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CC8" w:rsidRPr="00BF6CC8" w:rsidRDefault="00274459" w:rsidP="00BF6CC8">
      <w:pPr>
        <w:shd w:val="clear" w:color="auto" w:fill="FFFFFF"/>
        <w:spacing w:after="67" w:line="240" w:lineRule="auto"/>
        <w:jc w:val="both"/>
        <w:textAlignment w:val="top"/>
        <w:rPr>
          <w:rFonts w:ascii="Arial" w:eastAsia="Times New Roman" w:hAnsi="Arial" w:cs="Arial"/>
          <w:color w:val="000000"/>
          <w:sz w:val="9"/>
          <w:szCs w:val="9"/>
        </w:rPr>
      </w:pPr>
      <w:hyperlink r:id="rId5" w:tgtFrame="_blank" w:tooltip="ВКонтакте" w:history="1">
        <w:r w:rsidR="00BF6CC8" w:rsidRPr="00BF6CC8">
          <w:rPr>
            <w:rFonts w:ascii="Arial" w:eastAsia="Times New Roman" w:hAnsi="Arial" w:cs="Arial"/>
            <w:color w:val="FFFFFF"/>
            <w:sz w:val="9"/>
          </w:rPr>
          <w:t>6</w:t>
        </w:r>
      </w:hyperlink>
      <w:hyperlink r:id="rId6" w:tgtFrame="_blank" w:tooltip="Одноклассники" w:history="1">
        <w:r w:rsidR="00BF6CC8" w:rsidRPr="00BF6CC8">
          <w:rPr>
            <w:rFonts w:ascii="Arial" w:eastAsia="Times New Roman" w:hAnsi="Arial" w:cs="Arial"/>
            <w:color w:val="FFFFFF"/>
            <w:sz w:val="9"/>
          </w:rPr>
          <w:t>4</w:t>
        </w:r>
      </w:hyperlink>
    </w:p>
    <w:p w:rsidR="00BF6CC8" w:rsidRPr="00BF6CC8" w:rsidRDefault="00BF6CC8" w:rsidP="00BF6CC8">
      <w:pPr>
        <w:shd w:val="clear" w:color="auto" w:fill="FFFFFF"/>
        <w:spacing w:after="0" w:line="240" w:lineRule="auto"/>
        <w:jc w:val="both"/>
        <w:rPr>
          <w:rFonts w:ascii="Arial" w:eastAsia="Times New Roman" w:hAnsi="Arial" w:cs="Arial"/>
          <w:color w:val="000000"/>
          <w:sz w:val="9"/>
          <w:szCs w:val="9"/>
        </w:rPr>
      </w:pPr>
      <w:r>
        <w:rPr>
          <w:rFonts w:ascii="Arial" w:eastAsia="Times New Roman" w:hAnsi="Arial" w:cs="Arial"/>
          <w:noProof/>
          <w:color w:val="000000"/>
          <w:sz w:val="9"/>
          <w:szCs w:val="9"/>
        </w:rPr>
        <w:drawing>
          <wp:inline distT="0" distB="0" distL="0" distR="0">
            <wp:extent cx="2857500" cy="1905000"/>
            <wp:effectExtent l="19050" t="0" r="0" b="0"/>
            <wp:docPr id="1" name="Рисунок 1" descr="https://pedsovet.su/_pu/65/97339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sovet.su/_pu/65/97339940.jpg"/>
                    <pic:cNvPicPr>
                      <a:picLocks noChangeAspect="1" noChangeArrowheads="1"/>
                    </pic:cNvPicPr>
                  </pic:nvPicPr>
                  <pic:blipFill>
                    <a:blip r:embed="rId7"/>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BF6CC8" w:rsidRPr="00BF6CC8" w:rsidRDefault="00BF6CC8" w:rsidP="00BF6CC8">
      <w:pPr>
        <w:shd w:val="clear" w:color="auto" w:fill="FFFFFF"/>
        <w:spacing w:after="0" w:line="240" w:lineRule="auto"/>
        <w:jc w:val="both"/>
        <w:rPr>
          <w:rFonts w:ascii="Times New Roman" w:eastAsia="Times New Roman" w:hAnsi="Times New Roman" w:cs="Times New Roman"/>
          <w:i/>
          <w:iCs/>
          <w:color w:val="000000"/>
          <w:sz w:val="28"/>
          <w:szCs w:val="28"/>
        </w:rPr>
      </w:pPr>
      <w:r w:rsidRPr="00BF6CC8">
        <w:rPr>
          <w:rFonts w:ascii="Times New Roman" w:eastAsia="Times New Roman" w:hAnsi="Times New Roman" w:cs="Times New Roman"/>
          <w:i/>
          <w:iCs/>
          <w:color w:val="000000"/>
          <w:sz w:val="28"/>
          <w:szCs w:val="28"/>
        </w:rPr>
        <w:t>«Здоровье детей — здоровье нации!». Этот лозунг нашел свое отражение во многих образовательных документах, в том числе и в Федеральных государственных образовательных стандартах дошкольного образования. По ФГОС одним из приоритетных направлений деятельности детского сада является проведение физкультурно-оздоровительной работы, в том числе и путем использования здоровьесберегающих технологий в ДОУ.</w:t>
      </w:r>
    </w:p>
    <w:p w:rsidR="00BF6CC8" w:rsidRPr="00BF6CC8" w:rsidRDefault="00BF6CC8" w:rsidP="00BF6CC8">
      <w:pPr>
        <w:shd w:val="clear" w:color="auto" w:fill="FFFFFF"/>
        <w:spacing w:after="0" w:line="147"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br/>
      </w:r>
      <w:hyperlink r:id="rId8" w:anchor="komment" w:history="1">
        <w:r w:rsidRPr="00BF6CC8">
          <w:rPr>
            <w:rFonts w:ascii="Times New Roman" w:eastAsia="Times New Roman" w:hAnsi="Times New Roman" w:cs="Times New Roman"/>
            <w:color w:val="0000FF"/>
            <w:sz w:val="28"/>
            <w:szCs w:val="28"/>
            <w:u w:val="single"/>
          </w:rPr>
          <w:t>Обсудить статью (уже 1 коммент.)</w:t>
        </w:r>
      </w:hyperlink>
      <w:hyperlink r:id="rId9" w:anchor="div-dob-aj" w:history="1">
        <w:r w:rsidRPr="00BF6CC8">
          <w:rPr>
            <w:rFonts w:ascii="Times New Roman" w:eastAsia="Times New Roman" w:hAnsi="Times New Roman" w:cs="Times New Roman"/>
            <w:color w:val="0000FF"/>
            <w:sz w:val="28"/>
            <w:szCs w:val="28"/>
            <w:u w:val="single"/>
          </w:rPr>
          <w:t>Опубликовать свой материал</w:t>
        </w:r>
      </w:hyperlink>
    </w:p>
    <w:p w:rsidR="00BF6CC8" w:rsidRPr="00BF6CC8" w:rsidRDefault="00BF6CC8" w:rsidP="00BF6CC8">
      <w:pPr>
        <w:pBdr>
          <w:bottom w:val="single" w:sz="6" w:space="1" w:color="auto"/>
        </w:pBdr>
        <w:spacing w:after="0" w:line="240" w:lineRule="auto"/>
        <w:jc w:val="center"/>
        <w:rPr>
          <w:rFonts w:ascii="Times New Roman" w:eastAsia="Times New Roman" w:hAnsi="Times New Roman" w:cs="Times New Roman"/>
          <w:vanish/>
          <w:sz w:val="28"/>
          <w:szCs w:val="28"/>
        </w:rPr>
      </w:pPr>
      <w:r w:rsidRPr="00BF6CC8">
        <w:rPr>
          <w:rFonts w:ascii="Times New Roman" w:eastAsia="Times New Roman" w:hAnsi="Times New Roman" w:cs="Times New Roman"/>
          <w:vanish/>
          <w:sz w:val="28"/>
          <w:szCs w:val="28"/>
        </w:rPr>
        <w:t>Начало формы</w:t>
      </w:r>
    </w:p>
    <w:p w:rsidR="00BF6CC8" w:rsidRPr="00BF6CC8" w:rsidRDefault="00BF6CC8" w:rsidP="00BF6CC8">
      <w:pPr>
        <w:pBdr>
          <w:top w:val="single" w:sz="6" w:space="1" w:color="auto"/>
        </w:pBdr>
        <w:spacing w:after="0" w:line="240" w:lineRule="auto"/>
        <w:jc w:val="center"/>
        <w:rPr>
          <w:rFonts w:ascii="Times New Roman" w:eastAsia="Times New Roman" w:hAnsi="Times New Roman" w:cs="Times New Roman"/>
          <w:vanish/>
          <w:sz w:val="28"/>
          <w:szCs w:val="28"/>
        </w:rPr>
      </w:pPr>
      <w:r w:rsidRPr="00BF6CC8">
        <w:rPr>
          <w:rFonts w:ascii="Times New Roman" w:eastAsia="Times New Roman" w:hAnsi="Times New Roman" w:cs="Times New Roman"/>
          <w:vanish/>
          <w:sz w:val="28"/>
          <w:szCs w:val="28"/>
        </w:rPr>
        <w:t>Конец формы</w:t>
      </w:r>
    </w:p>
    <w:p w:rsidR="00BF6CC8" w:rsidRPr="00BF6CC8" w:rsidRDefault="00BF6CC8" w:rsidP="00BF6CC8">
      <w:pPr>
        <w:shd w:val="clear" w:color="auto" w:fill="FFFFFF"/>
        <w:spacing w:after="0" w:line="200" w:lineRule="atLeast"/>
        <w:outlineLvl w:val="1"/>
        <w:rPr>
          <w:rFonts w:ascii="Times New Roman" w:eastAsia="Times New Roman" w:hAnsi="Times New Roman" w:cs="Times New Roman"/>
          <w:b/>
          <w:bCs/>
          <w:color w:val="000000"/>
          <w:sz w:val="28"/>
          <w:szCs w:val="28"/>
        </w:rPr>
      </w:pPr>
      <w:r w:rsidRPr="00BF6CC8">
        <w:rPr>
          <w:rFonts w:ascii="Times New Roman" w:eastAsia="Times New Roman" w:hAnsi="Times New Roman" w:cs="Times New Roman"/>
          <w:b/>
          <w:bCs/>
          <w:color w:val="000000"/>
          <w:sz w:val="28"/>
          <w:szCs w:val="28"/>
        </w:rPr>
        <w:t>Суть здоровьесберегающих технологий</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Здоровьесберегающие технологии это один из видов современных инновационных технологий, которые направлены на сохранение и улучшение здоровья всех участников образовательного процесса в ДОУ. Использование таких технологий имеет двустороннюю направленность:</w:t>
      </w:r>
    </w:p>
    <w:p w:rsidR="00BF6CC8" w:rsidRPr="00BF6CC8" w:rsidRDefault="00BF6CC8" w:rsidP="00BF6CC8">
      <w:pPr>
        <w:numPr>
          <w:ilvl w:val="0"/>
          <w:numId w:val="1"/>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формирование у дошкольников основ валеологической культуры, т.е. научить их самостоятельно заботиться о своем здоровье;</w:t>
      </w:r>
    </w:p>
    <w:p w:rsidR="00BF6CC8" w:rsidRPr="00BF6CC8" w:rsidRDefault="00BF6CC8" w:rsidP="00BF6CC8">
      <w:pPr>
        <w:numPr>
          <w:ilvl w:val="0"/>
          <w:numId w:val="1"/>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организация образовательного процесса в детском садике без негативного влияния на здоровье детей.</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Здоровьесберегающие технологии в ДОУ по </w:t>
      </w:r>
      <w:hyperlink r:id="rId10" w:tgtFrame="_blank" w:history="1">
        <w:r w:rsidRPr="00BF6CC8">
          <w:rPr>
            <w:rFonts w:ascii="Times New Roman" w:eastAsia="Times New Roman" w:hAnsi="Times New Roman" w:cs="Times New Roman"/>
            <w:color w:val="005FCB"/>
            <w:sz w:val="28"/>
            <w:szCs w:val="28"/>
            <w:u w:val="single"/>
          </w:rPr>
          <w:t>ФГОС</w:t>
        </w:r>
      </w:hyperlink>
      <w:r w:rsidRPr="00BF6CC8">
        <w:rPr>
          <w:rFonts w:ascii="Times New Roman" w:eastAsia="Times New Roman" w:hAnsi="Times New Roman" w:cs="Times New Roman"/>
          <w:color w:val="000000"/>
          <w:sz w:val="28"/>
          <w:szCs w:val="28"/>
        </w:rPr>
        <w:t> отлично сочетаются с традиционными формами и методами в педагогике, дополняя их различными способами осуществления оздоровительной работы. Использование таких технологий решает целый ряд задач:  </w:t>
      </w:r>
    </w:p>
    <w:p w:rsidR="00BF6CC8" w:rsidRPr="00BF6CC8" w:rsidRDefault="00BF6CC8" w:rsidP="00BF6CC8">
      <w:pPr>
        <w:numPr>
          <w:ilvl w:val="0"/>
          <w:numId w:val="2"/>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закладывание фундамента хорошего физического здоровья;</w:t>
      </w:r>
    </w:p>
    <w:p w:rsidR="00BF6CC8" w:rsidRPr="00BF6CC8" w:rsidRDefault="00BF6CC8" w:rsidP="00BF6CC8">
      <w:pPr>
        <w:numPr>
          <w:ilvl w:val="0"/>
          <w:numId w:val="2"/>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повышение уровня психического и социального здоровья воспитанников;</w:t>
      </w:r>
    </w:p>
    <w:p w:rsidR="00BF6CC8" w:rsidRPr="00BF6CC8" w:rsidRDefault="00BF6CC8" w:rsidP="00BF6CC8">
      <w:pPr>
        <w:numPr>
          <w:ilvl w:val="0"/>
          <w:numId w:val="2"/>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проведение профилактической оздоровительной работы;</w:t>
      </w:r>
    </w:p>
    <w:p w:rsidR="00BF6CC8" w:rsidRPr="00BF6CC8" w:rsidRDefault="00BF6CC8" w:rsidP="00BF6CC8">
      <w:pPr>
        <w:numPr>
          <w:ilvl w:val="0"/>
          <w:numId w:val="2"/>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ознакомление дошкольников с принципами ведения здорового образа жизни;</w:t>
      </w:r>
    </w:p>
    <w:p w:rsidR="00BF6CC8" w:rsidRPr="00BF6CC8" w:rsidRDefault="00BF6CC8" w:rsidP="00BF6CC8">
      <w:pPr>
        <w:numPr>
          <w:ilvl w:val="0"/>
          <w:numId w:val="2"/>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мотивация детей на здоровый образ жизни;</w:t>
      </w:r>
    </w:p>
    <w:p w:rsidR="00BF6CC8" w:rsidRPr="00BF6CC8" w:rsidRDefault="00BF6CC8" w:rsidP="00BF6CC8">
      <w:pPr>
        <w:numPr>
          <w:ilvl w:val="0"/>
          <w:numId w:val="2"/>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формирование полезных привычек;</w:t>
      </w:r>
    </w:p>
    <w:p w:rsidR="00BF6CC8" w:rsidRPr="00BF6CC8" w:rsidRDefault="00BF6CC8" w:rsidP="00BF6CC8">
      <w:pPr>
        <w:numPr>
          <w:ilvl w:val="0"/>
          <w:numId w:val="2"/>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формирование валеологических навыков;</w:t>
      </w:r>
    </w:p>
    <w:p w:rsidR="00BF6CC8" w:rsidRPr="00BF6CC8" w:rsidRDefault="00BF6CC8" w:rsidP="00BF6CC8">
      <w:pPr>
        <w:numPr>
          <w:ilvl w:val="0"/>
          <w:numId w:val="2"/>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формирование осознанной потребности в регулярных занятиях физкультурой;</w:t>
      </w:r>
    </w:p>
    <w:p w:rsidR="00BF6CC8" w:rsidRPr="00BF6CC8" w:rsidRDefault="00BF6CC8" w:rsidP="00BF6CC8">
      <w:pPr>
        <w:numPr>
          <w:ilvl w:val="0"/>
          <w:numId w:val="2"/>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воспитание ценностного отношения к своему здоровью.</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Для обеспечения комплексного подхода к охране и улучшению здоровья воспитанников, требуемого по ФГОС, в ДОУ используются различные виды современных здоровьесберегающих технологий:</w:t>
      </w:r>
    </w:p>
    <w:p w:rsidR="00BF6CC8" w:rsidRPr="00BF6CC8" w:rsidRDefault="00BF6CC8" w:rsidP="00BF6CC8">
      <w:pPr>
        <w:numPr>
          <w:ilvl w:val="0"/>
          <w:numId w:val="3"/>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медико-профилактические (проведение медосмотров, контроль состояния здоровья детей, противоэпидемиологическая работа, организация специализированных коррекционных групп, профилактика многих заболеваний, санитарно-гигиеническая работа, контроль качества организации питания и т.д.);</w:t>
      </w:r>
    </w:p>
    <w:p w:rsidR="00BF6CC8" w:rsidRPr="00BF6CC8" w:rsidRDefault="00BF6CC8" w:rsidP="00BF6CC8">
      <w:pPr>
        <w:numPr>
          <w:ilvl w:val="0"/>
          <w:numId w:val="3"/>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физкультурно-оздоровительные (</w:t>
      </w:r>
      <w:hyperlink r:id="rId11" w:tgtFrame="_blank" w:history="1">
        <w:r w:rsidRPr="00BF6CC8">
          <w:rPr>
            <w:rFonts w:ascii="Times New Roman" w:eastAsia="Times New Roman" w:hAnsi="Times New Roman" w:cs="Times New Roman"/>
            <w:color w:val="005FCB"/>
            <w:sz w:val="28"/>
            <w:szCs w:val="28"/>
            <w:u w:val="single"/>
          </w:rPr>
          <w:t>проведение подвижных игр</w:t>
        </w:r>
      </w:hyperlink>
      <w:r w:rsidRPr="00BF6CC8">
        <w:rPr>
          <w:rFonts w:ascii="Times New Roman" w:eastAsia="Times New Roman" w:hAnsi="Times New Roman" w:cs="Times New Roman"/>
          <w:color w:val="000000"/>
          <w:sz w:val="28"/>
          <w:szCs w:val="28"/>
        </w:rPr>
        <w:t>, спортивные мероприятия, валеологические занятия, процедуры закаливания, </w:t>
      </w:r>
      <w:hyperlink r:id="rId12" w:tgtFrame="_blank" w:history="1">
        <w:r w:rsidRPr="00BF6CC8">
          <w:rPr>
            <w:rFonts w:ascii="Times New Roman" w:eastAsia="Times New Roman" w:hAnsi="Times New Roman" w:cs="Times New Roman"/>
            <w:color w:val="005FCB"/>
            <w:sz w:val="28"/>
            <w:szCs w:val="28"/>
            <w:u w:val="single"/>
          </w:rPr>
          <w:t>организация прогулок</w:t>
        </w:r>
      </w:hyperlink>
      <w:r w:rsidRPr="00BF6CC8">
        <w:rPr>
          <w:rFonts w:ascii="Times New Roman" w:eastAsia="Times New Roman" w:hAnsi="Times New Roman" w:cs="Times New Roman"/>
          <w:color w:val="000000"/>
          <w:sz w:val="28"/>
          <w:szCs w:val="28"/>
        </w:rPr>
        <w:t> и т.д.)</w:t>
      </w:r>
    </w:p>
    <w:p w:rsidR="00BF6CC8" w:rsidRPr="00BF6CC8" w:rsidRDefault="00BF6CC8" w:rsidP="00BF6CC8">
      <w:pPr>
        <w:numPr>
          <w:ilvl w:val="0"/>
          <w:numId w:val="3"/>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lastRenderedPageBreak/>
        <w:t>валеологическое образование родителей (мотивация родителей к ведению здорового образа жизни, обучение родителей способам взаимодействия с детьми по формированию у них валеологической культуры);</w:t>
      </w:r>
    </w:p>
    <w:p w:rsidR="00BF6CC8" w:rsidRPr="00BF6CC8" w:rsidRDefault="00BF6CC8" w:rsidP="00BF6CC8">
      <w:pPr>
        <w:numPr>
          <w:ilvl w:val="0"/>
          <w:numId w:val="3"/>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валеологическое просвещение педагогов (ознакомление воспитателей с инновационными здоровьесберегающими технологиями и способами их внедрения, мотивация к здоровому образу жизни, расширение знаний о возрастных и психологических особенностях дошкольников);</w:t>
      </w:r>
    </w:p>
    <w:p w:rsidR="00BF6CC8" w:rsidRPr="00BF6CC8" w:rsidRDefault="00BF6CC8" w:rsidP="00BF6CC8">
      <w:pPr>
        <w:numPr>
          <w:ilvl w:val="0"/>
          <w:numId w:val="3"/>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здоровьесберегающее образование детей (формирование валеологических знаний и навыков).</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Только реализуя все указанные виды здоровьесберегающих технологий можно достигнуть тесного взаимодействия основных факторов, влияющих на здоровье дошкольников. </w:t>
      </w:r>
    </w:p>
    <w:p w:rsidR="00BF6CC8" w:rsidRPr="00BF6CC8" w:rsidRDefault="00BF6CC8" w:rsidP="00BF6CC8">
      <w:pPr>
        <w:shd w:val="clear" w:color="auto" w:fill="FFFFFF"/>
        <w:spacing w:after="0" w:line="200" w:lineRule="atLeast"/>
        <w:outlineLvl w:val="1"/>
        <w:rPr>
          <w:rFonts w:ascii="Times New Roman" w:eastAsia="Times New Roman" w:hAnsi="Times New Roman" w:cs="Times New Roman"/>
          <w:b/>
          <w:bCs/>
          <w:color w:val="000000"/>
          <w:sz w:val="28"/>
          <w:szCs w:val="28"/>
        </w:rPr>
      </w:pPr>
      <w:r w:rsidRPr="00BF6CC8">
        <w:rPr>
          <w:rFonts w:ascii="Times New Roman" w:eastAsia="Times New Roman" w:hAnsi="Times New Roman" w:cs="Times New Roman"/>
          <w:b/>
          <w:bCs/>
          <w:color w:val="000000"/>
          <w:sz w:val="28"/>
          <w:szCs w:val="28"/>
        </w:rPr>
        <w:t>Картотека здоровьесберегающих технологий</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Существует много эффективных разновидностей современных здоровьесберегающих технологий, которые должны находиться в картотеке воспитателя детского сада.</w:t>
      </w:r>
    </w:p>
    <w:p w:rsidR="00BF6CC8" w:rsidRPr="00BF6CC8" w:rsidRDefault="00BF6CC8" w:rsidP="00BF6CC8">
      <w:pPr>
        <w:shd w:val="clear" w:color="auto" w:fill="FFFFFF"/>
        <w:spacing w:after="0" w:line="173" w:lineRule="atLeast"/>
        <w:outlineLvl w:val="2"/>
        <w:rPr>
          <w:rFonts w:ascii="Times New Roman" w:eastAsia="Times New Roman" w:hAnsi="Times New Roman" w:cs="Times New Roman"/>
          <w:b/>
          <w:bCs/>
          <w:color w:val="000000"/>
          <w:sz w:val="28"/>
          <w:szCs w:val="28"/>
        </w:rPr>
      </w:pPr>
      <w:r w:rsidRPr="00BF6CC8">
        <w:rPr>
          <w:rFonts w:ascii="Times New Roman" w:eastAsia="Times New Roman" w:hAnsi="Times New Roman" w:cs="Times New Roman"/>
          <w:b/>
          <w:bCs/>
          <w:color w:val="000000"/>
          <w:sz w:val="28"/>
          <w:szCs w:val="28"/>
        </w:rPr>
        <w:t>Физкультминутки</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Одним из наиболее простых и распространенных видов здоровьесберегающих технологий в ДОУ являются физкультурные минутки. Их еще называют динамичными паузами. Это кратковременные перерывы в интеллектуальной или практической деятельности,  во время которых дети выполняют несложные физические упражнения.</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Цель таких физкультминуток заключается в:</w:t>
      </w:r>
    </w:p>
    <w:p w:rsidR="00BF6CC8" w:rsidRPr="00BF6CC8" w:rsidRDefault="00BF6CC8" w:rsidP="00BF6CC8">
      <w:pPr>
        <w:numPr>
          <w:ilvl w:val="0"/>
          <w:numId w:val="4"/>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смене вида деятельности;</w:t>
      </w:r>
    </w:p>
    <w:p w:rsidR="00BF6CC8" w:rsidRPr="00BF6CC8" w:rsidRDefault="00BF6CC8" w:rsidP="00BF6CC8">
      <w:pPr>
        <w:numPr>
          <w:ilvl w:val="0"/>
          <w:numId w:val="4"/>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предупреждении утомляемости;</w:t>
      </w:r>
    </w:p>
    <w:p w:rsidR="00BF6CC8" w:rsidRPr="00BF6CC8" w:rsidRDefault="00BF6CC8" w:rsidP="00BF6CC8">
      <w:pPr>
        <w:numPr>
          <w:ilvl w:val="0"/>
          <w:numId w:val="4"/>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снятии мышечного, нервного и мозгового напряжения;</w:t>
      </w:r>
    </w:p>
    <w:p w:rsidR="00BF6CC8" w:rsidRPr="00BF6CC8" w:rsidRDefault="00BF6CC8" w:rsidP="00BF6CC8">
      <w:pPr>
        <w:numPr>
          <w:ilvl w:val="0"/>
          <w:numId w:val="4"/>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активизации кровообращения;</w:t>
      </w:r>
    </w:p>
    <w:p w:rsidR="00BF6CC8" w:rsidRPr="00BF6CC8" w:rsidRDefault="00BF6CC8" w:rsidP="00BF6CC8">
      <w:pPr>
        <w:numPr>
          <w:ilvl w:val="0"/>
          <w:numId w:val="4"/>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активизации мышления;</w:t>
      </w:r>
    </w:p>
    <w:p w:rsidR="00BF6CC8" w:rsidRPr="00BF6CC8" w:rsidRDefault="00BF6CC8" w:rsidP="00BF6CC8">
      <w:pPr>
        <w:numPr>
          <w:ilvl w:val="0"/>
          <w:numId w:val="4"/>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повышении интереса детей к ходу занятия;</w:t>
      </w:r>
    </w:p>
    <w:p w:rsidR="00BF6CC8" w:rsidRPr="00BF6CC8" w:rsidRDefault="00BF6CC8" w:rsidP="00BF6CC8">
      <w:pPr>
        <w:numPr>
          <w:ilvl w:val="0"/>
          <w:numId w:val="4"/>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создании положительного эмоционального фона.  </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Проведение динамичных пауз имеет некоторые особенности. Они предназначены для выполнения в условиях ограниченного пространства (возле парты или стола, в центре комнаты и т.п.). Большинство физкультминуток сопровождаются стихотворным текстом или же выполняются под музыку.</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Длятся такие динамичные паузы 1-2 минуты. К выполнению физкультминуток привлекаются все дети. Для этого не требуется спортивная форма или инвентарь. Время для проведения выбирается произвольно в зависимости от степени утомляемости ребят. Физкультминутка может включать отдельные элементы других здоровьесберегающих технологий.</w:t>
      </w:r>
    </w:p>
    <w:p w:rsidR="00BF6CC8" w:rsidRPr="00BF6CC8" w:rsidRDefault="00BF6CC8" w:rsidP="00BF6CC8">
      <w:pPr>
        <w:shd w:val="clear" w:color="auto" w:fill="FFFFFF"/>
        <w:spacing w:after="0" w:line="173" w:lineRule="atLeast"/>
        <w:outlineLvl w:val="2"/>
        <w:rPr>
          <w:rFonts w:ascii="Times New Roman" w:eastAsia="Times New Roman" w:hAnsi="Times New Roman" w:cs="Times New Roman"/>
          <w:b/>
          <w:bCs/>
          <w:color w:val="000000"/>
          <w:sz w:val="28"/>
          <w:szCs w:val="28"/>
        </w:rPr>
      </w:pPr>
      <w:r w:rsidRPr="00BF6CC8">
        <w:rPr>
          <w:rFonts w:ascii="Times New Roman" w:eastAsia="Times New Roman" w:hAnsi="Times New Roman" w:cs="Times New Roman"/>
          <w:b/>
          <w:bCs/>
          <w:color w:val="000000"/>
          <w:sz w:val="28"/>
          <w:szCs w:val="28"/>
        </w:rPr>
        <w:t>Дыхательная гимнастика</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Изучение опыта работы многих воспитателей дошкольных учреждений показывает, что к самым популярным видам здоровьесберегающих технологий в ДОУ относится дыхательная гимнастика. Она представляет собой систему дыхательных упражнений, которые входят в комплекс коррекционной работы по укреплению общего здоровья ребенка.</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Использование дыхательной гимнастики помогает:</w:t>
      </w:r>
    </w:p>
    <w:p w:rsidR="00BF6CC8" w:rsidRPr="00BF6CC8" w:rsidRDefault="00BF6CC8" w:rsidP="00BF6CC8">
      <w:pPr>
        <w:numPr>
          <w:ilvl w:val="0"/>
          <w:numId w:val="5"/>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улучшить работу внутренних органов;</w:t>
      </w:r>
    </w:p>
    <w:p w:rsidR="00BF6CC8" w:rsidRPr="00BF6CC8" w:rsidRDefault="00BF6CC8" w:rsidP="00BF6CC8">
      <w:pPr>
        <w:numPr>
          <w:ilvl w:val="0"/>
          <w:numId w:val="5"/>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активизировать мозговое кровообращение, повысить насыщение организма кислородом;</w:t>
      </w:r>
    </w:p>
    <w:p w:rsidR="00BF6CC8" w:rsidRPr="00BF6CC8" w:rsidRDefault="00BF6CC8" w:rsidP="00BF6CC8">
      <w:pPr>
        <w:numPr>
          <w:ilvl w:val="0"/>
          <w:numId w:val="5"/>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тренировать дыхательный аппарата;</w:t>
      </w:r>
    </w:p>
    <w:p w:rsidR="00BF6CC8" w:rsidRPr="00BF6CC8" w:rsidRDefault="00BF6CC8" w:rsidP="00BF6CC8">
      <w:pPr>
        <w:numPr>
          <w:ilvl w:val="0"/>
          <w:numId w:val="5"/>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осуществлять профилактику заболеваний органов дыхания;</w:t>
      </w:r>
    </w:p>
    <w:p w:rsidR="00BF6CC8" w:rsidRPr="00BF6CC8" w:rsidRDefault="00BF6CC8" w:rsidP="00BF6CC8">
      <w:pPr>
        <w:numPr>
          <w:ilvl w:val="0"/>
          <w:numId w:val="5"/>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повысить защитные механизмы организма;</w:t>
      </w:r>
    </w:p>
    <w:p w:rsidR="00BF6CC8" w:rsidRPr="00BF6CC8" w:rsidRDefault="00BF6CC8" w:rsidP="00BF6CC8">
      <w:pPr>
        <w:numPr>
          <w:ilvl w:val="0"/>
          <w:numId w:val="5"/>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восстановить душевное равновесие, успокоиться;</w:t>
      </w:r>
    </w:p>
    <w:p w:rsidR="00BF6CC8" w:rsidRPr="00BF6CC8" w:rsidRDefault="00BF6CC8" w:rsidP="00BF6CC8">
      <w:pPr>
        <w:numPr>
          <w:ilvl w:val="0"/>
          <w:numId w:val="5"/>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lastRenderedPageBreak/>
        <w:t>развивать речевое дыхание.</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На занятиях по дыхательной гимнастике нужно соблюдать следующие правила. Проводить ее рекомендуется в хорошо проветренной комнате и до приема пищи. Такие занятия должны быть ежедневными и длиться 3-6 минут. Для выполнения дыхательной гимнастики не требуется особая форма одежды, однако надо проследить, чтобы она не стесняла движения ребенка.</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В ходе выполнения упражнений нужно особое внимание уделять характеру производимых вдохов и выдохов. Следует учить детей вдыхать через нос (вдохи должны быть короткими и легкими), а выдыхать через рот (выдох долгий). Также дыхательная гимнастика включает упражнения на задержку дыхания. Важно, чтобы у детей при выполнении упражнений на развитие речевого дыхания не напрягались мышцы тела, не двигались плечи.</w:t>
      </w:r>
    </w:p>
    <w:p w:rsidR="00BF6CC8" w:rsidRPr="00BF6CC8" w:rsidRDefault="00BF6CC8" w:rsidP="00BF6CC8">
      <w:pPr>
        <w:shd w:val="clear" w:color="auto" w:fill="FFFFFF"/>
        <w:spacing w:after="0" w:line="173" w:lineRule="atLeast"/>
        <w:outlineLvl w:val="2"/>
        <w:rPr>
          <w:rFonts w:ascii="Times New Roman" w:eastAsia="Times New Roman" w:hAnsi="Times New Roman" w:cs="Times New Roman"/>
          <w:b/>
          <w:bCs/>
          <w:color w:val="000000"/>
          <w:sz w:val="28"/>
          <w:szCs w:val="28"/>
        </w:rPr>
      </w:pPr>
      <w:r w:rsidRPr="00BF6CC8">
        <w:rPr>
          <w:rFonts w:ascii="Times New Roman" w:eastAsia="Times New Roman" w:hAnsi="Times New Roman" w:cs="Times New Roman"/>
          <w:b/>
          <w:bCs/>
          <w:color w:val="000000"/>
          <w:sz w:val="28"/>
          <w:szCs w:val="28"/>
        </w:rPr>
        <w:t>Пальчиковая гимнастика</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Пальчиковая гимнастика — это вид здоровьесберегающих технологий, который применяется не только для развития мелкой моторики рук (что важно для подготовки ребенка к рисованию, лепке и письму), но и для решения проблем с речевым развитием у детей. Помимо этого такая гимнастика способствует развитию:</w:t>
      </w:r>
    </w:p>
    <w:p w:rsidR="00BF6CC8" w:rsidRPr="00BF6CC8" w:rsidRDefault="00BF6CC8" w:rsidP="00BF6CC8">
      <w:pPr>
        <w:numPr>
          <w:ilvl w:val="0"/>
          <w:numId w:val="6"/>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осязательных ощущений;</w:t>
      </w:r>
    </w:p>
    <w:p w:rsidR="00BF6CC8" w:rsidRPr="00BF6CC8" w:rsidRDefault="00BF6CC8" w:rsidP="00BF6CC8">
      <w:pPr>
        <w:numPr>
          <w:ilvl w:val="0"/>
          <w:numId w:val="6"/>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координации движений пальцев и рук;</w:t>
      </w:r>
    </w:p>
    <w:p w:rsidR="00BF6CC8" w:rsidRPr="00BF6CC8" w:rsidRDefault="00BF6CC8" w:rsidP="00BF6CC8">
      <w:pPr>
        <w:numPr>
          <w:ilvl w:val="0"/>
          <w:numId w:val="6"/>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творческих способностей дошкольников.</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Пальчиковая гимнастика проводится в форме инсценировки стихотворных текстов с помощью пальцев. Это чуть ли не первая разновидность гимнастики, которую можно выполнять с детьми. В ходе проведения пальчиковой гимнастики дети производят активные и пассивные движения пальцами. Используются такие виды упражнений:</w:t>
      </w:r>
    </w:p>
    <w:p w:rsidR="00BF6CC8" w:rsidRPr="00BF6CC8" w:rsidRDefault="00BF6CC8" w:rsidP="00BF6CC8">
      <w:pPr>
        <w:numPr>
          <w:ilvl w:val="0"/>
          <w:numId w:val="7"/>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массаж;</w:t>
      </w:r>
    </w:p>
    <w:p w:rsidR="00BF6CC8" w:rsidRPr="00BF6CC8" w:rsidRDefault="00BF6CC8" w:rsidP="00BF6CC8">
      <w:pPr>
        <w:numPr>
          <w:ilvl w:val="0"/>
          <w:numId w:val="7"/>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действия с предметами или материалами;</w:t>
      </w:r>
    </w:p>
    <w:p w:rsidR="00BF6CC8" w:rsidRPr="00BF6CC8" w:rsidRDefault="00BF6CC8" w:rsidP="00BF6CC8">
      <w:pPr>
        <w:numPr>
          <w:ilvl w:val="0"/>
          <w:numId w:val="7"/>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пальчиковые игры.</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Рекомендуется делать пальчиковую гимнастику ежедневно. В ходе ее выполнения нужно следить, чтобы нагрузка на обе руки была одинаковой. Кроме этого необходимо помнить, что каждый сеанс пальчиковой гимнастики должен оканчиваться расслабляющими упражнениями. Такие занятия можно проводить коллективно, в группах или индивидуально с каждым ребенком.</w:t>
      </w:r>
    </w:p>
    <w:p w:rsidR="00BF6CC8" w:rsidRPr="00BF6CC8" w:rsidRDefault="00BF6CC8" w:rsidP="00BF6CC8">
      <w:pPr>
        <w:shd w:val="clear" w:color="auto" w:fill="FFFFFF"/>
        <w:spacing w:after="0" w:line="173" w:lineRule="atLeast"/>
        <w:outlineLvl w:val="2"/>
        <w:rPr>
          <w:rFonts w:ascii="Times New Roman" w:eastAsia="Times New Roman" w:hAnsi="Times New Roman" w:cs="Times New Roman"/>
          <w:b/>
          <w:bCs/>
          <w:color w:val="000000"/>
          <w:sz w:val="28"/>
          <w:szCs w:val="28"/>
        </w:rPr>
      </w:pPr>
      <w:r w:rsidRPr="00BF6CC8">
        <w:rPr>
          <w:rFonts w:ascii="Times New Roman" w:eastAsia="Times New Roman" w:hAnsi="Times New Roman" w:cs="Times New Roman"/>
          <w:b/>
          <w:bCs/>
          <w:color w:val="000000"/>
          <w:sz w:val="28"/>
          <w:szCs w:val="28"/>
        </w:rPr>
        <w:t>Гимнастика для глаз</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Также к здоровьесберегающим технологиям в ДОУ относится гимнастика для глаз. Она подразумевает проведение системы упражнений, направленных на коррекцию и профилактику нарушений зрения. Гимнастика для глаз необходима для:</w:t>
      </w:r>
    </w:p>
    <w:p w:rsidR="00BF6CC8" w:rsidRPr="00BF6CC8" w:rsidRDefault="00BF6CC8" w:rsidP="00BF6CC8">
      <w:pPr>
        <w:numPr>
          <w:ilvl w:val="0"/>
          <w:numId w:val="8"/>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снятия напряжения;</w:t>
      </w:r>
    </w:p>
    <w:p w:rsidR="00BF6CC8" w:rsidRPr="00BF6CC8" w:rsidRDefault="00BF6CC8" w:rsidP="00BF6CC8">
      <w:pPr>
        <w:numPr>
          <w:ilvl w:val="0"/>
          <w:numId w:val="8"/>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предупреждения утомления;</w:t>
      </w:r>
    </w:p>
    <w:p w:rsidR="00BF6CC8" w:rsidRPr="00BF6CC8" w:rsidRDefault="00BF6CC8" w:rsidP="00BF6CC8">
      <w:pPr>
        <w:numPr>
          <w:ilvl w:val="0"/>
          <w:numId w:val="8"/>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тренировки глазных мышц;</w:t>
      </w:r>
    </w:p>
    <w:p w:rsidR="00BF6CC8" w:rsidRPr="00BF6CC8" w:rsidRDefault="00BF6CC8" w:rsidP="00BF6CC8">
      <w:pPr>
        <w:numPr>
          <w:ilvl w:val="0"/>
          <w:numId w:val="8"/>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укрепления глазного аппарата.</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Для выполнения такой гимнастики достаточно 2-4 минуты. Главное правило данной гимнастики состоит в том, что двигаться должны только глаза, а голова остается в неподвижном состоянии (кроме случаев, где предусмотрены наклоны головы). Все упражнения нужно делать стоя.</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Обычно образец выполнения каждого действия показывает воспитатель, а дети повторяют за ним. Часто такая гимнастика имеет стихотворное сопровождение. Она может включать упражнения с предметами, специальными таблицами или ИКТ.</w:t>
      </w:r>
    </w:p>
    <w:p w:rsidR="00BF6CC8" w:rsidRPr="00BF6CC8" w:rsidRDefault="00BF6CC8" w:rsidP="00BF6CC8">
      <w:pPr>
        <w:shd w:val="clear" w:color="auto" w:fill="FFFFFF"/>
        <w:spacing w:after="0" w:line="173" w:lineRule="atLeast"/>
        <w:outlineLvl w:val="2"/>
        <w:rPr>
          <w:rFonts w:ascii="Times New Roman" w:eastAsia="Times New Roman" w:hAnsi="Times New Roman" w:cs="Times New Roman"/>
          <w:b/>
          <w:bCs/>
          <w:color w:val="000000"/>
          <w:sz w:val="28"/>
          <w:szCs w:val="28"/>
        </w:rPr>
      </w:pPr>
      <w:r w:rsidRPr="00BF6CC8">
        <w:rPr>
          <w:rFonts w:ascii="Times New Roman" w:eastAsia="Times New Roman" w:hAnsi="Times New Roman" w:cs="Times New Roman"/>
          <w:b/>
          <w:bCs/>
          <w:color w:val="000000"/>
          <w:sz w:val="28"/>
          <w:szCs w:val="28"/>
        </w:rPr>
        <w:t>Психогимнастика  </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lastRenderedPageBreak/>
        <w:t>Психогимнастика относится к инновационным здоровьесберегающим технологиям, которые используются в детском саду для развития эмоциональной сферы ребенка, укрепления его психического здоровья. Цель психогимнастики заключается в следующем:</w:t>
      </w:r>
    </w:p>
    <w:p w:rsidR="00BF6CC8" w:rsidRPr="00BF6CC8" w:rsidRDefault="00BF6CC8" w:rsidP="00BF6CC8">
      <w:pPr>
        <w:numPr>
          <w:ilvl w:val="0"/>
          <w:numId w:val="9"/>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проведение психофизической разрядки;</w:t>
      </w:r>
    </w:p>
    <w:p w:rsidR="00BF6CC8" w:rsidRPr="00BF6CC8" w:rsidRDefault="00BF6CC8" w:rsidP="00BF6CC8">
      <w:pPr>
        <w:numPr>
          <w:ilvl w:val="0"/>
          <w:numId w:val="9"/>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развитие познавательных психических процессов;</w:t>
      </w:r>
    </w:p>
    <w:p w:rsidR="00BF6CC8" w:rsidRPr="00BF6CC8" w:rsidRDefault="00BF6CC8" w:rsidP="00BF6CC8">
      <w:pPr>
        <w:numPr>
          <w:ilvl w:val="0"/>
          <w:numId w:val="9"/>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нормализация состояния у детей с неврозами или нервно-психическими расстройствами;</w:t>
      </w:r>
    </w:p>
    <w:p w:rsidR="00BF6CC8" w:rsidRPr="00BF6CC8" w:rsidRDefault="00BF6CC8" w:rsidP="00BF6CC8">
      <w:pPr>
        <w:numPr>
          <w:ilvl w:val="0"/>
          <w:numId w:val="9"/>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коррекция отклонений в поведении или характере.</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Психогиснастика представляет собой курс из 20 специальных занятий, которые проводятся в игровой форме. Они организовываются два раза в неделю и длятся от 25 до 90 минут. Каждое занятие состоит из четырех этапов, которые предполагают разыгрывание:</w:t>
      </w:r>
    </w:p>
    <w:p w:rsidR="00BF6CC8" w:rsidRPr="00BF6CC8" w:rsidRDefault="00BF6CC8" w:rsidP="00BF6CC8">
      <w:pPr>
        <w:numPr>
          <w:ilvl w:val="0"/>
          <w:numId w:val="10"/>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этюдов с использованием мимики и пантомимы;</w:t>
      </w:r>
    </w:p>
    <w:p w:rsidR="00BF6CC8" w:rsidRPr="00BF6CC8" w:rsidRDefault="00BF6CC8" w:rsidP="00BF6CC8">
      <w:pPr>
        <w:numPr>
          <w:ilvl w:val="0"/>
          <w:numId w:val="10"/>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этюдов на изображение эмоций или качеств характера;</w:t>
      </w:r>
    </w:p>
    <w:p w:rsidR="00BF6CC8" w:rsidRPr="00BF6CC8" w:rsidRDefault="00BF6CC8" w:rsidP="00BF6CC8">
      <w:pPr>
        <w:numPr>
          <w:ilvl w:val="0"/>
          <w:numId w:val="10"/>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этюдов с психотерапевтической направленностью.</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Оканчивается занятие психомышечной тренировкой. В ходе занятия проводится «минутка шалости», когда дети могут выполнять любые действия, которые им захочется.</w:t>
      </w:r>
    </w:p>
    <w:p w:rsidR="00BF6CC8" w:rsidRPr="00BF6CC8" w:rsidRDefault="00BF6CC8" w:rsidP="00BF6CC8">
      <w:pPr>
        <w:shd w:val="clear" w:color="auto" w:fill="FFFFFF"/>
        <w:spacing w:after="0" w:line="173" w:lineRule="atLeast"/>
        <w:outlineLvl w:val="2"/>
        <w:rPr>
          <w:rFonts w:ascii="Times New Roman" w:eastAsia="Times New Roman" w:hAnsi="Times New Roman" w:cs="Times New Roman"/>
          <w:b/>
          <w:bCs/>
          <w:color w:val="000000"/>
          <w:sz w:val="28"/>
          <w:szCs w:val="28"/>
        </w:rPr>
      </w:pPr>
      <w:r w:rsidRPr="00BF6CC8">
        <w:rPr>
          <w:rFonts w:ascii="Times New Roman" w:eastAsia="Times New Roman" w:hAnsi="Times New Roman" w:cs="Times New Roman"/>
          <w:b/>
          <w:bCs/>
          <w:color w:val="000000"/>
          <w:sz w:val="28"/>
          <w:szCs w:val="28"/>
        </w:rPr>
        <w:t>Ритмопластика</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Ритмопластика это инновационный метод работы с детьми, который основан на выполнении ими под музыку специальных пластичных движений, имеющих оздоровительный характер. Цель ритмопластики:</w:t>
      </w:r>
    </w:p>
    <w:p w:rsidR="00BF6CC8" w:rsidRPr="00BF6CC8" w:rsidRDefault="00BF6CC8" w:rsidP="00BF6CC8">
      <w:pPr>
        <w:numPr>
          <w:ilvl w:val="0"/>
          <w:numId w:val="11"/>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восполнение «двигательного дефицита»;</w:t>
      </w:r>
    </w:p>
    <w:p w:rsidR="00BF6CC8" w:rsidRPr="00BF6CC8" w:rsidRDefault="00BF6CC8" w:rsidP="00BF6CC8">
      <w:pPr>
        <w:numPr>
          <w:ilvl w:val="0"/>
          <w:numId w:val="11"/>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развитие двигательной сферы детей;</w:t>
      </w:r>
    </w:p>
    <w:p w:rsidR="00BF6CC8" w:rsidRPr="00BF6CC8" w:rsidRDefault="00BF6CC8" w:rsidP="00BF6CC8">
      <w:pPr>
        <w:numPr>
          <w:ilvl w:val="0"/>
          <w:numId w:val="11"/>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укрепление мышечного корсета;</w:t>
      </w:r>
    </w:p>
    <w:p w:rsidR="00BF6CC8" w:rsidRPr="00BF6CC8" w:rsidRDefault="00BF6CC8" w:rsidP="00BF6CC8">
      <w:pPr>
        <w:numPr>
          <w:ilvl w:val="0"/>
          <w:numId w:val="11"/>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совершенствование познавательных процессов;</w:t>
      </w:r>
    </w:p>
    <w:p w:rsidR="00BF6CC8" w:rsidRPr="00BF6CC8" w:rsidRDefault="00BF6CC8" w:rsidP="00BF6CC8">
      <w:pPr>
        <w:numPr>
          <w:ilvl w:val="0"/>
          <w:numId w:val="11"/>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формирование эстетических понятий.</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Ритмопластика организовывается в форме специальных музыкальных занятий. Физические упражнения должны выполняться в медленном темпе с широкой амплитудой. Эти занятия нужно проводить дважды в неделю по 30 минут каждое. Рекомендуется заниматься ритмопластикой не раньше, чем через полчаса после приема пищи.</w:t>
      </w:r>
    </w:p>
    <w:p w:rsidR="00BF6CC8" w:rsidRPr="00BF6CC8" w:rsidRDefault="00BF6CC8" w:rsidP="00BF6CC8">
      <w:pPr>
        <w:shd w:val="clear" w:color="auto" w:fill="FFFFFF"/>
        <w:spacing w:after="0" w:line="173" w:lineRule="atLeast"/>
        <w:outlineLvl w:val="2"/>
        <w:rPr>
          <w:rFonts w:ascii="Times New Roman" w:eastAsia="Times New Roman" w:hAnsi="Times New Roman" w:cs="Times New Roman"/>
          <w:b/>
          <w:bCs/>
          <w:color w:val="000000"/>
          <w:sz w:val="28"/>
          <w:szCs w:val="28"/>
        </w:rPr>
      </w:pPr>
      <w:r w:rsidRPr="00BF6CC8">
        <w:rPr>
          <w:rFonts w:ascii="Times New Roman" w:eastAsia="Times New Roman" w:hAnsi="Times New Roman" w:cs="Times New Roman"/>
          <w:b/>
          <w:bCs/>
          <w:color w:val="000000"/>
          <w:sz w:val="28"/>
          <w:szCs w:val="28"/>
        </w:rPr>
        <w:t>Игротерапия</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В ФГОС указывается, что у дошкольников ведущим видом деятельности является игра. Поэтому обязательным видом здоровьесберегающих технологий в ДОУ должна являться игротерапия. Эта технология подразумевает привлечение детей к участию в разнообразных играх, в ходе которых у них будет возможность:</w:t>
      </w:r>
    </w:p>
    <w:p w:rsidR="00BF6CC8" w:rsidRPr="00BF6CC8" w:rsidRDefault="00BF6CC8" w:rsidP="00BF6CC8">
      <w:pPr>
        <w:numPr>
          <w:ilvl w:val="0"/>
          <w:numId w:val="12"/>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проявить эмоции, переживания, фантазию;</w:t>
      </w:r>
    </w:p>
    <w:p w:rsidR="00BF6CC8" w:rsidRPr="00BF6CC8" w:rsidRDefault="00BF6CC8" w:rsidP="00BF6CC8">
      <w:pPr>
        <w:numPr>
          <w:ilvl w:val="0"/>
          <w:numId w:val="12"/>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самовыразиться;</w:t>
      </w:r>
    </w:p>
    <w:p w:rsidR="00BF6CC8" w:rsidRPr="00BF6CC8" w:rsidRDefault="00BF6CC8" w:rsidP="00BF6CC8">
      <w:pPr>
        <w:numPr>
          <w:ilvl w:val="0"/>
          <w:numId w:val="12"/>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снять психоэмоциональное напряжение;</w:t>
      </w:r>
    </w:p>
    <w:p w:rsidR="00BF6CC8" w:rsidRPr="00BF6CC8" w:rsidRDefault="00BF6CC8" w:rsidP="00BF6CC8">
      <w:pPr>
        <w:numPr>
          <w:ilvl w:val="0"/>
          <w:numId w:val="12"/>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избавиться от страхов;</w:t>
      </w:r>
    </w:p>
    <w:p w:rsidR="00BF6CC8" w:rsidRPr="00BF6CC8" w:rsidRDefault="00BF6CC8" w:rsidP="00BF6CC8">
      <w:pPr>
        <w:numPr>
          <w:ilvl w:val="0"/>
          <w:numId w:val="12"/>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стать увереннее в себе.</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Игротерапия считается отличным средством для борьбы с детскими неврозами.</w:t>
      </w:r>
    </w:p>
    <w:p w:rsidR="00BF6CC8" w:rsidRPr="00BF6CC8" w:rsidRDefault="00BF6CC8" w:rsidP="00BF6CC8">
      <w:pPr>
        <w:shd w:val="clear" w:color="auto" w:fill="FFFFFF"/>
        <w:spacing w:after="0" w:line="173" w:lineRule="atLeast"/>
        <w:outlineLvl w:val="2"/>
        <w:rPr>
          <w:rFonts w:ascii="Times New Roman" w:eastAsia="Times New Roman" w:hAnsi="Times New Roman" w:cs="Times New Roman"/>
          <w:b/>
          <w:bCs/>
          <w:color w:val="000000"/>
          <w:sz w:val="28"/>
          <w:szCs w:val="28"/>
        </w:rPr>
      </w:pPr>
      <w:r w:rsidRPr="00BF6CC8">
        <w:rPr>
          <w:rFonts w:ascii="Times New Roman" w:eastAsia="Times New Roman" w:hAnsi="Times New Roman" w:cs="Times New Roman"/>
          <w:b/>
          <w:bCs/>
          <w:color w:val="000000"/>
          <w:sz w:val="28"/>
          <w:szCs w:val="28"/>
        </w:rPr>
        <w:t>Ароматерапия</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Ароматерапия предполагает использование в комнате, где находятся дети специальных предметов с эфирными маслами. Ее можно назвать пассивной методикой воздействия на здоровье дошкольников, поскольку сами дети никаких действий не должны выполнять. Они могут заниматься любым видом деятельности и одновременно с этим вдыхать ароматические пары. Таким образом происходит:</w:t>
      </w:r>
    </w:p>
    <w:p w:rsidR="00BF6CC8" w:rsidRPr="00BF6CC8" w:rsidRDefault="00BF6CC8" w:rsidP="00BF6CC8">
      <w:pPr>
        <w:numPr>
          <w:ilvl w:val="0"/>
          <w:numId w:val="13"/>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улучшение самочувствия и настроения детей;</w:t>
      </w:r>
    </w:p>
    <w:p w:rsidR="00BF6CC8" w:rsidRPr="00BF6CC8" w:rsidRDefault="00BF6CC8" w:rsidP="00BF6CC8">
      <w:pPr>
        <w:numPr>
          <w:ilvl w:val="0"/>
          <w:numId w:val="13"/>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профилактика простудных заболеваний;</w:t>
      </w:r>
    </w:p>
    <w:p w:rsidR="00BF6CC8" w:rsidRPr="00BF6CC8" w:rsidRDefault="00BF6CC8" w:rsidP="00BF6CC8">
      <w:pPr>
        <w:numPr>
          <w:ilvl w:val="0"/>
          <w:numId w:val="13"/>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решение проблем со сном.</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lastRenderedPageBreak/>
        <w:t>Эфирные масла можно наносить на фигурки из глины или необработанного дерева (доза ароматического вещества должна быть минимальна). Также рекомендуется изготовить с родителями специальные ароматические подушки, наполнив их высушенными травами, или индивидуальные аромамедальоны.</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Помимо описанных здоровьесберегающих технологий в ДОУ можно использовать и другие их виды:</w:t>
      </w:r>
    </w:p>
    <w:p w:rsidR="00BF6CC8" w:rsidRPr="00BF6CC8" w:rsidRDefault="00BF6CC8" w:rsidP="00BF6CC8">
      <w:pPr>
        <w:numPr>
          <w:ilvl w:val="0"/>
          <w:numId w:val="14"/>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фитотерапию;</w:t>
      </w:r>
    </w:p>
    <w:p w:rsidR="00BF6CC8" w:rsidRPr="00BF6CC8" w:rsidRDefault="00BF6CC8" w:rsidP="00BF6CC8">
      <w:pPr>
        <w:numPr>
          <w:ilvl w:val="0"/>
          <w:numId w:val="14"/>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цветотерапию;</w:t>
      </w:r>
    </w:p>
    <w:p w:rsidR="00BF6CC8" w:rsidRPr="00BF6CC8" w:rsidRDefault="00BF6CC8" w:rsidP="00BF6CC8">
      <w:pPr>
        <w:numPr>
          <w:ilvl w:val="0"/>
          <w:numId w:val="14"/>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музыкотерапию;</w:t>
      </w:r>
    </w:p>
    <w:p w:rsidR="00BF6CC8" w:rsidRPr="00BF6CC8" w:rsidRDefault="00BF6CC8" w:rsidP="00BF6CC8">
      <w:pPr>
        <w:numPr>
          <w:ilvl w:val="0"/>
          <w:numId w:val="14"/>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витаминотерапию;</w:t>
      </w:r>
    </w:p>
    <w:p w:rsidR="00BF6CC8" w:rsidRPr="00BF6CC8" w:rsidRDefault="00BF6CC8" w:rsidP="00BF6CC8">
      <w:pPr>
        <w:numPr>
          <w:ilvl w:val="0"/>
          <w:numId w:val="14"/>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физиотерапию;</w:t>
      </w:r>
    </w:p>
    <w:p w:rsidR="00BF6CC8" w:rsidRPr="00BF6CC8" w:rsidRDefault="00BF6CC8" w:rsidP="00BF6CC8">
      <w:pPr>
        <w:numPr>
          <w:ilvl w:val="0"/>
          <w:numId w:val="14"/>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гелиотерапию;</w:t>
      </w:r>
    </w:p>
    <w:p w:rsidR="00BF6CC8" w:rsidRPr="00BF6CC8" w:rsidRDefault="00BF6CC8" w:rsidP="00BF6CC8">
      <w:pPr>
        <w:numPr>
          <w:ilvl w:val="0"/>
          <w:numId w:val="14"/>
        </w:numPr>
        <w:shd w:val="clear" w:color="auto" w:fill="FFFFFF"/>
        <w:spacing w:after="0" w:line="153" w:lineRule="atLeast"/>
        <w:ind w:left="200"/>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песочную терапию.</w:t>
      </w:r>
    </w:p>
    <w:p w:rsidR="00BF6CC8" w:rsidRPr="00BF6CC8" w:rsidRDefault="00BF6CC8" w:rsidP="00BF6CC8">
      <w:pPr>
        <w:shd w:val="clear" w:color="auto" w:fill="FFFFFF"/>
        <w:spacing w:after="0" w:line="153" w:lineRule="atLeast"/>
        <w:jc w:val="both"/>
        <w:rPr>
          <w:rFonts w:ascii="Times New Roman" w:eastAsia="Times New Roman" w:hAnsi="Times New Roman" w:cs="Times New Roman"/>
          <w:color w:val="000000"/>
          <w:sz w:val="28"/>
          <w:szCs w:val="28"/>
        </w:rPr>
      </w:pPr>
      <w:r w:rsidRPr="00BF6CC8">
        <w:rPr>
          <w:rFonts w:ascii="Times New Roman" w:eastAsia="Times New Roman" w:hAnsi="Times New Roman" w:cs="Times New Roman"/>
          <w:color w:val="000000"/>
          <w:sz w:val="28"/>
          <w:szCs w:val="28"/>
        </w:rPr>
        <w:t>Суть таких технологий понятна исходя из их названий. Конечная цель использования здоровьесберегающих технологий в детском саду по ФГОС — сохранение и укрепление здоровья детей, что служит обязательным условием повышения результативности учебно-воспитательного процесса. Только здоровый ребенок может стать хорошим учеником и успешной личностью. </w:t>
      </w:r>
    </w:p>
    <w:p w:rsidR="00F80233" w:rsidRDefault="00F80233">
      <w:pPr>
        <w:rPr>
          <w:rFonts w:ascii="Times New Roman" w:hAnsi="Times New Roman" w:cs="Times New Roman"/>
          <w:sz w:val="28"/>
          <w:szCs w:val="28"/>
        </w:rPr>
      </w:pPr>
    </w:p>
    <w:p w:rsidR="00BF6CC8" w:rsidRDefault="00BF6CC8">
      <w:pPr>
        <w:rPr>
          <w:rFonts w:ascii="Times New Roman" w:hAnsi="Times New Roman" w:cs="Times New Roman"/>
          <w:sz w:val="28"/>
          <w:szCs w:val="28"/>
        </w:rPr>
      </w:pPr>
    </w:p>
    <w:tbl>
      <w:tblPr>
        <w:tblW w:w="0" w:type="auto"/>
        <w:tblInd w:w="75" w:type="dxa"/>
        <w:shd w:val="clear" w:color="auto" w:fill="FFFFFF"/>
        <w:tblCellMar>
          <w:top w:w="15" w:type="dxa"/>
          <w:left w:w="15" w:type="dxa"/>
          <w:bottom w:w="15" w:type="dxa"/>
          <w:right w:w="15" w:type="dxa"/>
        </w:tblCellMar>
        <w:tblLook w:val="04A0"/>
      </w:tblPr>
      <w:tblGrid>
        <w:gridCol w:w="10867"/>
      </w:tblGrid>
      <w:tr w:rsidR="00BF6CC8" w:rsidRPr="00BF6CC8" w:rsidTr="00BF6CC8">
        <w:tc>
          <w:tcPr>
            <w:tcW w:w="0" w:type="auto"/>
            <w:shd w:val="clear" w:color="auto" w:fill="FFFFFF"/>
            <w:tcMar>
              <w:top w:w="0" w:type="dxa"/>
              <w:left w:w="0" w:type="dxa"/>
              <w:bottom w:w="0" w:type="dxa"/>
              <w:right w:w="0" w:type="dxa"/>
            </w:tcMar>
            <w:hideMark/>
          </w:tcPr>
          <w:p w:rsidR="00BF6CC8" w:rsidRPr="00BF6CC8" w:rsidRDefault="00BF6CC8" w:rsidP="00BF6CC8">
            <w:pPr>
              <w:spacing w:after="75" w:line="330" w:lineRule="atLeast"/>
              <w:ind w:left="502"/>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ВИДЫ ЗДОРОВЬЕСБЕРЕГАЮЩИХ ПЕДАГОГИЧЕСКИХ ТЕХНОЛОГИЙ И ВОЗМОЖНОСТИ ИХ ПРИМЕНЕНИЯ В ДОУ»</w:t>
            </w:r>
          </w:p>
          <w:p w:rsidR="00BF6CC8" w:rsidRPr="00BF6CC8" w:rsidRDefault="00BF6CC8" w:rsidP="00BF6CC8">
            <w:pPr>
              <w:spacing w:after="75" w:line="330" w:lineRule="atLeast"/>
              <w:ind w:left="502"/>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36"/>
                <w:szCs w:val="36"/>
              </w:rPr>
              <w:t> </w:t>
            </w:r>
          </w:p>
          <w:p w:rsidR="00BF6CC8" w:rsidRPr="00BF6CC8" w:rsidRDefault="00BF6CC8" w:rsidP="00BF6CC8">
            <w:pPr>
              <w:spacing w:after="75" w:line="330" w:lineRule="atLeast"/>
              <w:ind w:left="502"/>
              <w:jc w:val="righ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Автор</w:t>
            </w:r>
          </w:p>
          <w:p w:rsidR="00BF6CC8" w:rsidRPr="00BF6CC8" w:rsidRDefault="00BF6CC8" w:rsidP="00BF6CC8">
            <w:pPr>
              <w:spacing w:after="75" w:line="330" w:lineRule="atLeast"/>
              <w:ind w:left="502"/>
              <w:jc w:val="righ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Архипова Л.К.</w:t>
            </w:r>
            <w:r w:rsidRPr="00BF6CC8">
              <w:rPr>
                <w:rFonts w:ascii="Trebuchet MS" w:eastAsia="Times New Roman" w:hAnsi="Trebuchet MS" w:cs="Times New Roman"/>
                <w:color w:val="333333"/>
                <w:sz w:val="36"/>
                <w:szCs w:val="36"/>
              </w:rPr>
              <w:t> </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16"/>
                <w:szCs w:val="16"/>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Охрана жизни и укрепление физического и психического здоровья детей – одна из основных задач дошкольного образования в соответствии с Типовым положением о дошкольном образовании. Дошкольный возраст является важнейшим этапом в формировании здоровья ребенка. Традиции системы дошкольного образования и их развитие обеспечивают положительные тенденции охраны и укрепления здоровья воспитанников. Однако, по данным системы здравоохранения, в настоящее время состояние здоровья детей дошкольного возраста снижается. И поэтому актуально значимым и востребованным сегодня становится поиск средств и методов повышения эффективности оздоровительной работы в дошкольных образовательных учреждениях. Технологии, как эффективная система мер профилактической работы с детьми, направленная на сохранение и укрепление здоровья воспитанников, получили название «здоровьесберегающие технологии».</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center"/>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Здоровьесберегающие педагогические технологии.</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Здоровьесберегающая технология – </w:t>
            </w:r>
            <w:r w:rsidRPr="00BF6CC8">
              <w:rPr>
                <w:rFonts w:ascii="Trebuchet MS" w:eastAsia="Times New Roman" w:hAnsi="Trebuchet MS" w:cs="Times New Roman"/>
                <w:color w:val="333333"/>
                <w:sz w:val="28"/>
                <w:szCs w:val="28"/>
              </w:rPr>
              <w:t>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lastRenderedPageBreak/>
              <w:t>Понятие «здоровьесберегающие педагогические технологии» дискусионно и у разных авторов встречаются разные трактовки. Н.К.Смирнов, как родоначальник понятия </w:t>
            </w:r>
            <w:r w:rsidRPr="00BF6CC8">
              <w:rPr>
                <w:rFonts w:ascii="Trebuchet MS" w:eastAsia="Times New Roman" w:hAnsi="Trebuchet MS" w:cs="Times New Roman"/>
                <w:b/>
                <w:bCs/>
                <w:color w:val="333333"/>
                <w:sz w:val="28"/>
                <w:szCs w:val="28"/>
              </w:rPr>
              <w:t>«здоровьесберегающие образовательные технологии»</w:t>
            </w:r>
            <w:r w:rsidRPr="00BF6CC8">
              <w:rPr>
                <w:rFonts w:ascii="Trebuchet MS" w:eastAsia="Times New Roman" w:hAnsi="Trebuchet MS" w:cs="Times New Roman"/>
                <w:color w:val="333333"/>
                <w:sz w:val="28"/>
                <w:szCs w:val="28"/>
              </w:rPr>
              <w:t> утверждал, что их можно рассматривать как технологическую основу здоровьесберегающей педагогики, как совокупность форм и методов организации обучения детей без ущерба для их здоровья, как качественную характеристику любой педагогической технологии по критерию ее воздействия на здоровье ребенка и педагога. Он считает, что как прилагательное понятие «здоровьесберегающая» относится к качественной характеристике любой педагогической технологии, показывающей, насколько при реализации данной технологии решается задача сохранения здоровья основных субъектов образовательного процесса – детей и их родителей, педагогов. </w:t>
            </w:r>
            <w:r w:rsidRPr="00BF6CC8">
              <w:rPr>
                <w:rFonts w:ascii="Trebuchet MS" w:eastAsia="Times New Roman" w:hAnsi="Trebuchet MS" w:cs="Times New Roman"/>
                <w:b/>
                <w:bCs/>
                <w:color w:val="333333"/>
                <w:sz w:val="28"/>
                <w:szCs w:val="28"/>
              </w:rPr>
              <w:t>Здоровьесберегающие технологии</w:t>
            </w:r>
            <w:r w:rsidRPr="00BF6CC8">
              <w:rPr>
                <w:rFonts w:ascii="Trebuchet MS" w:eastAsia="Times New Roman" w:hAnsi="Trebuchet MS" w:cs="Times New Roman"/>
                <w:color w:val="333333"/>
                <w:sz w:val="28"/>
                <w:szCs w:val="28"/>
              </w:rPr>
              <w:t> можно расссматривать как сертификат безопасности для здоровья и как совокупность тех принципов, приемов, методов педагогической работы, которые </w:t>
            </w:r>
            <w:r w:rsidRPr="00BF6CC8">
              <w:rPr>
                <w:rFonts w:ascii="Trebuchet MS" w:eastAsia="Times New Roman" w:hAnsi="Trebuchet MS" w:cs="Times New Roman"/>
                <w:b/>
                <w:bCs/>
                <w:color w:val="333333"/>
                <w:sz w:val="28"/>
                <w:szCs w:val="28"/>
              </w:rPr>
              <w:t>дополняют традиционные педагогические технологии задачами здоровьясбережения.</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0"/>
                <w:szCs w:val="20"/>
              </w:rPr>
              <w:t> </w:t>
            </w: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Вот некоторые из трактовок педагогической технологии:</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Педагогическая технология – совокупность психолого-педагогических установок, форм, методов, способов, приемов обучения, воспитательных средств; она есть инструментарий педагогического процесса (Б.Т.Лихачев)</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Педагогическая технология – система способов, приемов, шагов, последовательность которых обеспечивает решение задач воспитания, обучения и развития личности воспитанника, а сама деятельность представлена процедурно, т.е. как определенная система действий; разработка и процедурное воплощение компонентов педагогического процесса в виде системы действий, обеспечивающей гарантированный результат (Г.М.Коджаспирова)</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Педагогическая технология – системная 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 (М.В.Кларин)</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Технология обучения – это точное знание того, как надо обучать, и такой способ обучения, который ориентирован на результат и гарантирует его достижение (Е.В.Бондаревская)</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Важнейшей характеристикой педагогической технологии является ее воспроизводимость.</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Анализ различных определений и описаний сущности педагогической технологии позволяет за основное принять следующее определение:</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Педагогическая технология – </w:t>
            </w:r>
            <w:r w:rsidRPr="00BF6CC8">
              <w:rPr>
                <w:rFonts w:ascii="Trebuchet MS" w:eastAsia="Times New Roman" w:hAnsi="Trebuchet MS" w:cs="Times New Roman"/>
                <w:color w:val="333333"/>
                <w:sz w:val="28"/>
                <w:szCs w:val="28"/>
              </w:rPr>
              <w:t>это целостный научно обоснованный проект определенной педагогической системы от ее теоретического замысла до</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реализации в образовательной практике, отражающий их цели, содержание, формы, методы, средства, результаты и условия организации.</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Из определения следует, что компонентами педагогической технологии выступают:</w:t>
            </w:r>
          </w:p>
          <w:p w:rsidR="00BF6CC8" w:rsidRPr="00BF6CC8" w:rsidRDefault="00BF6CC8" w:rsidP="00BF6CC8">
            <w:pPr>
              <w:numPr>
                <w:ilvl w:val="0"/>
                <w:numId w:val="15"/>
              </w:numPr>
              <w:spacing w:before="100" w:beforeAutospacing="1" w:after="100" w:afterAutospacing="1" w:line="234"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концептуальная основа (то есть научная база технологии, те психолого-педагогические идеи, которые заложены в ее фундамент);</w:t>
            </w:r>
          </w:p>
          <w:p w:rsidR="00BF6CC8" w:rsidRPr="00BF6CC8" w:rsidRDefault="00BF6CC8" w:rsidP="00BF6CC8">
            <w:pPr>
              <w:numPr>
                <w:ilvl w:val="0"/>
                <w:numId w:val="15"/>
              </w:numPr>
              <w:spacing w:before="100" w:beforeAutospacing="1" w:after="100" w:afterAutospacing="1" w:line="234"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lastRenderedPageBreak/>
              <w:t>содержательная часть (то есть цели и содержание обучения и воспитания);</w:t>
            </w:r>
          </w:p>
          <w:p w:rsidR="00BF6CC8" w:rsidRPr="00BF6CC8" w:rsidRDefault="00BF6CC8" w:rsidP="00BF6CC8">
            <w:pPr>
              <w:numPr>
                <w:ilvl w:val="0"/>
                <w:numId w:val="15"/>
              </w:numPr>
              <w:spacing w:before="100" w:beforeAutospacing="1" w:after="100" w:afterAutospacing="1" w:line="234"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процессуальная часть (то есть формы, методы, средства, условия организации учебно-воспитательного процесса, результат)</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ind w:left="720"/>
              <w:jc w:val="center"/>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Цель здоровьесберегающих технологий в дошкольном образов</w:t>
            </w:r>
            <w:r w:rsidRPr="00BF6CC8">
              <w:rPr>
                <w:rFonts w:ascii="Trebuchet MS" w:eastAsia="Times New Roman" w:hAnsi="Trebuchet MS" w:cs="Times New Roman"/>
                <w:color w:val="333333"/>
                <w:sz w:val="28"/>
                <w:szCs w:val="28"/>
              </w:rPr>
              <w:t>ании</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Применительно к ребенку – обеспечение высокого уровня реального здоровья воспитаннику детского сада и воспитание валеологической культуры как совокупности осознанного отношения ребенка к здоровью и жизни человека, знаний о здоровье и умений оберегать, поддерживать и сохранять его, валелогической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 Другими словами целью здоровьесберегающих технологий является обеспечение ребенку возможности сохранения здоровья, формирование у него необходимых знаний, умений и навыков по здоровому образу жизни.</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Применительно к взрослым – содействие становлению культуры здоровья, в том числе культуры профессионального здоровья воспитателей ДОУ и валеологическому просвещению родителей.</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Здоровьесберегающие образовательные технологии (ЗОТ):</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1) системно организованная совокупность программ, приемов, методов организации образовательного процесса, не наносящего ущерба здоровью его участников;</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2) качественная характеристика педагогических технологий по критерию их воздействия на здоровье учащихся и педагогов;</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3) технологическая основа здоровьесберегающей педагогики.</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ind w:left="360"/>
              <w:jc w:val="center"/>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Виды здоровьесберегающих технологий в ДОУ</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Виды здоровьесберегающих технологий в дошкольном образовании –классификация здоровьесберегающих технологий по доминированию целей и решаемых задач, а также ведущих средств здоровьесбережения и здоровьеобогащения субъектов педагогического процесса в детском саду. В связи с этим можно выделить следующие виды здоровьесберегающих технологий в дошкольном образовании: медико-профuлактические;</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физкультурно-оздоровительные; технологии обеспечения социально-психологического благополучия ребенка; здоровьесбережения и здоровьеобогащения педагогов дошкольного образования; здоровьесберегающие образовательные технологии в детском саду; технологии валеологического просвещения родителей.</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Медико-профuлактические технологии</w:t>
            </w:r>
            <w:r w:rsidRPr="00BF6CC8">
              <w:rPr>
                <w:rFonts w:ascii="Trebuchet MS" w:eastAsia="Times New Roman" w:hAnsi="Trebuchet MS" w:cs="Times New Roman"/>
                <w:color w:val="333333"/>
                <w:sz w:val="28"/>
                <w:szCs w:val="28"/>
              </w:rPr>
              <w:t xml:space="preserve"> в дошкольном образовании технологии,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 К ним относятся следующие </w:t>
            </w:r>
            <w:r w:rsidRPr="00BF6CC8">
              <w:rPr>
                <w:rFonts w:ascii="Trebuchet MS" w:eastAsia="Times New Roman" w:hAnsi="Trebuchet MS" w:cs="Times New Roman"/>
                <w:color w:val="333333"/>
                <w:sz w:val="28"/>
                <w:szCs w:val="28"/>
              </w:rPr>
              <w:lastRenderedPageBreak/>
              <w:t>технологии: организация мониторинга здоровья дошкольников и разработка рекомендаций по оптимизации детского здоровья; организация и контроль питания детей раннего и дошкольного возраста, физического развития дошкольников, закаливания; организация профилактических мероприятий в детском саду; организация контроля и помощь в обеспечении требований СанПиНов; организация здоровьесберегающей среды в ДОУ.</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  </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Физкультурно-оздоровительные технологии</w:t>
            </w:r>
            <w:r w:rsidRPr="00BF6CC8">
              <w:rPr>
                <w:rFonts w:ascii="Trebuchet MS" w:eastAsia="Times New Roman" w:hAnsi="Trebuchet MS" w:cs="Times New Roman"/>
                <w:color w:val="333333"/>
                <w:sz w:val="28"/>
                <w:szCs w:val="28"/>
              </w:rPr>
              <w:t> в дошкольном образовании –технологии, направленные на физическое развитие и укрепление здоровья ребенка: развитие физических качеств, двигательной активности и становление физической культуры дошкольников, закаливание, дыхательная гимнастика, массаж и самомассаж, профилактика плоскостопия и формирование правильной осанки, оздоровительные процедуры в водной среде (бассейне) и на тренажерах, воспитание привычки к повседневной физической активности и заботе о здоровье и др. Реализация этих технологий, как правило, осуществляется специалистами по физическому воспитанию и воспитателями ДОУ в условиях специально организованных форм оздоровительной работы. Отдельные приемы этих технологий широко используются педагогами дошкольного образования в разных формах организации педагогического процесса: на занятиях и прогулках, в режимные моменты и в свободной деятельности детей, в ходе педагогического взаимодействия взрослого с ребенком и др.</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Технологии социально-психологического благополучия ребёнка</w:t>
            </w:r>
            <w:r w:rsidRPr="00BF6CC8">
              <w:rPr>
                <w:rFonts w:ascii="Trebuchet MS" w:eastAsia="Times New Roman" w:hAnsi="Trebuchet MS" w:cs="Times New Roman"/>
                <w:color w:val="333333"/>
                <w:sz w:val="28"/>
                <w:szCs w:val="28"/>
              </w:rPr>
              <w:t> – технологии, обеспечивающие психическое и социальное здоровье ребёнка-дошкольника.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 обеспечение социально-эмоционального благополучия дошкольника. Реализацией данных технологий занимается психолог посредством специально организованных встреч с детьми, а также воспитатель и специалисты дошкольного образования в текущем педагогическом процессе ДОУ. К этому виду технологий можно отнести технологии психологического и психолого-педагогического сопровождения развития ребёнка в педагогическом процессе ДОУ.</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Технологии здоровьесбережения и здоровьеобогащения </w:t>
            </w:r>
            <w:r w:rsidRPr="00BF6CC8">
              <w:rPr>
                <w:rFonts w:ascii="Trebuchet MS" w:eastAsia="Times New Roman" w:hAnsi="Trebuchet MS" w:cs="Times New Roman"/>
                <w:color w:val="333333"/>
                <w:sz w:val="28"/>
                <w:szCs w:val="28"/>
              </w:rPr>
              <w:t>педагогов дошкольного образования – технологии, направленные на развитие культуры здоровья педагогов детского сада, в том числе культуры профессионального здоровья, развитие потребности к здоровому образу жизни.</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Здоровьесберегающие образовательные технологии </w:t>
            </w:r>
            <w:r w:rsidRPr="00BF6CC8">
              <w:rPr>
                <w:rFonts w:ascii="Trebuchet MS" w:eastAsia="Times New Roman" w:hAnsi="Trebuchet MS" w:cs="Times New Roman"/>
                <w:color w:val="333333"/>
                <w:sz w:val="28"/>
                <w:szCs w:val="28"/>
              </w:rPr>
              <w:t xml:space="preserve">в детском саду – это прежде всего технологии воспитания валеологической культуры или культуры здоровья дошкольников. Цель этих технологий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валеологической компетентности, позволяющей дошкольнику самостоятельно и эффективно решать задачи здорового образа жизни и безопасного поведения, </w:t>
            </w:r>
            <w:r w:rsidRPr="00BF6CC8">
              <w:rPr>
                <w:rFonts w:ascii="Trebuchet MS" w:eastAsia="Times New Roman" w:hAnsi="Trebuchet MS" w:cs="Times New Roman"/>
                <w:color w:val="333333"/>
                <w:sz w:val="28"/>
                <w:szCs w:val="28"/>
              </w:rPr>
              <w:lastRenderedPageBreak/>
              <w:t>задачи, связанные с оказанием элементарной медицинской, психологической самопомощи и помощи. В дошкольной педагогике к наиболее значимым видам технологий относятся технологии личностно-ориентированного воспитания и обучения дошкольников. Ведущий принцип таких технологий – учёт личностных особенностей ребёнка, индивидуальной логики его развития, учёт детских интересов и предпочтений в содержании и видах деятельности в ходе воспитания и обучения. Построение педагогического процесса с ориентацией на личность ребёнка закономерным образом содействует его благополучному существованию, а значит здоровью.</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0"/>
                <w:szCs w:val="20"/>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Технологии валеологического просвещения родителей</w:t>
            </w:r>
            <w:r w:rsidRPr="00BF6CC8">
              <w:rPr>
                <w:rFonts w:ascii="Trebuchet MS" w:eastAsia="Times New Roman" w:hAnsi="Trebuchet MS" w:cs="Times New Roman"/>
                <w:color w:val="333333"/>
                <w:sz w:val="28"/>
                <w:szCs w:val="28"/>
              </w:rPr>
              <w:t> – это технологии, направленные на обеспечение валеологической образованности родителей воспитанников ДОУ, обретение ими валеологической компетентности. Валеологическое образование родителей надо рассматривать как непрерывный процесс валеологического просвещения всех членов семьи.</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center"/>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Возможности использования здорвьесберегающих технологий в ДОУ.</w:t>
            </w:r>
          </w:p>
          <w:p w:rsidR="00BF6CC8" w:rsidRPr="00BF6CC8" w:rsidRDefault="00BF6CC8" w:rsidP="00BF6CC8">
            <w:pPr>
              <w:spacing w:after="75" w:line="330" w:lineRule="atLeast"/>
              <w:jc w:val="center"/>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   Обоснование выбора использования здовьесберегающих педагогических технологий в конкретном ДОУ</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В настоящее время анализ тематической литературы показывает о многих имеющих место здоровьесберегающих технологиях. В ДОУ чаще всего используют здоровьесберегающие технологии по следующим направлениям (дальше речь пойдет о педагогических здоровьесберегающих технологиях):</w:t>
            </w:r>
          </w:p>
          <w:p w:rsidR="00BF6CC8" w:rsidRPr="00BF6CC8" w:rsidRDefault="00BF6CC8" w:rsidP="00BF6CC8">
            <w:pPr>
              <w:numPr>
                <w:ilvl w:val="0"/>
                <w:numId w:val="16"/>
              </w:numPr>
              <w:spacing w:before="100" w:beforeAutospacing="1" w:after="100" w:afterAutospacing="1" w:line="234"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1.Технологии сохранения и стимулирования здоровья.</w:t>
            </w:r>
          </w:p>
          <w:p w:rsidR="00BF6CC8" w:rsidRPr="00BF6CC8" w:rsidRDefault="00BF6CC8" w:rsidP="00BF6CC8">
            <w:pPr>
              <w:numPr>
                <w:ilvl w:val="0"/>
                <w:numId w:val="16"/>
              </w:numPr>
              <w:spacing w:before="100" w:beforeAutospacing="1" w:after="100" w:afterAutospacing="1" w:line="234"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2.Технологии обучения здоровому образу жизни.</w:t>
            </w:r>
          </w:p>
          <w:p w:rsidR="00BF6CC8" w:rsidRPr="00BF6CC8" w:rsidRDefault="00BF6CC8" w:rsidP="00BF6CC8">
            <w:pPr>
              <w:numPr>
                <w:ilvl w:val="0"/>
                <w:numId w:val="16"/>
              </w:numPr>
              <w:spacing w:before="100" w:beforeAutospacing="1" w:after="100" w:afterAutospacing="1" w:line="234"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3.Коррекционные технологии.</w:t>
            </w:r>
          </w:p>
          <w:p w:rsidR="00BF6CC8" w:rsidRPr="00BF6CC8" w:rsidRDefault="00BF6CC8" w:rsidP="00BF6CC8">
            <w:pPr>
              <w:spacing w:after="75" w:line="330" w:lineRule="atLeast"/>
              <w:ind w:left="502"/>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tbl>
            <w:tblPr>
              <w:tblW w:w="0" w:type="auto"/>
              <w:tblInd w:w="502" w:type="dxa"/>
              <w:tblCellMar>
                <w:left w:w="0" w:type="dxa"/>
                <w:right w:w="0" w:type="dxa"/>
              </w:tblCellMar>
              <w:tblLook w:val="04A0"/>
            </w:tblPr>
            <w:tblGrid>
              <w:gridCol w:w="3238"/>
              <w:gridCol w:w="3238"/>
              <w:gridCol w:w="3238"/>
            </w:tblGrid>
            <w:tr w:rsidR="00BF6CC8" w:rsidRPr="00BF6CC8">
              <w:tc>
                <w:tcPr>
                  <w:tcW w:w="3238"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Педагогические</w:t>
                  </w:r>
                </w:p>
              </w:tc>
              <w:tc>
                <w:tcPr>
                  <w:tcW w:w="3238" w:type="dxa"/>
                  <w:tcBorders>
                    <w:top w:val="single" w:sz="8" w:space="0" w:color="auto"/>
                    <w:left w:val="nil"/>
                    <w:bottom w:val="single" w:sz="8" w:space="0" w:color="auto"/>
                    <w:right w:val="nil"/>
                  </w:tcBorders>
                  <w:tcMar>
                    <w:top w:w="0" w:type="dxa"/>
                    <w:left w:w="108" w:type="dxa"/>
                    <w:bottom w:w="0" w:type="dxa"/>
                    <w:right w:w="108" w:type="dxa"/>
                  </w:tcMar>
                  <w:hideMark/>
                </w:tcPr>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здоровьесберегающие</w:t>
                  </w:r>
                </w:p>
              </w:tc>
              <w:tc>
                <w:tcPr>
                  <w:tcW w:w="3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Технологии</w:t>
                  </w:r>
                </w:p>
              </w:tc>
            </w:tr>
            <w:tr w:rsidR="00BF6CC8" w:rsidRPr="00BF6CC8">
              <w:tc>
                <w:tcPr>
                  <w:tcW w:w="32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Технологии сохранения и стимулирования здоровья</w:t>
                  </w:r>
                </w:p>
              </w:tc>
              <w:tc>
                <w:tcPr>
                  <w:tcW w:w="3238" w:type="dxa"/>
                  <w:tcBorders>
                    <w:top w:val="nil"/>
                    <w:left w:val="nil"/>
                    <w:bottom w:val="single" w:sz="8" w:space="0" w:color="auto"/>
                    <w:right w:val="single" w:sz="8" w:space="0" w:color="auto"/>
                  </w:tcBorders>
                  <w:tcMar>
                    <w:top w:w="0" w:type="dxa"/>
                    <w:left w:w="108" w:type="dxa"/>
                    <w:bottom w:w="0" w:type="dxa"/>
                    <w:right w:w="108" w:type="dxa"/>
                  </w:tcMar>
                  <w:hideMark/>
                </w:tcPr>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Технологии обучения здоровому образу жизни</w:t>
                  </w:r>
                </w:p>
              </w:tc>
              <w:tc>
                <w:tcPr>
                  <w:tcW w:w="3238" w:type="dxa"/>
                  <w:tcBorders>
                    <w:top w:val="nil"/>
                    <w:left w:val="nil"/>
                    <w:bottom w:val="single" w:sz="8" w:space="0" w:color="auto"/>
                    <w:right w:val="single" w:sz="8" w:space="0" w:color="auto"/>
                  </w:tcBorders>
                  <w:tcMar>
                    <w:top w:w="0" w:type="dxa"/>
                    <w:left w:w="108" w:type="dxa"/>
                    <w:bottom w:w="0" w:type="dxa"/>
                    <w:right w:w="108" w:type="dxa"/>
                  </w:tcMar>
                  <w:hideMark/>
                </w:tcPr>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Коррекционные технологии</w:t>
                  </w:r>
                </w:p>
              </w:tc>
            </w:tr>
            <w:tr w:rsidR="00BF6CC8" w:rsidRPr="00BF6CC8">
              <w:tc>
                <w:tcPr>
                  <w:tcW w:w="32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Стретчинг</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Динамические паузы</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Подвижные и спортивные игры</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Релаксация</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xml:space="preserve">- Гимнастика (пальчиковая, для глаз, дыхательная и </w:t>
                  </w:r>
                  <w:r w:rsidRPr="00BF6CC8">
                    <w:rPr>
                      <w:rFonts w:ascii="Trebuchet MS" w:eastAsia="Times New Roman" w:hAnsi="Trebuchet MS" w:cs="Times New Roman"/>
                      <w:color w:val="333333"/>
                      <w:sz w:val="28"/>
                      <w:szCs w:val="28"/>
                    </w:rPr>
                    <w:lastRenderedPageBreak/>
                    <w:t>др)</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Гимнастика динамическая, корригирующая, ортопедическая</w:t>
                  </w:r>
                </w:p>
              </w:tc>
              <w:tc>
                <w:tcPr>
                  <w:tcW w:w="3238" w:type="dxa"/>
                  <w:tcBorders>
                    <w:top w:val="nil"/>
                    <w:left w:val="nil"/>
                    <w:bottom w:val="single" w:sz="8" w:space="0" w:color="auto"/>
                    <w:right w:val="single" w:sz="8" w:space="0" w:color="auto"/>
                  </w:tcBorders>
                  <w:tcMar>
                    <w:top w:w="0" w:type="dxa"/>
                    <w:left w:w="108" w:type="dxa"/>
                    <w:bottom w:w="0" w:type="dxa"/>
                    <w:right w:w="108" w:type="dxa"/>
                  </w:tcMar>
                  <w:hideMark/>
                </w:tcPr>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lastRenderedPageBreak/>
                    <w:t>- Физкультурные занятия</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Проблемно-игровые :игротренинги, игро- терапия</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Коммуникативные игры</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xml:space="preserve">- Серия занятий«Уроки </w:t>
                  </w:r>
                  <w:r w:rsidRPr="00BF6CC8">
                    <w:rPr>
                      <w:rFonts w:ascii="Trebuchet MS" w:eastAsia="Times New Roman" w:hAnsi="Trebuchet MS" w:cs="Times New Roman"/>
                      <w:color w:val="333333"/>
                      <w:sz w:val="28"/>
                      <w:szCs w:val="28"/>
                    </w:rPr>
                    <w:lastRenderedPageBreak/>
                    <w:t>здоровья»</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Точечный самомассаж</w:t>
                  </w:r>
                </w:p>
              </w:tc>
              <w:tc>
                <w:tcPr>
                  <w:tcW w:w="3238" w:type="dxa"/>
                  <w:tcBorders>
                    <w:top w:val="nil"/>
                    <w:left w:val="nil"/>
                    <w:bottom w:val="single" w:sz="8" w:space="0" w:color="auto"/>
                    <w:right w:val="single" w:sz="8" w:space="0" w:color="auto"/>
                  </w:tcBorders>
                  <w:tcMar>
                    <w:top w:w="0" w:type="dxa"/>
                    <w:left w:w="108" w:type="dxa"/>
                    <w:bottom w:w="0" w:type="dxa"/>
                    <w:right w:w="108" w:type="dxa"/>
                  </w:tcMar>
                  <w:hideMark/>
                </w:tcPr>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lastRenderedPageBreak/>
                    <w:t>- Технологии музыкального воздействия</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Арт-терапия</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Сказкотерапия</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Технологии воздействия цветом</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Психогимнастика</w:t>
                  </w:r>
                </w:p>
                <w:p w:rsidR="00BF6CC8" w:rsidRPr="00BF6CC8" w:rsidRDefault="00BF6CC8" w:rsidP="00BF6CC8">
                  <w:pPr>
                    <w:spacing w:after="75" w:line="330"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lastRenderedPageBreak/>
                    <w:t>- Фонетическая ритмика</w:t>
                  </w:r>
                </w:p>
              </w:tc>
            </w:tr>
          </w:tbl>
          <w:p w:rsidR="00BF6CC8" w:rsidRPr="00BF6CC8" w:rsidRDefault="00BF6CC8" w:rsidP="00BF6CC8">
            <w:pPr>
              <w:spacing w:after="75" w:line="330" w:lineRule="atLeast"/>
              <w:ind w:left="502"/>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lastRenderedPageBreak/>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Усилия работников ДОУ сегодня как никогда направлены на оздоровление ребенка-дошкольника, культивирование здорового образа жизни. Не случайно именно эти задачи являются приоритетными в программе модернизации российского образования.</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Выбор здоровьесберегающих педагогических технологий в конкретном ДОУ зависит от:</w:t>
            </w:r>
          </w:p>
          <w:p w:rsidR="00BF6CC8" w:rsidRPr="00BF6CC8" w:rsidRDefault="00BF6CC8" w:rsidP="00BF6CC8">
            <w:pPr>
              <w:numPr>
                <w:ilvl w:val="0"/>
                <w:numId w:val="17"/>
              </w:numPr>
              <w:spacing w:before="100" w:beforeAutospacing="1" w:after="100" w:afterAutospacing="1" w:line="234"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типа дошкольного учреждения</w:t>
            </w:r>
          </w:p>
          <w:p w:rsidR="00BF6CC8" w:rsidRPr="00BF6CC8" w:rsidRDefault="00BF6CC8" w:rsidP="00BF6CC8">
            <w:pPr>
              <w:numPr>
                <w:ilvl w:val="0"/>
                <w:numId w:val="17"/>
              </w:numPr>
              <w:spacing w:before="100" w:beforeAutospacing="1" w:after="100" w:afterAutospacing="1" w:line="234"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конкретных условий дошкольного образовательного учреждения  </w:t>
            </w:r>
          </w:p>
          <w:p w:rsidR="00BF6CC8" w:rsidRPr="00BF6CC8" w:rsidRDefault="00BF6CC8" w:rsidP="00BF6CC8">
            <w:pPr>
              <w:numPr>
                <w:ilvl w:val="0"/>
                <w:numId w:val="17"/>
              </w:numPr>
              <w:spacing w:before="100" w:beforeAutospacing="1" w:after="100" w:afterAutospacing="1" w:line="234"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организации здоровьесберегающей среды</w:t>
            </w:r>
          </w:p>
          <w:p w:rsidR="00BF6CC8" w:rsidRPr="00BF6CC8" w:rsidRDefault="00BF6CC8" w:rsidP="00BF6CC8">
            <w:pPr>
              <w:numPr>
                <w:ilvl w:val="0"/>
                <w:numId w:val="17"/>
              </w:numPr>
              <w:spacing w:before="100" w:beforeAutospacing="1" w:after="100" w:afterAutospacing="1" w:line="234"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от программы, по которой работают педагоги</w:t>
            </w:r>
          </w:p>
          <w:p w:rsidR="00BF6CC8" w:rsidRPr="00BF6CC8" w:rsidRDefault="00BF6CC8" w:rsidP="00BF6CC8">
            <w:pPr>
              <w:numPr>
                <w:ilvl w:val="0"/>
                <w:numId w:val="17"/>
              </w:numPr>
              <w:spacing w:before="100" w:beforeAutospacing="1" w:after="100" w:afterAutospacing="1" w:line="234"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продолжительности пребывания детей в ДОУ</w:t>
            </w:r>
          </w:p>
          <w:p w:rsidR="00BF6CC8" w:rsidRPr="00BF6CC8" w:rsidRDefault="00BF6CC8" w:rsidP="00BF6CC8">
            <w:pPr>
              <w:numPr>
                <w:ilvl w:val="0"/>
                <w:numId w:val="17"/>
              </w:numPr>
              <w:spacing w:before="100" w:beforeAutospacing="1" w:after="100" w:afterAutospacing="1" w:line="234"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от показателей здоровья детей</w:t>
            </w:r>
          </w:p>
          <w:p w:rsidR="00BF6CC8" w:rsidRPr="00BF6CC8" w:rsidRDefault="00BF6CC8" w:rsidP="00BF6CC8">
            <w:pPr>
              <w:numPr>
                <w:ilvl w:val="0"/>
                <w:numId w:val="17"/>
              </w:numPr>
              <w:spacing w:before="100" w:beforeAutospacing="1" w:after="100" w:afterAutospacing="1" w:line="234" w:lineRule="atLeast"/>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профессиональной компетентности педагогов.</w:t>
            </w:r>
          </w:p>
          <w:p w:rsidR="00BF6CC8" w:rsidRPr="00BF6CC8" w:rsidRDefault="00BF6CC8" w:rsidP="00BF6CC8">
            <w:pPr>
              <w:spacing w:after="75" w:line="330" w:lineRule="atLeast"/>
              <w:jc w:val="center"/>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 </w:t>
            </w:r>
          </w:p>
          <w:p w:rsidR="00BF6CC8" w:rsidRPr="00BF6CC8" w:rsidRDefault="00BF6CC8" w:rsidP="00BF6CC8">
            <w:pPr>
              <w:spacing w:after="75" w:line="330" w:lineRule="atLeast"/>
              <w:jc w:val="center"/>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екомендации по использованию здоровьесберегающих педагогических технологий в ДОУ</w:t>
            </w:r>
          </w:p>
          <w:p w:rsidR="00BF6CC8" w:rsidRPr="00BF6CC8" w:rsidRDefault="00BF6CC8" w:rsidP="00BF6CC8">
            <w:pPr>
              <w:spacing w:after="75" w:line="330" w:lineRule="atLeast"/>
              <w:jc w:val="center"/>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Технологии сохранения и стимулирования здоровья</w:t>
            </w:r>
          </w:p>
          <w:p w:rsidR="00BF6CC8" w:rsidRPr="00BF6CC8" w:rsidRDefault="00BF6CC8" w:rsidP="00BF6CC8">
            <w:pPr>
              <w:spacing w:after="75" w:line="330" w:lineRule="atLeast"/>
              <w:jc w:val="center"/>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Стретчинг</w:t>
            </w:r>
            <w:r w:rsidRPr="00BF6CC8">
              <w:rPr>
                <w:rFonts w:ascii="Trebuchet MS" w:eastAsia="Times New Roman" w:hAnsi="Trebuchet MS" w:cs="Times New Roman"/>
                <w:color w:val="333333"/>
                <w:sz w:val="28"/>
                <w:szCs w:val="28"/>
              </w:rPr>
              <w:t> – не раньше чем через 30 мин. после приема пищи, 2 раза в неделю по 30 мин. со среднего возраста в физкультурном или музыкальном залах, либо в групповой комнате, в хорошо проветренном помещении специальные упражнения под музыку. Рекомендуется детям с вялой осанкой и плоскостопием. Ответственный исполнитель: руководитель физического воспитания, воспитатели.</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Динамические паузы</w:t>
            </w:r>
            <w:r w:rsidRPr="00BF6CC8">
              <w:rPr>
                <w:rFonts w:ascii="Trebuchet MS" w:eastAsia="Times New Roman" w:hAnsi="Trebuchet MS" w:cs="Times New Roman"/>
                <w:color w:val="333333"/>
                <w:sz w:val="28"/>
                <w:szCs w:val="28"/>
              </w:rPr>
              <w:t> – во время занятий, 2-5 мин., по мере утомляемости детей. 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 Ответственный исполнитель: воспитатели.</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Подвижные и спортивные игры</w:t>
            </w:r>
            <w:r w:rsidRPr="00BF6CC8">
              <w:rPr>
                <w:rFonts w:ascii="Trebuchet MS" w:eastAsia="Times New Roman" w:hAnsi="Trebuchet MS" w:cs="Times New Roman"/>
                <w:color w:val="333333"/>
                <w:sz w:val="28"/>
                <w:szCs w:val="28"/>
              </w:rPr>
              <w:t> – как часть физкультурного занятия, на прогулке, в групповой комнате - малой, средней и высокой степени подвижности. Ежедневно для всех возрастных групп. Игры подбираются в соответствии с возрастом ребенка, местом и временем ее проведения.</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В детском саду мы используем лишь элементы спортивных игр.</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Ответственный исполнитель: руководитель физического воспитания, воспитатели.</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lastRenderedPageBreak/>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Релаксация</w:t>
            </w:r>
            <w:r w:rsidRPr="00BF6CC8">
              <w:rPr>
                <w:rFonts w:ascii="Trebuchet MS" w:eastAsia="Times New Roman" w:hAnsi="Trebuchet MS" w:cs="Times New Roman"/>
                <w:color w:val="333333"/>
                <w:sz w:val="28"/>
                <w:szCs w:val="28"/>
              </w:rPr>
              <w:t> – в любом подходящем помещении, в зависимости от состояния детей и целей, педагог определяет интенсивность технологии. Для всех возрастных групп. Можно использовать спокойную классическую музыку (Чайковский, Рахманинов), звуки природы. Ответственный исполнитель: руководитель физического воспитания, воспитатели, психолог.</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Гимнастика пальчиковая</w:t>
            </w:r>
            <w:r w:rsidRPr="00BF6CC8">
              <w:rPr>
                <w:rFonts w:ascii="Trebuchet MS" w:eastAsia="Times New Roman" w:hAnsi="Trebuchet MS" w:cs="Times New Roman"/>
                <w:color w:val="333333"/>
                <w:sz w:val="28"/>
                <w:szCs w:val="28"/>
              </w:rPr>
              <w:t> – с младшего возраста индивидуально либо с подгруппой ежедневно. Рекомендуется всем детям, особенно с речевыми проблемами. Проводится в любой удобный отрезок времени (в любое удобное время). Ответственный исполнитель: воспитатели, психолог.</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Гимнастика для глаз</w:t>
            </w:r>
            <w:r w:rsidRPr="00BF6CC8">
              <w:rPr>
                <w:rFonts w:ascii="Trebuchet MS" w:eastAsia="Times New Roman" w:hAnsi="Trebuchet MS" w:cs="Times New Roman"/>
                <w:color w:val="333333"/>
                <w:sz w:val="28"/>
                <w:szCs w:val="28"/>
              </w:rPr>
              <w:t> – ежедневно по 3-5 мин. в любое свободное время в зависимости от интенсивности зрительной нагрузки с младшего возраста. Рекомендуется использовать наглядный материал, показ педагога. Ответственный исполнитель: все педагоги</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Гимнастика дыхательная</w:t>
            </w:r>
            <w:r w:rsidRPr="00BF6CC8">
              <w:rPr>
                <w:rFonts w:ascii="Trebuchet MS" w:eastAsia="Times New Roman" w:hAnsi="Trebuchet MS" w:cs="Times New Roman"/>
                <w:color w:val="333333"/>
                <w:sz w:val="28"/>
                <w:szCs w:val="28"/>
              </w:rPr>
              <w:t> – в различных формах физкультурно-оздоровительной работы. Обеспечить проветривание помещения, педагогу дать детям инструкции об обязательной гигиене полости носа перед проведением процедуры. Ответственный исполнитель: все педагоги</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Динамическая гимнастика</w:t>
            </w:r>
            <w:r w:rsidRPr="00BF6CC8">
              <w:rPr>
                <w:rFonts w:ascii="Trebuchet MS" w:eastAsia="Times New Roman" w:hAnsi="Trebuchet MS" w:cs="Times New Roman"/>
                <w:color w:val="333333"/>
                <w:sz w:val="28"/>
                <w:szCs w:val="28"/>
              </w:rPr>
              <w:t> – ежедневно после дневного сна, 5-10 мин. Ответственный исполнитель: воспитатели.</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Гимнастика корригирующая</w:t>
            </w:r>
            <w:r w:rsidRPr="00BF6CC8">
              <w:rPr>
                <w:rFonts w:ascii="Trebuchet MS" w:eastAsia="Times New Roman" w:hAnsi="Trebuchet MS" w:cs="Times New Roman"/>
                <w:color w:val="333333"/>
                <w:sz w:val="28"/>
                <w:szCs w:val="28"/>
              </w:rPr>
              <w:t> – в различных формах физкультурно-оздоровительной работы. Форма проведения зависит от поставленной задачи и контингента детей. Ответственный исполнитель: руководитель физического воспитания, воспитатель.</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Гимнастика ортопедическая</w:t>
            </w:r>
            <w:r w:rsidRPr="00BF6CC8">
              <w:rPr>
                <w:rFonts w:ascii="Trebuchet MS" w:eastAsia="Times New Roman" w:hAnsi="Trebuchet MS" w:cs="Times New Roman"/>
                <w:color w:val="333333"/>
                <w:sz w:val="28"/>
                <w:szCs w:val="28"/>
              </w:rPr>
              <w:t> – в различных формах физкультурно-оздоровительной работы. Рекомендуется детям с плоскостопием и в качестве профилактики болезней опорного свода стопы. Ответственный исполнитель: руководитель физического воспитания, воспитатель.</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center"/>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Технологии обучения здоровому образу жизни:</w:t>
            </w:r>
          </w:p>
          <w:p w:rsidR="00BF6CC8" w:rsidRPr="00BF6CC8" w:rsidRDefault="00BF6CC8" w:rsidP="00BF6CC8">
            <w:pPr>
              <w:spacing w:after="75" w:line="330" w:lineRule="atLeast"/>
              <w:jc w:val="center"/>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Физкультурное занятие</w:t>
            </w:r>
            <w:r w:rsidRPr="00BF6CC8">
              <w:rPr>
                <w:rFonts w:ascii="Trebuchet MS" w:eastAsia="Times New Roman" w:hAnsi="Trebuchet MS" w:cs="Times New Roman"/>
                <w:color w:val="333333"/>
                <w:sz w:val="28"/>
                <w:szCs w:val="28"/>
              </w:rPr>
              <w:t> – 2-3 раза в неделю в спортивном или музыкальном залах. Ранний возраст - в групповой комнате, 10 мин. Младший возраст – 15-20 мин., средний возраст – 20-25 мин., старший возраст – 25-30 мин. Перед занятием необходимо хорошо проветрить помещение. Ответственный исполнитель: руководитель физического воспитания, воспитатель.</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lastRenderedPageBreak/>
              <w:t>Проблемно-игровые</w:t>
            </w:r>
            <w:r w:rsidRPr="00BF6CC8">
              <w:rPr>
                <w:rFonts w:ascii="Trebuchet MS" w:eastAsia="Times New Roman" w:hAnsi="Trebuchet MS" w:cs="Times New Roman"/>
                <w:color w:val="333333"/>
                <w:sz w:val="28"/>
                <w:szCs w:val="28"/>
              </w:rPr>
              <w:t> игротреннинги, игротерапия – в свободное время, можно во второй половине дня. Время строго не фиксировано, в зависимости от задач, поставленных педагогом. Занятие может быть организовано не -заметно для ребенка, посредством включения педагога в процесс игровой деятельности. Ответственный исполнитель: воспитатели, психолог.</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Коммуникативные игры</w:t>
            </w:r>
            <w:r w:rsidRPr="00BF6CC8">
              <w:rPr>
                <w:rFonts w:ascii="Trebuchet MS" w:eastAsia="Times New Roman" w:hAnsi="Trebuchet MS" w:cs="Times New Roman"/>
                <w:color w:val="333333"/>
                <w:sz w:val="28"/>
                <w:szCs w:val="28"/>
              </w:rPr>
              <w:t> – 1-2 раза в неделю по 30 мин. со старшего возраста. Занятия строятся по определенной схеме и состоят из нескольких частей. В них входят беседы, этюды и игры разной степени подвижности, занятия рисованием, лепкой и др. Ответственный исполнитель: воспитатели, психолог.</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Занятия из серии «Уроки здоровья» </w:t>
            </w:r>
            <w:r w:rsidRPr="00BF6CC8">
              <w:rPr>
                <w:rFonts w:ascii="Trebuchet MS" w:eastAsia="Times New Roman" w:hAnsi="Trebuchet MS" w:cs="Times New Roman"/>
                <w:color w:val="333333"/>
                <w:sz w:val="28"/>
                <w:szCs w:val="28"/>
              </w:rPr>
              <w:t>-1 раз в неделю по 30 мин. со старшего возраста. Могут быть включены в сетку занятий в качестве познавательного развития. Ответственный исполнитель: воспитатели, психолог.</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Самомассаж.</w:t>
            </w:r>
            <w:r w:rsidRPr="00BF6CC8">
              <w:rPr>
                <w:rFonts w:ascii="Trebuchet MS" w:eastAsia="Times New Roman" w:hAnsi="Trebuchet MS" w:cs="Times New Roman"/>
                <w:color w:val="333333"/>
                <w:sz w:val="28"/>
                <w:szCs w:val="28"/>
              </w:rPr>
              <w:t> В зависимости от поставленных педагогом целей, сеансами либо в различных формах физкультурно-оздоровительной работы</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Необходимо объяснить ребенку серьезность процедуры и дать детям элементарные знания о том, как не нанести вред своему организму</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Ответственный исполнитель: воспитатели, ст. медсестра, руководитель физического воспитания</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Точечный массаж. </w:t>
            </w:r>
            <w:r w:rsidRPr="00BF6CC8">
              <w:rPr>
                <w:rFonts w:ascii="Trebuchet MS" w:eastAsia="Times New Roman" w:hAnsi="Trebuchet MS" w:cs="Times New Roman"/>
                <w:color w:val="333333"/>
                <w:sz w:val="28"/>
                <w:szCs w:val="28"/>
              </w:rPr>
              <w:t>Проводится в преддверии эпидемий, в осенний и весенний периоды в любое удобное для педагога время со старшего возраста. Проводится строго по специальной методике. Рекомендуется детям с частыми простудными заболеваниями и болезнями органов дыхания. Используется наглядный материал (специальные модули). Ответственный исполнитель: воспитатели, ст. медсестра, руководитель физического воспитания.</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center"/>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Коррекционные технологии</w:t>
            </w:r>
          </w:p>
          <w:p w:rsidR="00BF6CC8" w:rsidRPr="00BF6CC8" w:rsidRDefault="00BF6CC8" w:rsidP="00BF6CC8">
            <w:pPr>
              <w:spacing w:after="75" w:line="330" w:lineRule="atLeast"/>
              <w:jc w:val="center"/>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Технологии музыкального воздействия</w:t>
            </w:r>
            <w:r w:rsidRPr="00BF6CC8">
              <w:rPr>
                <w:rFonts w:ascii="Trebuchet MS" w:eastAsia="Times New Roman" w:hAnsi="Trebuchet MS" w:cs="Times New Roman"/>
                <w:color w:val="333333"/>
                <w:sz w:val="28"/>
                <w:szCs w:val="28"/>
              </w:rPr>
              <w:t> – в различных формах физкультурно-оздоровительной работы; либо отдельные занятия 2-4 раза в месяц в зависимости от поставленных целей. Используются в качестве вспомогательного средства как часть других технологий; для снятия напряжения, повышения эмоционального настроя и пр. Ответственный исполнитель: все педагоги</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Арт-терапия. </w:t>
            </w:r>
            <w:r w:rsidRPr="00BF6CC8">
              <w:rPr>
                <w:rFonts w:ascii="Trebuchet MS" w:eastAsia="Times New Roman" w:hAnsi="Trebuchet MS" w:cs="Times New Roman"/>
                <w:color w:val="333333"/>
                <w:sz w:val="28"/>
                <w:szCs w:val="28"/>
              </w:rPr>
              <w:t>Сеансами 10-12 занятий по 30-35 мин начиная со средней группы. Программа имеет диагностический инструментарий и предполагает ведение протоколов занятий. Ответственный исполнитель: воспитатели, психолог.</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Сказкотерапия </w:t>
            </w:r>
            <w:r w:rsidRPr="00BF6CC8">
              <w:rPr>
                <w:rFonts w:ascii="Trebuchet MS" w:eastAsia="Times New Roman" w:hAnsi="Trebuchet MS" w:cs="Times New Roman"/>
                <w:color w:val="333333"/>
                <w:sz w:val="28"/>
                <w:szCs w:val="28"/>
              </w:rPr>
              <w:t xml:space="preserve">– 2-4 занятия в месяц по 30 мин. со старшего возраста. Занятия используют для психологической терапевтической и развивающей работы. Сказку </w:t>
            </w:r>
            <w:r w:rsidRPr="00BF6CC8">
              <w:rPr>
                <w:rFonts w:ascii="Trebuchet MS" w:eastAsia="Times New Roman" w:hAnsi="Trebuchet MS" w:cs="Times New Roman"/>
                <w:color w:val="333333"/>
                <w:sz w:val="28"/>
                <w:szCs w:val="28"/>
              </w:rPr>
              <w:lastRenderedPageBreak/>
              <w:t>может рассказывать взрослый, либо это может быть групповое рассказывание, где рассказчиком является не один человек, группа детей, а остальные дети повторяют за рассказчиками необходимые движения. Ответственный исполнитель: воспитатели, психолог.</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Технологии воздействия цветом</w:t>
            </w:r>
            <w:r w:rsidRPr="00BF6CC8">
              <w:rPr>
                <w:rFonts w:ascii="Trebuchet MS" w:eastAsia="Times New Roman" w:hAnsi="Trebuchet MS" w:cs="Times New Roman"/>
                <w:color w:val="333333"/>
                <w:sz w:val="28"/>
                <w:szCs w:val="28"/>
              </w:rPr>
              <w:t> – как специальное занятие 2-4 раза в месяц в зависимости от поставленных задач. Правильно подобранные цвета интерьера в группе снимают напряжение и повышают эмоциональный настрой ребенка. Ответственный исполнитель: воспитатели, психолог.</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Психогимнастика </w:t>
            </w:r>
            <w:r w:rsidRPr="00BF6CC8">
              <w:rPr>
                <w:rFonts w:ascii="Trebuchet MS" w:eastAsia="Times New Roman" w:hAnsi="Trebuchet MS" w:cs="Times New Roman"/>
                <w:color w:val="333333"/>
                <w:sz w:val="28"/>
                <w:szCs w:val="28"/>
              </w:rPr>
              <w:t>– 1-2 раза в неделю со старшего возраста по 25-30 мин. Направлена на развитие и коррекцию различных сторон психики ребенка.</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Ответственный исполнитель: воспитатели, психолог.</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b/>
                <w:bCs/>
                <w:color w:val="333333"/>
                <w:sz w:val="28"/>
                <w:szCs w:val="28"/>
              </w:rPr>
              <w:t>Фонетическая ритми</w:t>
            </w:r>
            <w:r w:rsidRPr="00BF6CC8">
              <w:rPr>
                <w:rFonts w:ascii="Trebuchet MS" w:eastAsia="Times New Roman" w:hAnsi="Trebuchet MS" w:cs="Times New Roman"/>
                <w:color w:val="333333"/>
                <w:sz w:val="28"/>
                <w:szCs w:val="28"/>
              </w:rPr>
              <w:t>ка – 2 раза в неделю с младшего возраста в физкультурном или музыкальном залах. Занятия рекомендованы детям с проблемами слуха либо в профилактических целях. Ответственный исполнитель: воспитатели, логопед, руководитель физического воспитания.</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Используемые в комплексе здоровьесберегающие технологии в итоге формируют у ребенка стойкую мотивацию на здоровый образ жизни.</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w:t>
            </w:r>
          </w:p>
          <w:p w:rsidR="00BF6CC8" w:rsidRPr="00BF6CC8" w:rsidRDefault="00BF6CC8" w:rsidP="00BF6CC8">
            <w:pPr>
              <w:spacing w:after="75" w:line="330" w:lineRule="atLeast"/>
              <w:jc w:val="both"/>
              <w:rPr>
                <w:rFonts w:ascii="Trebuchet MS" w:eastAsia="Times New Roman" w:hAnsi="Trebuchet MS" w:cs="Times New Roman"/>
                <w:color w:val="333333"/>
                <w:sz w:val="20"/>
                <w:szCs w:val="20"/>
              </w:rPr>
            </w:pPr>
            <w:r w:rsidRPr="00BF6CC8">
              <w:rPr>
                <w:rFonts w:ascii="Trebuchet MS" w:eastAsia="Times New Roman" w:hAnsi="Trebuchet MS" w:cs="Times New Roman"/>
                <w:color w:val="333333"/>
                <w:sz w:val="28"/>
                <w:szCs w:val="28"/>
              </w:rPr>
              <w:t>   Применение в работе ДОУ здоровьесберегающих педагогических технологий повысит результативность воспитательно-образовательного процесса, сформирует у педагогов и родителей ценностные ориентации, направленные на сохранение и укрепление здоровья воспитанников, если будут созданы условия для возможности корректировки технологий, в зависимости от конкретных условий и специализации ДОУ; если, опираясь на статистический мониторинг здоровья детей, будут внесены необходимые поправки в интенсивность технологических воздействий, обеспечен индивидуальный подход к каждому ребенку; будут сформированы положительные мотивации у педагогов ДОУ и родителей детей.</w:t>
            </w:r>
          </w:p>
        </w:tc>
      </w:tr>
    </w:tbl>
    <w:p w:rsidR="0025038C" w:rsidRDefault="00BF6CC8" w:rsidP="0025038C">
      <w:pPr>
        <w:pStyle w:val="a4"/>
        <w:spacing w:before="120" w:beforeAutospacing="0" w:after="120" w:afterAutospacing="0"/>
        <w:ind w:left="57" w:firstLine="525"/>
        <w:jc w:val="both"/>
        <w:rPr>
          <w:rFonts w:ascii="Verdana" w:hAnsi="Verdana"/>
          <w:color w:val="000000"/>
          <w:sz w:val="21"/>
          <w:szCs w:val="21"/>
        </w:rPr>
      </w:pPr>
      <w:r w:rsidRPr="00BF6CC8">
        <w:rPr>
          <w:rFonts w:ascii="Trebuchet MS" w:hAnsi="Trebuchet MS"/>
          <w:color w:val="333333"/>
          <w:sz w:val="20"/>
        </w:rPr>
        <w:lastRenderedPageBreak/>
        <w:t> </w:t>
      </w:r>
      <w:r w:rsidR="0025038C">
        <w:rPr>
          <w:rFonts w:ascii="Verdana" w:hAnsi="Verdana"/>
          <w:color w:val="000000"/>
          <w:sz w:val="21"/>
          <w:szCs w:val="21"/>
        </w:rPr>
        <w:t>В нашем детском саду традиционно используется здоровьесберегающая практика, в которую входят следующие мероприятия: физкультминутки; закаливающие процедуры; элементы психогимнастики; релаксационные упражнения; двигательные упражнения статического и динамического характера; игры подвижные и малой подвижности с речевым сопровождением; логоритмика; гимнастика (пальчиковая, для глаз, дыхательная, бодрящая и корригирующая).</w:t>
      </w:r>
    </w:p>
    <w:p w:rsidR="0025038C" w:rsidRDefault="0025038C" w:rsidP="0025038C">
      <w:pPr>
        <w:pStyle w:val="a4"/>
        <w:spacing w:before="120" w:beforeAutospacing="0" w:after="120" w:afterAutospacing="0"/>
        <w:ind w:left="57" w:firstLine="525"/>
        <w:jc w:val="both"/>
        <w:rPr>
          <w:rFonts w:ascii="Verdana" w:hAnsi="Verdana"/>
          <w:color w:val="000000"/>
          <w:sz w:val="21"/>
          <w:szCs w:val="21"/>
        </w:rPr>
      </w:pPr>
      <w:r>
        <w:rPr>
          <w:rFonts w:ascii="Verdana" w:hAnsi="Verdana"/>
          <w:color w:val="000000"/>
          <w:sz w:val="21"/>
          <w:szCs w:val="21"/>
        </w:rPr>
        <w:t>Родилась идея использования нестандартных методов физкультурно-оздоровительной работы на утренней зарядке, на занятиях непосредственно образовательной деятельности, на пробуждающей гимнастике после сна и во всех видах совместной деятельности взрослых и детей. Воспитатели старших групп для проведения утренней зарядки стали внедрять нетрадиционные формы физкультурно-оздоровительной работы. Выполнение общеразвивающих упражнений во время проведения утренней зарядки сопровождается определенной музыкой, что облегчает процесс запоминания и освоения движений. Повышает эмоциональный фон, способствует развития мышления, воображения и творческих способностей ребенка.</w:t>
      </w:r>
    </w:p>
    <w:p w:rsidR="0025038C" w:rsidRDefault="0025038C" w:rsidP="0025038C">
      <w:pPr>
        <w:pStyle w:val="a4"/>
        <w:spacing w:before="120" w:beforeAutospacing="0" w:after="120" w:afterAutospacing="0"/>
        <w:ind w:left="57" w:firstLine="525"/>
        <w:jc w:val="both"/>
        <w:rPr>
          <w:rFonts w:ascii="Verdana" w:hAnsi="Verdana"/>
          <w:color w:val="000000"/>
          <w:sz w:val="21"/>
          <w:szCs w:val="21"/>
        </w:rPr>
      </w:pPr>
      <w:r>
        <w:rPr>
          <w:rFonts w:ascii="Verdana" w:hAnsi="Verdana"/>
          <w:color w:val="000000"/>
          <w:sz w:val="21"/>
          <w:szCs w:val="21"/>
        </w:rPr>
        <w:t xml:space="preserve">Во всех группах, особенно в младших, имеются массажные коврики. В некоторых группах с помощью родителей педагоги сделали «Коврики здоровья» с различными поверхностями, для развития тактильных ощущений: нашитые пуговицы, разного диаметра; массажные коврики с </w:t>
      </w:r>
      <w:r>
        <w:rPr>
          <w:rFonts w:ascii="Verdana" w:hAnsi="Verdana"/>
          <w:color w:val="000000"/>
          <w:sz w:val="21"/>
          <w:szCs w:val="21"/>
        </w:rPr>
        <w:lastRenderedPageBreak/>
        <w:t>шипами разной длины, речные камни, детские следы с разными поверхностями – трубочки, шпагат, шершавая губка и др. Проходя по различным поверхностям ковриков, дети получают последовательное воздействие на биологически активные зоны, расположенные на поверхности стопы, связанные с иммунной системой, способствующие укреплению мышц стопы и голени, оказывающие положительное влияние на формирование сводов стопы.</w:t>
      </w:r>
    </w:p>
    <w:p w:rsidR="0025038C" w:rsidRDefault="0025038C" w:rsidP="0025038C">
      <w:pPr>
        <w:pStyle w:val="a4"/>
        <w:spacing w:before="120" w:beforeAutospacing="0" w:after="120" w:afterAutospacing="0"/>
        <w:ind w:left="57" w:firstLine="525"/>
        <w:jc w:val="both"/>
        <w:rPr>
          <w:rFonts w:ascii="Verdana" w:hAnsi="Verdana"/>
          <w:color w:val="000000"/>
          <w:sz w:val="21"/>
          <w:szCs w:val="21"/>
        </w:rPr>
      </w:pPr>
      <w:r>
        <w:rPr>
          <w:rFonts w:ascii="Verdana" w:hAnsi="Verdana"/>
          <w:color w:val="000000"/>
          <w:sz w:val="21"/>
          <w:szCs w:val="21"/>
        </w:rPr>
        <w:t>В подготовительных группах воспитатели, для того чтобы сделать физкультурные паузы интереснее и занимательнее стали использовать различные карточки и схемы. «Предметные картинки» - на карточках изображены спортивные атрибуты, с которыми предстоит действовать. «Предметно-действенные схемы» – схемы, на которых изображено двигательное действие, выполняемое одним или несколькими детьми. «Действенно-схематические модели» – схемы, на которых с помощью стрелок изображены действия с определенными предметами. «Схематические модели» – схемы, на которых изображенные действия указаны только стрелками, а дети и взрослые условными знаками. Предоставление детям на занятии свободного выбора физкультминутки стало предпосылкой проявления ими самостоятельности, инициативы, активности и творчества. Возможность выбора способствует устойчивому интересу к занятиям с разным спортивным инвентарем, пробуждает у дошкольников познавательную активность, уверенность в себе, жизнерадостность.</w:t>
      </w:r>
    </w:p>
    <w:p w:rsidR="0025038C" w:rsidRDefault="0025038C" w:rsidP="0025038C">
      <w:pPr>
        <w:pStyle w:val="a4"/>
        <w:spacing w:before="120" w:beforeAutospacing="0" w:after="120" w:afterAutospacing="0"/>
        <w:ind w:left="57" w:firstLine="525"/>
        <w:jc w:val="both"/>
        <w:rPr>
          <w:rFonts w:ascii="Verdana" w:hAnsi="Verdana"/>
          <w:color w:val="000000"/>
          <w:sz w:val="21"/>
          <w:szCs w:val="21"/>
        </w:rPr>
      </w:pPr>
      <w:r>
        <w:rPr>
          <w:rFonts w:ascii="Verdana" w:hAnsi="Verdana"/>
          <w:color w:val="000000"/>
          <w:sz w:val="21"/>
          <w:szCs w:val="21"/>
        </w:rPr>
        <w:t>В группах раннего возраста воспитатели используют технологию «Сухой душ». Это обруч, который обвязан атласными лентами, закреплен высоко на стене, так чтобы дети, выходя из спальни, проходили через ряд атласных лент. Ленты нежно гладят детскую кожу, при этом небольшие воздушные потоки, которые образуются от лент, также способствуют тактильным ощущениям. Детям очень нравиться эта процедура, после сна настроение у них улучшается, также у детей формируются элементарные представления о здоровом образе жизни.</w:t>
      </w:r>
    </w:p>
    <w:p w:rsidR="0025038C" w:rsidRDefault="0025038C" w:rsidP="0025038C">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С целью предупреждения утомления на занятиях, связанных с длительным сидением в однообразной позе, требующих сосредоточенного внимания и поддержания умственной работоспособности детей на хорошем уровне, я провожу </w:t>
      </w:r>
      <w:r>
        <w:rPr>
          <w:rStyle w:val="c24"/>
          <w:b/>
          <w:bCs/>
          <w:color w:val="000000"/>
          <w:sz w:val="28"/>
          <w:szCs w:val="28"/>
        </w:rPr>
        <w:t>физкультминутки.</w:t>
      </w:r>
    </w:p>
    <w:p w:rsidR="0025038C" w:rsidRDefault="0025038C" w:rsidP="0025038C">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Физкультминутки повышают общий тонус, моторику, способствуют тренировке подвижности нервных процессов, развивают внимание и память, создают положительный эмоциональный настрой и снимают психоэмоциональное напряжение.</w:t>
      </w:r>
    </w:p>
    <w:p w:rsidR="0025038C" w:rsidRDefault="0025038C" w:rsidP="0025038C">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Физкультминутки проводятся мной по мере необходимости во время занятий по развитию речи, формированию элементарных математических представлений и других статичных занятиях. Длительность составляет 2-3 минуты.</w:t>
      </w:r>
    </w:p>
    <w:p w:rsidR="0025038C" w:rsidRDefault="0025038C" w:rsidP="0025038C">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Физкультминутки проводятся в многочисленных формах: в виде упражнений по типу логоритмики, подвижной игры, дидактической игры с разными движениями, в виде танцевальных движений и игровых упражнений. Физкультминутка сопровождается текстом, связанным или не связанным с содержанием занятия.</w:t>
      </w:r>
    </w:p>
    <w:p w:rsidR="0025038C" w:rsidRDefault="0025038C" w:rsidP="0025038C">
      <w:pPr>
        <w:pStyle w:val="c2"/>
        <w:shd w:val="clear" w:color="auto" w:fill="FFFFFF"/>
        <w:spacing w:before="0" w:beforeAutospacing="0" w:after="0" w:afterAutospacing="0"/>
        <w:jc w:val="both"/>
        <w:rPr>
          <w:color w:val="000000"/>
          <w:sz w:val="20"/>
          <w:szCs w:val="20"/>
        </w:rPr>
      </w:pPr>
      <w:r>
        <w:rPr>
          <w:rStyle w:val="c3"/>
          <w:color w:val="000000"/>
          <w:sz w:val="28"/>
          <w:szCs w:val="28"/>
        </w:rPr>
        <w:t> Важное  место на музыкальных занятиях </w:t>
      </w:r>
      <w:r>
        <w:rPr>
          <w:rStyle w:val="c11"/>
          <w:b/>
          <w:bCs/>
          <w:i/>
          <w:iCs/>
          <w:color w:val="000000"/>
          <w:sz w:val="28"/>
          <w:szCs w:val="28"/>
        </w:rPr>
        <w:t>занимают пальчиковые игры.</w:t>
      </w:r>
      <w:r>
        <w:rPr>
          <w:rStyle w:val="c3"/>
          <w:color w:val="000000"/>
          <w:sz w:val="28"/>
          <w:szCs w:val="28"/>
        </w:rPr>
        <w:t>  Существует прямая связь между движениями рук и произнесением слов. Исследователи, изучающие механизмы речи, утверждают, что речевые области мозга у детей частично формируются под влиянием импульсов, поступающих от пальцев рук. Кроме того, на ладонях людей находятся важные для всего организма биологически активные точки. В связи с этим особый интерес представляют пальчиковые игры, которые позволяют в игровой форме разминать, массировать пальчики и ладошки, благоприятно воздействуя на все внутренние органы. Я использую  в своей работе пальчиковые игры  Е. Железновой, О. Узоровой, которые проводятся под музыку. Несложная, легко запоминающаяся мелодия  и доступные движения позволяют включать пальчиковые игры в занятия с трехлетнего возраста (вторая младшая группа). Тексты для этих игр должны быть довольно-таки простыми -  русские народные песенки, потешки, считалки, короткие стихотворения.</w:t>
      </w:r>
    </w:p>
    <w:p w:rsidR="0025038C" w:rsidRDefault="0025038C" w:rsidP="0025038C">
      <w:pPr>
        <w:pStyle w:val="c2"/>
        <w:shd w:val="clear" w:color="auto" w:fill="FFFFFF"/>
        <w:spacing w:before="0" w:beforeAutospacing="0" w:after="0" w:afterAutospacing="0"/>
        <w:jc w:val="both"/>
        <w:rPr>
          <w:color w:val="000000"/>
          <w:sz w:val="20"/>
          <w:szCs w:val="20"/>
        </w:rPr>
      </w:pPr>
      <w:r>
        <w:rPr>
          <w:rStyle w:val="c3"/>
          <w:color w:val="000000"/>
          <w:sz w:val="28"/>
          <w:szCs w:val="28"/>
        </w:rPr>
        <w:t>Пальчиковые игры развивают речь ребенка, двигательные качества, повышают координационные способности пальцев рук (подготовка к письму, рисованию), соединяют пальцевую пластику с выразительным мелодическим и речевым интонированием, формируют образно-ассоциативное мышление.</w:t>
      </w:r>
    </w:p>
    <w:p w:rsidR="0025038C" w:rsidRDefault="0025038C" w:rsidP="0025038C">
      <w:pPr>
        <w:pStyle w:val="c1"/>
        <w:shd w:val="clear" w:color="auto" w:fill="FFFFFF"/>
        <w:spacing w:before="0" w:beforeAutospacing="0" w:after="0" w:afterAutospacing="0"/>
        <w:rPr>
          <w:color w:val="000000"/>
          <w:sz w:val="20"/>
          <w:szCs w:val="20"/>
        </w:rPr>
      </w:pPr>
      <w:r>
        <w:rPr>
          <w:color w:val="000000"/>
          <w:sz w:val="28"/>
          <w:szCs w:val="28"/>
        </w:rPr>
        <w:lastRenderedPageBreak/>
        <w:br/>
      </w:r>
    </w:p>
    <w:p w:rsidR="0025038C" w:rsidRDefault="0025038C" w:rsidP="0025038C">
      <w:pPr>
        <w:pStyle w:val="c2"/>
        <w:shd w:val="clear" w:color="auto" w:fill="FFFFFF"/>
        <w:spacing w:before="0" w:beforeAutospacing="0" w:after="0" w:afterAutospacing="0"/>
        <w:jc w:val="both"/>
        <w:rPr>
          <w:color w:val="000000"/>
          <w:sz w:val="20"/>
          <w:szCs w:val="20"/>
        </w:rPr>
      </w:pPr>
      <w:r>
        <w:rPr>
          <w:color w:val="000000"/>
          <w:sz w:val="28"/>
          <w:szCs w:val="28"/>
        </w:rPr>
        <w:br/>
      </w:r>
    </w:p>
    <w:p w:rsidR="00A80F67" w:rsidRPr="00A80F67" w:rsidRDefault="00A80F67" w:rsidP="00A80F67">
      <w:pPr>
        <w:shd w:val="clear" w:color="auto" w:fill="FFFFFF"/>
        <w:spacing w:after="0" w:line="240" w:lineRule="auto"/>
        <w:jc w:val="center"/>
        <w:rPr>
          <w:rFonts w:ascii="Calibri" w:eastAsia="Times New Roman" w:hAnsi="Calibri" w:cs="Calibri"/>
          <w:color w:val="000000"/>
        </w:rPr>
      </w:pPr>
      <w:r w:rsidRPr="00A80F67">
        <w:rPr>
          <w:rFonts w:ascii="Times New Roman" w:eastAsia="Times New Roman" w:hAnsi="Times New Roman" w:cs="Times New Roman"/>
          <w:b/>
          <w:bCs/>
          <w:color w:val="00194C"/>
          <w:sz w:val="28"/>
        </w:rPr>
        <w:t>1.2. Применение разнообразных здоровьесберегающих технологий на занятиях в ДОУ.</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В процессе воспитательно – образовательной работы возрастает социальная и педагогическая значимость сохранения здоровья детей. Совокупность методов и приемов в развивающей работе педагога затрагивает формирование представлений об окружающем мире, социальных явлений и навыков поведения, основы личностной культуры, определенных психических процессов. В практической деятельности воспитателя можно применять различные методы и приемы здоровьесберегающих технологий, которые помогут в образовательно – развивающей работе на разных этапах занятия.</w:t>
      </w:r>
    </w:p>
    <w:p w:rsidR="00A80F67" w:rsidRPr="003F34C7" w:rsidRDefault="00A80F67" w:rsidP="00A80F67">
      <w:pPr>
        <w:numPr>
          <w:ilvl w:val="0"/>
          <w:numId w:val="18"/>
        </w:numPr>
        <w:shd w:val="clear" w:color="auto" w:fill="FFFFFF"/>
        <w:spacing w:after="0" w:line="240" w:lineRule="auto"/>
        <w:jc w:val="both"/>
        <w:rPr>
          <w:rFonts w:ascii="Calibri" w:eastAsia="Times New Roman" w:hAnsi="Calibri" w:cs="Calibri"/>
          <w:color w:val="FF0000"/>
        </w:rPr>
      </w:pPr>
      <w:r w:rsidRPr="003F34C7">
        <w:rPr>
          <w:rFonts w:ascii="Times New Roman" w:eastAsia="Times New Roman" w:hAnsi="Times New Roman" w:cs="Times New Roman"/>
          <w:i/>
          <w:iCs/>
          <w:color w:val="FF0000"/>
          <w:sz w:val="28"/>
          <w:szCs w:val="28"/>
        </w:rPr>
        <w:t>Дыхательная гимнастика</w:t>
      </w:r>
      <w:r w:rsidRPr="003F34C7">
        <w:rPr>
          <w:rFonts w:ascii="Times New Roman" w:eastAsia="Times New Roman" w:hAnsi="Times New Roman" w:cs="Times New Roman"/>
          <w:color w:val="FF0000"/>
          <w:sz w:val="28"/>
        </w:rPr>
        <w:t> может включать многие хорошо известные упражнения по развитию речевого дыхания у дошкольников. Дыхательные упражнения улучшают полноту речевого дыхания, ритмику организма, развивают самоконтроль и произвольность.</w:t>
      </w:r>
      <w:r w:rsidRPr="003F34C7">
        <w:rPr>
          <w:rFonts w:ascii="Times New Roman" w:eastAsia="Times New Roman" w:hAnsi="Times New Roman" w:cs="Times New Roman"/>
          <w:i/>
          <w:iCs/>
          <w:color w:val="FF0000"/>
          <w:sz w:val="28"/>
          <w:szCs w:val="28"/>
        </w:rPr>
        <w:t>   </w:t>
      </w:r>
      <w:r w:rsidRPr="003F34C7">
        <w:rPr>
          <w:rFonts w:ascii="Times New Roman" w:eastAsia="Times New Roman" w:hAnsi="Times New Roman" w:cs="Times New Roman"/>
          <w:color w:val="FF0000"/>
          <w:sz w:val="28"/>
        </w:rPr>
        <w:t>В каждое занятие включается упражнения с использованием различных игровых материалов: сдувание ватных шариков, снежинок и бумажных бабочек; задувание свечи; дутье во всевозможные дудки; надувание мыльных пузырей; дутье на вертушки и многое другое. По мере овладения упражнениями детьми добавляются новые.</w:t>
      </w:r>
    </w:p>
    <w:p w:rsidR="00A80F67" w:rsidRPr="003F34C7" w:rsidRDefault="00A80F67" w:rsidP="00A80F67">
      <w:pPr>
        <w:numPr>
          <w:ilvl w:val="0"/>
          <w:numId w:val="18"/>
        </w:numPr>
        <w:shd w:val="clear" w:color="auto" w:fill="FFFFFF"/>
        <w:spacing w:after="0" w:line="240" w:lineRule="auto"/>
        <w:jc w:val="both"/>
        <w:rPr>
          <w:rFonts w:ascii="Calibri" w:eastAsia="Times New Roman" w:hAnsi="Calibri" w:cs="Calibri"/>
          <w:color w:val="FF0000"/>
        </w:rPr>
      </w:pPr>
      <w:r w:rsidRPr="003F34C7">
        <w:rPr>
          <w:rFonts w:ascii="Times New Roman" w:eastAsia="Times New Roman" w:hAnsi="Times New Roman" w:cs="Times New Roman"/>
          <w:i/>
          <w:iCs/>
          <w:color w:val="FF0000"/>
          <w:sz w:val="28"/>
          <w:szCs w:val="28"/>
        </w:rPr>
        <w:t>Глазодвигательные упражнения</w:t>
      </w:r>
      <w:r w:rsidRPr="003F34C7">
        <w:rPr>
          <w:rFonts w:ascii="Times New Roman" w:eastAsia="Times New Roman" w:hAnsi="Times New Roman" w:cs="Times New Roman"/>
          <w:color w:val="FF0000"/>
          <w:sz w:val="28"/>
        </w:rPr>
        <w:t> (вверх – вниз, вправо – влево,           вдаль – близко)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энергетику организма.</w:t>
      </w:r>
    </w:p>
    <w:p w:rsidR="00A80F67" w:rsidRPr="00A80F67" w:rsidRDefault="00A80F67" w:rsidP="00A80F67">
      <w:pPr>
        <w:numPr>
          <w:ilvl w:val="0"/>
          <w:numId w:val="18"/>
        </w:num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В развитии общей и ручной моторики используются комплексы физминуток, которые подбираются к изучаемым на занятии темам и проводятся в игровой форме.</w:t>
      </w:r>
    </w:p>
    <w:p w:rsidR="00A80F67" w:rsidRPr="00A80F67" w:rsidRDefault="00A80F67" w:rsidP="00A80F67">
      <w:pPr>
        <w:shd w:val="clear" w:color="auto" w:fill="FFFFFF"/>
        <w:spacing w:after="0" w:line="240" w:lineRule="auto"/>
        <w:ind w:left="720"/>
        <w:jc w:val="both"/>
        <w:rPr>
          <w:rFonts w:ascii="Calibri" w:eastAsia="Times New Roman" w:hAnsi="Calibri" w:cs="Calibri"/>
          <w:color w:val="000000"/>
        </w:rPr>
      </w:pPr>
      <w:r w:rsidRPr="00A80F67">
        <w:rPr>
          <w:rFonts w:ascii="Times New Roman" w:eastAsia="Times New Roman" w:hAnsi="Times New Roman" w:cs="Times New Roman"/>
          <w:i/>
          <w:iCs/>
          <w:color w:val="00194C"/>
          <w:sz w:val="28"/>
          <w:szCs w:val="28"/>
        </w:rPr>
        <w:t>Основные задачи физминутки</w:t>
      </w:r>
      <w:r w:rsidRPr="00A80F67">
        <w:rPr>
          <w:rFonts w:ascii="Times New Roman" w:eastAsia="Times New Roman" w:hAnsi="Times New Roman" w:cs="Times New Roman"/>
          <w:color w:val="00194C"/>
          <w:sz w:val="28"/>
        </w:rPr>
        <w:t> – это:</w:t>
      </w:r>
    </w:p>
    <w:p w:rsidR="00A80F67" w:rsidRPr="00A80F67" w:rsidRDefault="00A80F67" w:rsidP="00A80F67">
      <w:pPr>
        <w:shd w:val="clear" w:color="auto" w:fill="FFFFFF"/>
        <w:spacing w:after="0" w:line="240" w:lineRule="auto"/>
        <w:ind w:left="720"/>
        <w:jc w:val="both"/>
        <w:rPr>
          <w:rFonts w:ascii="Calibri" w:eastAsia="Times New Roman" w:hAnsi="Calibri" w:cs="Calibri"/>
          <w:color w:val="000000"/>
        </w:rPr>
      </w:pPr>
      <w:r w:rsidRPr="00A80F67">
        <w:rPr>
          <w:rFonts w:ascii="Times New Roman" w:eastAsia="Times New Roman" w:hAnsi="Times New Roman" w:cs="Times New Roman"/>
          <w:color w:val="00194C"/>
          <w:sz w:val="28"/>
        </w:rPr>
        <w:t>- снять усталость и напряжение;</w:t>
      </w:r>
    </w:p>
    <w:p w:rsidR="00A80F67" w:rsidRPr="00A80F67" w:rsidRDefault="00A80F67" w:rsidP="00A80F67">
      <w:pPr>
        <w:shd w:val="clear" w:color="auto" w:fill="FFFFFF"/>
        <w:spacing w:after="0" w:line="240" w:lineRule="auto"/>
        <w:ind w:left="720"/>
        <w:jc w:val="both"/>
        <w:rPr>
          <w:rFonts w:ascii="Calibri" w:eastAsia="Times New Roman" w:hAnsi="Calibri" w:cs="Calibri"/>
          <w:color w:val="000000"/>
        </w:rPr>
      </w:pPr>
      <w:r w:rsidRPr="00A80F67">
        <w:rPr>
          <w:rFonts w:ascii="Times New Roman" w:eastAsia="Times New Roman" w:hAnsi="Times New Roman" w:cs="Times New Roman"/>
          <w:color w:val="00194C"/>
          <w:sz w:val="28"/>
        </w:rPr>
        <w:t>- внести эмоциональный заряд; </w:t>
      </w:r>
    </w:p>
    <w:p w:rsidR="00A80F67" w:rsidRPr="00A80F67" w:rsidRDefault="00A80F67" w:rsidP="00A80F67">
      <w:pPr>
        <w:shd w:val="clear" w:color="auto" w:fill="FFFFFF"/>
        <w:spacing w:after="0" w:line="240" w:lineRule="auto"/>
        <w:ind w:left="720"/>
        <w:jc w:val="both"/>
        <w:rPr>
          <w:rFonts w:ascii="Calibri" w:eastAsia="Times New Roman" w:hAnsi="Calibri" w:cs="Calibri"/>
          <w:color w:val="000000"/>
        </w:rPr>
      </w:pPr>
      <w:r w:rsidRPr="00A80F67">
        <w:rPr>
          <w:rFonts w:ascii="Times New Roman" w:eastAsia="Times New Roman" w:hAnsi="Times New Roman" w:cs="Times New Roman"/>
          <w:color w:val="00194C"/>
          <w:sz w:val="28"/>
        </w:rPr>
        <w:t>- совершенствовать общую моторику;</w:t>
      </w:r>
    </w:p>
    <w:p w:rsidR="00A80F67" w:rsidRPr="00A80F67" w:rsidRDefault="00A80F67" w:rsidP="00A80F67">
      <w:pPr>
        <w:shd w:val="clear" w:color="auto" w:fill="FFFFFF"/>
        <w:spacing w:after="0" w:line="240" w:lineRule="auto"/>
        <w:ind w:left="720"/>
        <w:jc w:val="both"/>
        <w:rPr>
          <w:rFonts w:ascii="Calibri" w:eastAsia="Times New Roman" w:hAnsi="Calibri" w:cs="Calibri"/>
          <w:color w:val="000000"/>
        </w:rPr>
      </w:pPr>
      <w:r w:rsidRPr="00A80F67">
        <w:rPr>
          <w:rFonts w:ascii="Times New Roman" w:eastAsia="Times New Roman" w:hAnsi="Times New Roman" w:cs="Times New Roman"/>
          <w:color w:val="00194C"/>
          <w:sz w:val="28"/>
        </w:rPr>
        <w:t>- выработать четкие координированные действия во взаимосвязи с речью.</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В процессе проведения физкультминуток, во время которых движения сочетаются со словом, естественно и ненавязчиво воспитывается поведение детей, развивается мышечная активность, корригируются недостатки речи, активизируется имеющийся словарный запас.</w:t>
      </w:r>
    </w:p>
    <w:p w:rsidR="00A80F67" w:rsidRPr="00A80F67" w:rsidRDefault="00A80F67" w:rsidP="00A80F67">
      <w:pPr>
        <w:numPr>
          <w:ilvl w:val="0"/>
          <w:numId w:val="19"/>
        </w:num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Для развития ручной моторики используются самые разные тренажеры: шнуровки; застегивания пуговиц, молний и кнопок; игрушки – вкладыши типа матрешки; игры – нанизывания на шнур; тренажеры с надавливаниями кнопок и клавиш и многое другое.</w:t>
      </w:r>
    </w:p>
    <w:p w:rsidR="00A80F67" w:rsidRPr="00A80F67" w:rsidRDefault="00A80F67" w:rsidP="00A80F67">
      <w:pPr>
        <w:numPr>
          <w:ilvl w:val="0"/>
          <w:numId w:val="19"/>
        </w:num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Большим успехом у детей пользуется массажер Су Джок – это высокоэффективный, универсальный, доступный и абсолютно безопасный метод самооздоровления и самоисцеления путем воздействия на активные точки, расположенные на кистях и стопах, где располагаются системы соответствия всем органам и участкам тела. Воздействуя на определенные точки при помощи различных приспособлений (колючих шариков, валиков, ребристой «травки»), мы можем управлять соответствующими им органами или системами.</w:t>
      </w:r>
    </w:p>
    <w:p w:rsidR="00A80F67" w:rsidRPr="00A80F67" w:rsidRDefault="00A80F67" w:rsidP="00A80F67">
      <w:pPr>
        <w:numPr>
          <w:ilvl w:val="0"/>
          <w:numId w:val="19"/>
        </w:num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xml:space="preserve">Аурикулотерапия: система лечебного воздействия на точки ушной раковины (принцип как и в Су Джоке). Данный вид массажа очень действен, так как при этом </w:t>
      </w:r>
      <w:r w:rsidRPr="00A80F67">
        <w:rPr>
          <w:rFonts w:ascii="Times New Roman" w:eastAsia="Times New Roman" w:hAnsi="Times New Roman" w:cs="Times New Roman"/>
          <w:color w:val="00194C"/>
          <w:sz w:val="28"/>
        </w:rPr>
        <w:lastRenderedPageBreak/>
        <w:t>идет непосредственно в ствол головного мозга и далее в его кору, минуя сегментарный аппарат спинного мозга. Он показан детям практически от рождения, так как помогает лучше работать всем системам организма, усиливает концентрацию внимания, улучшает память. Воздействие осуществляется путем массажа ушной раковины (надавливание, растирание) до легкого покраснения и появления чувства тепла.</w:t>
      </w:r>
    </w:p>
    <w:p w:rsidR="00A80F67" w:rsidRPr="00A80F67" w:rsidRDefault="00A80F67" w:rsidP="00A80F67">
      <w:pPr>
        <w:numPr>
          <w:ilvl w:val="0"/>
          <w:numId w:val="19"/>
        </w:num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Кинезиологические упражнения, направленные на формирование и развитие межполушарного взаимодействия. В работе с детьми используют комплекс кинезиологических упражнений: «Колечко» (соединяя большой палец поочередно с остальными), «Кулак – ребро – ладонь» (последовательно много раз), «Пальчики обеих рук здороваются», «Замок» и другие. В ходе систематических занятий по кинезиологическим программам у ребенка исчезают явления дислексии (нарушения письма), развиваются межполушарные связи, улучшается память и концентрация внимания.</w:t>
      </w:r>
    </w:p>
    <w:p w:rsidR="00A80F67" w:rsidRPr="00A80F67" w:rsidRDefault="00A80F67" w:rsidP="00A80F67">
      <w:pPr>
        <w:numPr>
          <w:ilvl w:val="0"/>
          <w:numId w:val="19"/>
        </w:num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Развитие основных движений органов артикуляционного аппарата проводится в форме артикуляционной гимнастики. </w:t>
      </w:r>
      <w:r w:rsidRPr="00A80F67">
        <w:rPr>
          <w:rFonts w:ascii="Times New Roman" w:eastAsia="Times New Roman" w:hAnsi="Times New Roman" w:cs="Times New Roman"/>
          <w:i/>
          <w:iCs/>
          <w:color w:val="00194C"/>
          <w:sz w:val="28"/>
          <w:szCs w:val="28"/>
        </w:rPr>
        <w:t>Артикуляционная  гимнастика</w:t>
      </w:r>
      <w:r w:rsidRPr="00A80F67">
        <w:rPr>
          <w:rFonts w:ascii="Times New Roman" w:eastAsia="Times New Roman" w:hAnsi="Times New Roman" w:cs="Times New Roman"/>
          <w:color w:val="00194C"/>
          <w:sz w:val="28"/>
        </w:rPr>
        <w:t> – это совокупность специальных упражнений, направленных на укрепление мышц артикуляционного аппарата, развитие силы, подвижности и дифференцированности движений органов, участвующих в речевом процессе. При отборе материала соблюдается определенная последовательность, идти от простых упражнений к более сложным.</w:t>
      </w:r>
    </w:p>
    <w:p w:rsidR="00A80F67" w:rsidRPr="00A80F67" w:rsidRDefault="00A80F67" w:rsidP="00A80F67">
      <w:pPr>
        <w:numPr>
          <w:ilvl w:val="0"/>
          <w:numId w:val="20"/>
        </w:numPr>
        <w:shd w:val="clear" w:color="auto" w:fill="FFFFFF"/>
        <w:spacing w:after="0" w:line="240" w:lineRule="auto"/>
        <w:ind w:left="786"/>
        <w:jc w:val="center"/>
        <w:rPr>
          <w:rFonts w:ascii="Calibri" w:eastAsia="Times New Roman" w:hAnsi="Calibri" w:cs="Calibri"/>
          <w:color w:val="000000"/>
        </w:rPr>
      </w:pPr>
      <w:r w:rsidRPr="00A80F67">
        <w:rPr>
          <w:rFonts w:ascii="Times New Roman" w:eastAsia="Times New Roman" w:hAnsi="Times New Roman" w:cs="Times New Roman"/>
          <w:b/>
          <w:bCs/>
          <w:color w:val="00194C"/>
          <w:sz w:val="32"/>
        </w:rPr>
        <w:t>Применение здоровьесберегающих технологий в системе коррекции речи на занятиях по развитию речи.</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Хорошая речь – важнейшее условие всестороннего полноценного развития детей. Чем богаче и правильнее у ребенка речь, тем легче ему высказать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активнее осуществляется его психическое развитие. Развитие речи, ее звуковой стороны, словарного состава, грамматического строя – одна из важнейших задач обучения дошкольников. Только комплексное воздействие на ребенка может дать успешную динамику речевого развития.</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Речь является одной из важнейших психических функций человека и сложной функциональной системой, в основе которой лежит использование знаковой системы языка в процессе общения. Речевое общение создает необходимые условия для развития различных форм деятельности. Овладение ребенком речью способствует осознанию, планированию и регуляцией его поведения. Показателем готовности ребенка к успешному обучению является правильная, хорошо развитая речь. Любое нарушение речи в той или иной степени может отразиться на деятельности  и поведении ребенка.</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w:t>
      </w:r>
      <w:r w:rsidRPr="00A80F67">
        <w:rPr>
          <w:rFonts w:ascii="Times New Roman" w:eastAsia="Times New Roman" w:hAnsi="Times New Roman" w:cs="Times New Roman"/>
          <w:b/>
          <w:bCs/>
          <w:color w:val="00194C"/>
          <w:sz w:val="28"/>
        </w:rPr>
        <w:t>    </w:t>
      </w:r>
      <w:r w:rsidRPr="00A80F67">
        <w:rPr>
          <w:rFonts w:ascii="Times New Roman" w:eastAsia="Times New Roman" w:hAnsi="Times New Roman" w:cs="Times New Roman"/>
          <w:color w:val="00194C"/>
          <w:sz w:val="28"/>
        </w:rPr>
        <w:t>В своей работе, на занятиях по развитию речи, я использую разнообразные здоровьесберегающие технологии: дыхательная гимнастика, артикуляционная гимнастика, глазотерапия, музыкотерапия, пальчиковая гимнастика, психогимнастика, точечный массаж, самомассаж и т.д.</w:t>
      </w:r>
    </w:p>
    <w:p w:rsidR="00A80F67" w:rsidRPr="00A80F67" w:rsidRDefault="00A80F67" w:rsidP="00A80F67">
      <w:pPr>
        <w:shd w:val="clear" w:color="auto" w:fill="FFFFFF"/>
        <w:spacing w:after="0" w:line="240" w:lineRule="auto"/>
        <w:ind w:right="76"/>
        <w:jc w:val="both"/>
        <w:rPr>
          <w:rFonts w:ascii="Calibri" w:eastAsia="Times New Roman" w:hAnsi="Calibri" w:cs="Calibri"/>
          <w:color w:val="000000"/>
        </w:rPr>
      </w:pPr>
      <w:r w:rsidRPr="00A80F67">
        <w:rPr>
          <w:rFonts w:ascii="Times New Roman" w:eastAsia="Times New Roman" w:hAnsi="Times New Roman" w:cs="Times New Roman"/>
          <w:color w:val="00194C"/>
          <w:sz w:val="28"/>
        </w:rPr>
        <w:t>    Я применяю следующую схему построения занятий:</w:t>
      </w:r>
    </w:p>
    <w:p w:rsidR="00A80F67" w:rsidRPr="00A80F67" w:rsidRDefault="00A80F67" w:rsidP="00A80F67">
      <w:pPr>
        <w:numPr>
          <w:ilvl w:val="0"/>
          <w:numId w:val="21"/>
        </w:numPr>
        <w:shd w:val="clear" w:color="auto" w:fill="FFFFFF"/>
        <w:spacing w:after="0" w:line="240" w:lineRule="auto"/>
        <w:ind w:left="1494" w:right="76"/>
        <w:jc w:val="both"/>
        <w:rPr>
          <w:rFonts w:ascii="Calibri" w:eastAsia="Times New Roman" w:hAnsi="Calibri" w:cs="Calibri"/>
          <w:color w:val="000000"/>
        </w:rPr>
      </w:pPr>
      <w:r w:rsidRPr="00A80F67">
        <w:rPr>
          <w:rFonts w:ascii="Times New Roman" w:eastAsia="Times New Roman" w:hAnsi="Times New Roman" w:cs="Times New Roman"/>
          <w:color w:val="00194C"/>
          <w:sz w:val="28"/>
        </w:rPr>
        <w:t>в организационный момент я включаю релаксационные и психофизические упражнения, психогимнастика;</w:t>
      </w:r>
    </w:p>
    <w:p w:rsidR="00A80F67" w:rsidRPr="00A80F67" w:rsidRDefault="00A80F67" w:rsidP="00A80F67">
      <w:pPr>
        <w:numPr>
          <w:ilvl w:val="0"/>
          <w:numId w:val="22"/>
        </w:numPr>
        <w:shd w:val="clear" w:color="auto" w:fill="FFFFFF"/>
        <w:spacing w:after="0" w:line="240" w:lineRule="auto"/>
        <w:ind w:left="1560" w:right="76"/>
        <w:jc w:val="both"/>
        <w:rPr>
          <w:rFonts w:ascii="Calibri" w:eastAsia="Times New Roman" w:hAnsi="Calibri" w:cs="Calibri"/>
          <w:color w:val="000000"/>
        </w:rPr>
      </w:pPr>
      <w:r w:rsidRPr="00A80F67">
        <w:rPr>
          <w:rFonts w:ascii="Times New Roman" w:eastAsia="Times New Roman" w:hAnsi="Times New Roman" w:cs="Times New Roman"/>
          <w:color w:val="00194C"/>
          <w:sz w:val="28"/>
        </w:rPr>
        <w:t>в ходе занятий предусматриваются мимические, голосовые, дыхательные и физические упражнения;</w:t>
      </w:r>
    </w:p>
    <w:p w:rsidR="00A80F67" w:rsidRPr="00A80F67" w:rsidRDefault="00A80F67" w:rsidP="00A80F67">
      <w:pPr>
        <w:numPr>
          <w:ilvl w:val="0"/>
          <w:numId w:val="22"/>
        </w:numPr>
        <w:shd w:val="clear" w:color="auto" w:fill="FFFFFF"/>
        <w:spacing w:after="0" w:line="240" w:lineRule="auto"/>
        <w:ind w:left="1560" w:right="76"/>
        <w:jc w:val="both"/>
        <w:rPr>
          <w:rFonts w:ascii="Calibri" w:eastAsia="Times New Roman" w:hAnsi="Calibri" w:cs="Calibri"/>
          <w:color w:val="000000"/>
        </w:rPr>
      </w:pPr>
      <w:r w:rsidRPr="00A80F67">
        <w:rPr>
          <w:rFonts w:ascii="Times New Roman" w:eastAsia="Times New Roman" w:hAnsi="Times New Roman" w:cs="Times New Roman"/>
          <w:color w:val="00194C"/>
          <w:sz w:val="28"/>
        </w:rPr>
        <w:t>в каждом занятии ведется работа над усвоением лексико – грамматического строя речи;</w:t>
      </w:r>
    </w:p>
    <w:p w:rsidR="00A80F67" w:rsidRPr="00A80F67" w:rsidRDefault="00A80F67" w:rsidP="00A80F67">
      <w:pPr>
        <w:numPr>
          <w:ilvl w:val="0"/>
          <w:numId w:val="22"/>
        </w:numPr>
        <w:shd w:val="clear" w:color="auto" w:fill="FFFFFF"/>
        <w:spacing w:after="0" w:line="240" w:lineRule="auto"/>
        <w:ind w:left="1560" w:right="76"/>
        <w:jc w:val="both"/>
        <w:rPr>
          <w:rFonts w:ascii="Calibri" w:eastAsia="Times New Roman" w:hAnsi="Calibri" w:cs="Calibri"/>
          <w:color w:val="000000"/>
        </w:rPr>
      </w:pPr>
      <w:r w:rsidRPr="00A80F67">
        <w:rPr>
          <w:rFonts w:ascii="Times New Roman" w:eastAsia="Times New Roman" w:hAnsi="Times New Roman" w:cs="Times New Roman"/>
          <w:color w:val="00194C"/>
          <w:sz w:val="28"/>
        </w:rPr>
        <w:lastRenderedPageBreak/>
        <w:t>физпаузы и физминутки, несут дополнительную речевую нагрузку, обусловленную темой занятия, даются задания на словотворчество детей;</w:t>
      </w:r>
    </w:p>
    <w:p w:rsidR="00A80F67" w:rsidRPr="00A80F67" w:rsidRDefault="00A80F67" w:rsidP="00A80F67">
      <w:pPr>
        <w:numPr>
          <w:ilvl w:val="0"/>
          <w:numId w:val="22"/>
        </w:numPr>
        <w:shd w:val="clear" w:color="auto" w:fill="FFFFFF"/>
        <w:spacing w:after="0" w:line="240" w:lineRule="auto"/>
        <w:ind w:left="1560" w:right="76"/>
        <w:jc w:val="both"/>
        <w:rPr>
          <w:rFonts w:ascii="Calibri" w:eastAsia="Times New Roman" w:hAnsi="Calibri" w:cs="Calibri"/>
          <w:color w:val="000000"/>
        </w:rPr>
      </w:pPr>
      <w:r w:rsidRPr="00A80F67">
        <w:rPr>
          <w:rFonts w:ascii="Times New Roman" w:eastAsia="Times New Roman" w:hAnsi="Times New Roman" w:cs="Times New Roman"/>
          <w:color w:val="00194C"/>
          <w:sz w:val="28"/>
        </w:rPr>
        <w:t>предусматриваются так же задания на коррекцию психофизических функций (в зависимости от времени и количества детей).</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Плохо говорящие дети, начиная осознавать свой недостаток, становятся молчаливыми, застенчивыми, нерешительными; затрудняется их общение со сверстниками, снижается познавательная активность. Всякая задержка, любое нарушение в ходе развития ребенка отрицательно отражаются на его деятельности и поведении, а значит, на формировании личности в целом. Поэтому в течение всего учебного года в свою работу я включаю здоровьесберегающие технологии, которые способствуют интегрированному воздействию, а также достижению устойчивого, стабильного результата.</w:t>
      </w:r>
    </w:p>
    <w:p w:rsidR="00A80F67" w:rsidRPr="00A80F67" w:rsidRDefault="00A80F67" w:rsidP="00A80F67">
      <w:pPr>
        <w:numPr>
          <w:ilvl w:val="0"/>
          <w:numId w:val="23"/>
        </w:num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b/>
          <w:bCs/>
          <w:color w:val="00194C"/>
          <w:sz w:val="28"/>
        </w:rPr>
        <w:t>Здоровьесберегающие технологии на занятиях по развитию речи</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Представляю вам ряд здоровьесберегающих технологий, используемых мною на занятиях по развитию речи.</w:t>
      </w:r>
    </w:p>
    <w:p w:rsidR="00A80F67" w:rsidRPr="00A80F67" w:rsidRDefault="00A80F67" w:rsidP="00A80F67">
      <w:pPr>
        <w:shd w:val="clear" w:color="auto" w:fill="FFFFFF"/>
        <w:spacing w:after="0" w:line="240" w:lineRule="auto"/>
        <w:jc w:val="center"/>
        <w:rPr>
          <w:rFonts w:ascii="Calibri" w:eastAsia="Times New Roman" w:hAnsi="Calibri" w:cs="Calibri"/>
          <w:color w:val="000000"/>
        </w:rPr>
      </w:pPr>
      <w:r w:rsidRPr="00A80F67">
        <w:rPr>
          <w:rFonts w:ascii="Times New Roman" w:eastAsia="Times New Roman" w:hAnsi="Times New Roman" w:cs="Times New Roman"/>
          <w:b/>
          <w:bCs/>
          <w:color w:val="00194C"/>
          <w:sz w:val="28"/>
        </w:rPr>
        <w:t>Дыхательные упражнения в игровой форме</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Развитие речевого дыхания играет большую роль в воспитании правильной речи. Дыхательные упражнения развивают продолжительный, равномерный выдох у детей, формируют сильную воздушную струю, тренируют ситуативную фразовую речь. Мотивирую интерес детей к дыхательным упражнениям сочетанием наглядности и веселых стихотворных форм. Вызывая тем самым положительные эмоции, которые к тому же способствуют развитию творческого воображения и фантазии детей.</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Необходимо соблюдать последовательность упражнений (счет ведем про себя): вдох носом 1 – 3, пауза – 1, выдох ртом 1 – 6. Плечи при вдохе не должны подниматься, выдох должен быть целенаправленным, щеки не надувать. Во избежание головокружения продолжительность упражнения 3 – 4 раза.</w:t>
      </w:r>
      <w:r w:rsidRPr="00A80F67">
        <w:rPr>
          <w:rFonts w:ascii="Times New Roman" w:eastAsia="Times New Roman" w:hAnsi="Times New Roman" w:cs="Times New Roman"/>
          <w:b/>
          <w:bCs/>
          <w:color w:val="00194C"/>
          <w:sz w:val="28"/>
        </w:rPr>
        <w:t> </w:t>
      </w:r>
      <w:r w:rsidRPr="00A80F67">
        <w:rPr>
          <w:rFonts w:ascii="Times New Roman" w:eastAsia="Times New Roman" w:hAnsi="Times New Roman" w:cs="Times New Roman"/>
          <w:color w:val="00194C"/>
          <w:sz w:val="28"/>
        </w:rPr>
        <w:t>Каждому упражнению соответствует картинка с движущейся частью. На картинке представлен несложный сюжет, доступный для понимания ребенка. Кроме основной задачи (формирование длительного выдоха), иллюстрации можно использовать для развития ситуативной речи, уточнения грамматических категорий. Каждая иллюстрация дополняется коротким стихотворением, раскрывающим сюжет. Это повышает интерес детей к занятиям, развивает их память, внимание и способствует созданию эмоционально – положительной, здоровьесберегающей обстановке на занятии. [прил.1]</w:t>
      </w:r>
    </w:p>
    <w:p w:rsidR="00A80F67" w:rsidRPr="00A80F67" w:rsidRDefault="00A80F67" w:rsidP="00A80F67">
      <w:pPr>
        <w:shd w:val="clear" w:color="auto" w:fill="FFFFFF"/>
        <w:spacing w:after="0" w:line="240" w:lineRule="auto"/>
        <w:jc w:val="center"/>
        <w:rPr>
          <w:rFonts w:ascii="Calibri" w:eastAsia="Times New Roman" w:hAnsi="Calibri" w:cs="Calibri"/>
          <w:color w:val="000000"/>
        </w:rPr>
      </w:pPr>
      <w:r w:rsidRPr="00A80F67">
        <w:rPr>
          <w:rFonts w:ascii="Times New Roman" w:eastAsia="Times New Roman" w:hAnsi="Times New Roman" w:cs="Times New Roman"/>
          <w:b/>
          <w:bCs/>
          <w:color w:val="00194C"/>
          <w:sz w:val="28"/>
        </w:rPr>
        <w:t>Артикуляционная гимнастика</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Чтобы ребенок научился произносить сложные звуки, его губы и язык должны быть сильными и гибкими, долго удерживать необходимое положение, без труда совершать многократные переходы от одного движения к другому. Всему этому помогут научиться артикуляционные гимнастики и упражнения.</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i/>
          <w:iCs/>
          <w:color w:val="00194C"/>
          <w:sz w:val="28"/>
          <w:szCs w:val="28"/>
        </w:rPr>
        <w:t>Причины, по которым необходимо заниматься артикуляционной гимнастикой.</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1. Благодаря своевременным занятиям артикуляционной гимнастикой и упражнениями по развитию речевого аппарата дети сами могут научиться говорить чисто и правильно, без помощи специалиста.</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2. Артикуляционная гимнастика очень полезна также детям с правильным, но вялым звукопроизношением, про которых говорят, что у них «каша во рту».</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3. Занятия артикуляционной гимнастикой позволят детям научиться говорить правильно, четко и красиво.</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i/>
          <w:iCs/>
          <w:color w:val="00194C"/>
          <w:sz w:val="28"/>
          <w:szCs w:val="28"/>
        </w:rPr>
        <w:t>Как правильно заниматься артикуляционной гимнастикой:</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Сначала знакомим детей с основными положениями губ и языка с помощью веселых историй о Язычке. На этом этапе они должны повторять упражнения 2-3 раза. Затем повторять с ними все упражнения не менее 5-6 раз.</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lastRenderedPageBreak/>
        <w:t>- Не забываем выполнять задания, направленные на развитие голоса, дыхания и речевого слуха. Это очень важно для правильного звукопроизношения.</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Далее приводятся различные игровые упражнения для развития артикуляционного аппарата, следствием чего является улучшение звукопроизношения, которые целесообразно использовать на занятиях по развитию речи.</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Приведу пример одной из  сказочной истории из жизни Язычка</w:t>
      </w:r>
      <w:r w:rsidRPr="00A80F67">
        <w:rPr>
          <w:rFonts w:ascii="Times New Roman" w:eastAsia="Times New Roman" w:hAnsi="Times New Roman" w:cs="Times New Roman"/>
          <w:i/>
          <w:iCs/>
          <w:color w:val="00194C"/>
          <w:sz w:val="28"/>
          <w:szCs w:val="28"/>
        </w:rPr>
        <w:t>.</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i/>
          <w:iCs/>
          <w:color w:val="00194C"/>
          <w:sz w:val="28"/>
          <w:szCs w:val="28"/>
        </w:rPr>
        <w:t>История №1 «Домик для Язычка».</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Жил – был Язычок, очень грустный Язычок. Да и откуда взяться веселью, если не было у него своего домика? Язычку ничего не оставалось, как жить на улице, а там: осенью – дождь, зимой – снег. Плохо было Язычку. Он часто простужался и болел. Но вот однажды нашел Язычок себе домик – (какой?) – рот и очень обрадовался. Дом должен быть крепостью, поэтому Язычок установил две двери – (какие?) - первая дверь – губы, вторая – зубы. В доме Язычка не было окон, но зато были построенные стены: они могли раздуваться, как шарики.</w:t>
      </w:r>
      <w:r w:rsidRPr="00A80F67">
        <w:rPr>
          <w:rFonts w:ascii="Arial" w:eastAsia="Times New Roman" w:hAnsi="Arial" w:cs="Arial"/>
          <w:color w:val="00194C"/>
          <w:sz w:val="20"/>
        </w:rPr>
        <w:t> </w:t>
      </w:r>
      <w:r w:rsidRPr="00A80F67">
        <w:rPr>
          <w:rFonts w:ascii="Times New Roman" w:eastAsia="Times New Roman" w:hAnsi="Times New Roman" w:cs="Times New Roman"/>
          <w:color w:val="00194C"/>
          <w:sz w:val="28"/>
        </w:rPr>
        <w:t>Как они называются? Правильно, это щеки. А потолок был твердым и назывался небо. В домике у Язычка было тепло и не было сквозняков. [прил.2]</w:t>
      </w:r>
    </w:p>
    <w:p w:rsidR="00A80F67" w:rsidRPr="00A80F67" w:rsidRDefault="00A80F67" w:rsidP="00A80F67">
      <w:pPr>
        <w:shd w:val="clear" w:color="auto" w:fill="FFFFFF"/>
        <w:spacing w:after="0" w:line="240" w:lineRule="auto"/>
        <w:jc w:val="center"/>
        <w:rPr>
          <w:rFonts w:ascii="Calibri" w:eastAsia="Times New Roman" w:hAnsi="Calibri" w:cs="Calibri"/>
          <w:color w:val="000000"/>
        </w:rPr>
      </w:pPr>
      <w:r w:rsidRPr="00A80F67">
        <w:rPr>
          <w:rFonts w:ascii="Times New Roman" w:eastAsia="Times New Roman" w:hAnsi="Times New Roman" w:cs="Times New Roman"/>
          <w:b/>
          <w:bCs/>
          <w:color w:val="00194C"/>
          <w:sz w:val="28"/>
        </w:rPr>
        <w:t>Развитие возможностей мелкой моторики</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Хорошо известно о взаимосвязи развития речи и тонких движений руки, или иначе говоря, ручной и речевой моторики. Рука, пальцы, ладони – едва ли не главные органы, приводящие в движение механизм мыслительной деятельности ребенка. Владея своими руками, ребенок может сделать много полезных и нужных вещей, и самое главное – развитая моторика рук способствует развитию речи. При планировании работы над развитием руки я придерживаюсь целого комплекса упражнений, в который входят: разнообразные пальчиковые игры и упражнения, пальчиковый театр, графические упражнения, игры с прищепками, ниткография, су – джок терапия. Подробнее остановлюсь на тех приемах работы, которые я использую наиболее часто.</w:t>
      </w:r>
    </w:p>
    <w:p w:rsidR="00A80F67" w:rsidRPr="00A80F67" w:rsidRDefault="00A80F67" w:rsidP="00A80F67">
      <w:pPr>
        <w:shd w:val="clear" w:color="auto" w:fill="FFFFFF"/>
        <w:spacing w:after="0" w:line="240" w:lineRule="auto"/>
        <w:jc w:val="center"/>
        <w:rPr>
          <w:rFonts w:ascii="Calibri" w:eastAsia="Times New Roman" w:hAnsi="Calibri" w:cs="Calibri"/>
          <w:color w:val="000000"/>
        </w:rPr>
      </w:pPr>
      <w:r w:rsidRPr="00A80F67">
        <w:rPr>
          <w:rFonts w:ascii="Times New Roman" w:eastAsia="Times New Roman" w:hAnsi="Times New Roman" w:cs="Times New Roman"/>
          <w:b/>
          <w:bCs/>
          <w:i/>
          <w:iCs/>
          <w:color w:val="00194C"/>
          <w:sz w:val="28"/>
          <w:szCs w:val="28"/>
        </w:rPr>
        <w:t>Пальчиковые игры и упражнения</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Пальчиковые игры и упражнения, систематически используемые на занятиях, оказывают стимулирующее влияние на развитие речедвигательных зон коры головного мозга, что благоприятно отражается на развитии речи детей. Они способствуют ориентировке в пространстве, развитию координации движений и даже постановке звуков. Кроме того, они вызывают у детей положительный эмоциональный отклик.</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В пальчиковых играх развитие речи происходит сразу в двух направлениях:</w:t>
      </w:r>
    </w:p>
    <w:p w:rsidR="00A80F67" w:rsidRPr="00A80F67" w:rsidRDefault="00A80F67" w:rsidP="00A80F67">
      <w:pPr>
        <w:numPr>
          <w:ilvl w:val="0"/>
          <w:numId w:val="24"/>
        </w:numPr>
        <w:shd w:val="clear" w:color="auto" w:fill="FFFFFF"/>
        <w:spacing w:after="0" w:line="240" w:lineRule="auto"/>
        <w:ind w:left="990"/>
        <w:jc w:val="both"/>
        <w:rPr>
          <w:rFonts w:ascii="Calibri" w:eastAsia="Times New Roman" w:hAnsi="Calibri" w:cs="Calibri"/>
          <w:color w:val="000000"/>
        </w:rPr>
      </w:pPr>
      <w:r w:rsidRPr="00A80F67">
        <w:rPr>
          <w:rFonts w:ascii="Times New Roman" w:eastAsia="Times New Roman" w:hAnsi="Times New Roman" w:cs="Times New Roman"/>
          <w:color w:val="00194C"/>
          <w:sz w:val="28"/>
        </w:rPr>
        <w:t>Во – первых, импульсы от рецепторов, которые находятся на ладошках идут к головному мозгу и раздражают ту его часть, которая отвечает за развитие речи. Это можно назвать пассивным развитием речи.</w:t>
      </w:r>
    </w:p>
    <w:p w:rsidR="00A80F67" w:rsidRPr="00A80F67" w:rsidRDefault="00A80F67" w:rsidP="00A80F67">
      <w:pPr>
        <w:numPr>
          <w:ilvl w:val="0"/>
          <w:numId w:val="24"/>
        </w:numPr>
        <w:shd w:val="clear" w:color="auto" w:fill="FFFFFF"/>
        <w:spacing w:after="0" w:line="240" w:lineRule="auto"/>
        <w:ind w:left="990"/>
        <w:jc w:val="both"/>
        <w:rPr>
          <w:rFonts w:ascii="Calibri" w:eastAsia="Times New Roman" w:hAnsi="Calibri" w:cs="Calibri"/>
          <w:color w:val="000000"/>
        </w:rPr>
      </w:pPr>
      <w:r w:rsidRPr="00A80F67">
        <w:rPr>
          <w:rFonts w:ascii="Times New Roman" w:eastAsia="Times New Roman" w:hAnsi="Times New Roman" w:cs="Times New Roman"/>
          <w:color w:val="00194C"/>
          <w:sz w:val="28"/>
        </w:rPr>
        <w:t>Во – вторых, ребенок слышит стихи, песенки, запоминает их и через время сам повторяет отдельные слова, а потом и стих целиком. Если ребенок совсем маленький - он учится распознавать звукосочетания, отдельные слова, а также ритм речи и мелодику языка</w:t>
      </w:r>
      <w:r w:rsidRPr="00A80F67">
        <w:rPr>
          <w:rFonts w:ascii="Arial" w:eastAsia="Times New Roman" w:hAnsi="Arial" w:cs="Arial"/>
          <w:color w:val="00194C"/>
          <w:sz w:val="18"/>
        </w:rPr>
        <w:t>.</w:t>
      </w:r>
    </w:p>
    <w:p w:rsidR="00A80F67" w:rsidRPr="00A80F67" w:rsidRDefault="00A80F67" w:rsidP="00A80F67">
      <w:pPr>
        <w:shd w:val="clear" w:color="auto" w:fill="FFFFFF"/>
        <w:spacing w:after="0" w:line="240" w:lineRule="auto"/>
        <w:jc w:val="both"/>
        <w:rPr>
          <w:rFonts w:ascii="Calibri" w:eastAsia="Times New Roman" w:hAnsi="Calibri" w:cs="Calibri"/>
          <w:color w:val="000000"/>
        </w:rPr>
      </w:pPr>
      <w:r w:rsidRPr="00A80F67">
        <w:rPr>
          <w:rFonts w:ascii="Times New Roman" w:eastAsia="Times New Roman" w:hAnsi="Times New Roman" w:cs="Times New Roman"/>
          <w:color w:val="00194C"/>
          <w:sz w:val="28"/>
        </w:rPr>
        <w:t>    В своей работе я использую следующие пальчиковые игры</w:t>
      </w:r>
    </w:p>
    <w:p w:rsidR="00F80233" w:rsidRPr="00F80233" w:rsidRDefault="00F80233" w:rsidP="00F80233">
      <w:pPr>
        <w:shd w:val="clear" w:color="auto" w:fill="FFFFFF"/>
        <w:spacing w:after="0" w:line="240" w:lineRule="auto"/>
        <w:jc w:val="center"/>
        <w:rPr>
          <w:rFonts w:ascii="Calibri" w:eastAsia="Times New Roman" w:hAnsi="Calibri" w:cs="Calibri"/>
          <w:color w:val="000000"/>
        </w:rPr>
      </w:pPr>
      <w:r w:rsidRPr="00F80233">
        <w:rPr>
          <w:rFonts w:ascii="Times New Roman" w:eastAsia="Times New Roman" w:hAnsi="Times New Roman" w:cs="Times New Roman"/>
          <w:b/>
          <w:bCs/>
          <w:i/>
          <w:iCs/>
          <w:color w:val="00194C"/>
          <w:sz w:val="28"/>
          <w:szCs w:val="28"/>
        </w:rPr>
        <w:t>Су-джок  терапия в коррекционно – речевой практике</w:t>
      </w:r>
    </w:p>
    <w:p w:rsidR="00F80233" w:rsidRPr="00F80233" w:rsidRDefault="00F80233" w:rsidP="00F80233">
      <w:pPr>
        <w:shd w:val="clear" w:color="auto" w:fill="FFFFFF"/>
        <w:spacing w:after="0" w:line="240" w:lineRule="auto"/>
        <w:jc w:val="both"/>
        <w:rPr>
          <w:rFonts w:ascii="Calibri" w:eastAsia="Times New Roman" w:hAnsi="Calibri" w:cs="Calibri"/>
          <w:color w:val="000000"/>
        </w:rPr>
      </w:pPr>
      <w:r w:rsidRPr="00F80233">
        <w:rPr>
          <w:rFonts w:ascii="Times New Roman" w:eastAsia="Times New Roman" w:hAnsi="Times New Roman" w:cs="Times New Roman"/>
          <w:color w:val="00194C"/>
          <w:sz w:val="28"/>
        </w:rPr>
        <w:t>    В последнее время всеобщий интерес к нетрадиционным формам и средствам работы с детьми значительно возрос. В своей работе успешно апробировала метод использования су – джок терапии.</w:t>
      </w:r>
    </w:p>
    <w:p w:rsidR="00F80233" w:rsidRPr="00F80233" w:rsidRDefault="00F80233" w:rsidP="00F80233">
      <w:pPr>
        <w:shd w:val="clear" w:color="auto" w:fill="FFFFFF"/>
        <w:spacing w:after="0" w:line="240" w:lineRule="auto"/>
        <w:jc w:val="both"/>
        <w:rPr>
          <w:rFonts w:ascii="Calibri" w:eastAsia="Times New Roman" w:hAnsi="Calibri" w:cs="Calibri"/>
          <w:color w:val="000000"/>
        </w:rPr>
      </w:pPr>
      <w:r w:rsidRPr="00F80233">
        <w:rPr>
          <w:rFonts w:ascii="Times New Roman" w:eastAsia="Times New Roman" w:hAnsi="Times New Roman" w:cs="Times New Roman"/>
          <w:color w:val="00194C"/>
          <w:sz w:val="28"/>
        </w:rPr>
        <w:t>    Использование су – джок массажеров, в комплекте с металлическими кольцами, в сочетании с упражнениями по коррекции звукопроизношения и развитию лексико – грамматических категорий способствует повышению физической и умственной работоспособности детей.</w:t>
      </w:r>
    </w:p>
    <w:p w:rsidR="00F80233" w:rsidRPr="00F80233" w:rsidRDefault="00F80233" w:rsidP="00F80233">
      <w:pPr>
        <w:shd w:val="clear" w:color="auto" w:fill="FFFFFF"/>
        <w:spacing w:after="0" w:line="240" w:lineRule="auto"/>
        <w:jc w:val="both"/>
        <w:rPr>
          <w:rFonts w:ascii="Calibri" w:eastAsia="Times New Roman" w:hAnsi="Calibri" w:cs="Calibri"/>
          <w:color w:val="000000"/>
        </w:rPr>
      </w:pPr>
      <w:r w:rsidRPr="00F80233">
        <w:rPr>
          <w:rFonts w:ascii="Times New Roman" w:eastAsia="Times New Roman" w:hAnsi="Times New Roman" w:cs="Times New Roman"/>
          <w:color w:val="00194C"/>
          <w:sz w:val="28"/>
        </w:rPr>
        <w:lastRenderedPageBreak/>
        <w:t>    Сочетание таких упражнений, как пальчиковая гимнастика, самомассаж с упражнениями по коррекции звукопроизношения и формированию лексико – грамматических категорий, позволяют значительно повысить эффективность  занятий, а также оптимизировать выполнение упражнений в домашних условиях.</w:t>
      </w:r>
    </w:p>
    <w:p w:rsidR="00F80233" w:rsidRPr="00F80233" w:rsidRDefault="00F80233" w:rsidP="00F80233">
      <w:pPr>
        <w:shd w:val="clear" w:color="auto" w:fill="FFFFFF"/>
        <w:spacing w:after="0" w:line="240" w:lineRule="auto"/>
        <w:jc w:val="both"/>
        <w:rPr>
          <w:rFonts w:ascii="Calibri" w:eastAsia="Times New Roman" w:hAnsi="Calibri" w:cs="Calibri"/>
          <w:color w:val="000000"/>
        </w:rPr>
      </w:pPr>
      <w:r w:rsidRPr="00F80233">
        <w:rPr>
          <w:rFonts w:ascii="Times New Roman" w:eastAsia="Times New Roman" w:hAnsi="Times New Roman" w:cs="Times New Roman"/>
          <w:i/>
          <w:iCs/>
          <w:color w:val="00194C"/>
          <w:sz w:val="28"/>
          <w:szCs w:val="28"/>
        </w:rPr>
        <w:t>    Приведу несколько вариантов работы с использованием су-джок колец:</w:t>
      </w:r>
    </w:p>
    <w:p w:rsidR="00F80233" w:rsidRPr="00F80233" w:rsidRDefault="00F80233" w:rsidP="00F80233">
      <w:pPr>
        <w:numPr>
          <w:ilvl w:val="0"/>
          <w:numId w:val="25"/>
        </w:numPr>
        <w:shd w:val="clear" w:color="auto" w:fill="FFFFFF"/>
        <w:spacing w:after="0" w:line="240" w:lineRule="auto"/>
        <w:ind w:left="360"/>
        <w:jc w:val="both"/>
        <w:rPr>
          <w:rFonts w:ascii="Calibri" w:eastAsia="Times New Roman" w:hAnsi="Calibri" w:cs="Calibri"/>
          <w:color w:val="000000"/>
        </w:rPr>
      </w:pPr>
      <w:r w:rsidRPr="00F80233">
        <w:rPr>
          <w:rFonts w:ascii="Times New Roman" w:eastAsia="Times New Roman" w:hAnsi="Times New Roman" w:cs="Times New Roman"/>
          <w:color w:val="00194C"/>
          <w:sz w:val="28"/>
        </w:rPr>
        <w:t>Дети поочередно надевают массажные кольца на каждый пальчик, проговаривая стихотворение пальчиковой гимнастики, сначала на правой затем на левой руке.</w:t>
      </w:r>
    </w:p>
    <w:p w:rsidR="00F80233" w:rsidRPr="00F80233" w:rsidRDefault="00F80233" w:rsidP="00F80233">
      <w:pPr>
        <w:numPr>
          <w:ilvl w:val="0"/>
          <w:numId w:val="25"/>
        </w:numPr>
        <w:shd w:val="clear" w:color="auto" w:fill="FFFFFF"/>
        <w:spacing w:after="0" w:line="240" w:lineRule="auto"/>
        <w:ind w:left="426"/>
        <w:jc w:val="both"/>
        <w:rPr>
          <w:rFonts w:ascii="Calibri" w:eastAsia="Times New Roman" w:hAnsi="Calibri" w:cs="Calibri"/>
          <w:color w:val="000000"/>
        </w:rPr>
      </w:pPr>
      <w:r w:rsidRPr="00F80233">
        <w:rPr>
          <w:rFonts w:ascii="Times New Roman" w:eastAsia="Times New Roman" w:hAnsi="Times New Roman" w:cs="Times New Roman"/>
          <w:color w:val="00194C"/>
          <w:sz w:val="28"/>
        </w:rPr>
        <w:t> Ребенок зажимает массажные кольца между ладонями, одновременно проговаривая стихотворение на автоматизацию нарушенного звука.</w:t>
      </w:r>
    </w:p>
    <w:p w:rsidR="00F80233" w:rsidRPr="00F80233" w:rsidRDefault="00F80233" w:rsidP="00F80233">
      <w:pPr>
        <w:numPr>
          <w:ilvl w:val="0"/>
          <w:numId w:val="25"/>
        </w:numPr>
        <w:shd w:val="clear" w:color="auto" w:fill="FFFFFF"/>
        <w:spacing w:after="0" w:line="240" w:lineRule="auto"/>
        <w:ind w:left="426"/>
        <w:jc w:val="both"/>
        <w:rPr>
          <w:rFonts w:ascii="Calibri" w:eastAsia="Times New Roman" w:hAnsi="Calibri" w:cs="Calibri"/>
          <w:color w:val="000000"/>
        </w:rPr>
      </w:pPr>
      <w:r w:rsidRPr="00F80233">
        <w:rPr>
          <w:rFonts w:ascii="Times New Roman" w:eastAsia="Times New Roman" w:hAnsi="Times New Roman" w:cs="Times New Roman"/>
          <w:color w:val="00194C"/>
          <w:sz w:val="28"/>
        </w:rPr>
        <w:t> Дети работают по инструкции взрослого. Надень колечко на мизинец правой руки и т.д. Ребенок закрывает глаза, взрослый надевает колечко на любой его палец. Дети называют, на какую руку и какой палец надето колечко.</w:t>
      </w:r>
    </w:p>
    <w:p w:rsidR="00F80233" w:rsidRPr="00F80233" w:rsidRDefault="00F80233" w:rsidP="00F80233">
      <w:pPr>
        <w:shd w:val="clear" w:color="auto" w:fill="FFFFFF"/>
        <w:spacing w:after="0" w:line="240" w:lineRule="auto"/>
        <w:jc w:val="both"/>
        <w:rPr>
          <w:rFonts w:ascii="Calibri" w:eastAsia="Times New Roman" w:hAnsi="Calibri" w:cs="Calibri"/>
          <w:color w:val="000000"/>
        </w:rPr>
      </w:pPr>
      <w:r w:rsidRPr="00F80233">
        <w:rPr>
          <w:rFonts w:ascii="Times New Roman" w:eastAsia="Times New Roman" w:hAnsi="Times New Roman" w:cs="Times New Roman"/>
          <w:color w:val="00194C"/>
          <w:sz w:val="28"/>
        </w:rPr>
        <w:t>    Применение таких альтернативных приемов и методов способствует более интересному, разнообразному и эффективному проведению занятий и режимных моментов в детском саду. [прил.4]</w:t>
      </w:r>
    </w:p>
    <w:p w:rsidR="00F80233" w:rsidRPr="00F80233" w:rsidRDefault="00F80233" w:rsidP="00F80233">
      <w:pPr>
        <w:shd w:val="clear" w:color="auto" w:fill="FFFFFF"/>
        <w:spacing w:after="0" w:line="240" w:lineRule="auto"/>
        <w:jc w:val="center"/>
        <w:rPr>
          <w:rFonts w:ascii="Calibri" w:eastAsia="Times New Roman" w:hAnsi="Calibri" w:cs="Calibri"/>
          <w:color w:val="000000"/>
        </w:rPr>
      </w:pPr>
      <w:r w:rsidRPr="00F80233">
        <w:rPr>
          <w:rFonts w:ascii="Times New Roman" w:eastAsia="Times New Roman" w:hAnsi="Times New Roman" w:cs="Times New Roman"/>
          <w:b/>
          <w:bCs/>
          <w:color w:val="00194C"/>
          <w:sz w:val="28"/>
        </w:rPr>
        <w:t>Заключение</w:t>
      </w:r>
    </w:p>
    <w:p w:rsidR="00F80233" w:rsidRPr="00F80233" w:rsidRDefault="00F80233" w:rsidP="00F80233">
      <w:pPr>
        <w:shd w:val="clear" w:color="auto" w:fill="FFFFFF"/>
        <w:spacing w:after="0" w:line="240" w:lineRule="auto"/>
        <w:ind w:firstLine="708"/>
        <w:jc w:val="both"/>
        <w:rPr>
          <w:rFonts w:ascii="Calibri" w:eastAsia="Times New Roman" w:hAnsi="Calibri" w:cs="Calibri"/>
          <w:color w:val="000000"/>
        </w:rPr>
      </w:pPr>
      <w:r w:rsidRPr="00F80233">
        <w:rPr>
          <w:rFonts w:ascii="Times New Roman" w:eastAsia="Times New Roman" w:hAnsi="Times New Roman" w:cs="Times New Roman"/>
          <w:color w:val="00194C"/>
          <w:sz w:val="28"/>
        </w:rPr>
        <w:t>Таким образом,  здоровьесберегающие технологии используемые в работе с детьми  позволяют своевременно скорректировать имеющиеся нарушения  речи у ребенка и в дальнейшем  окажет существенное влияние на качество школьного обучения.</w:t>
      </w:r>
    </w:p>
    <w:p w:rsidR="00F80233" w:rsidRPr="00F80233" w:rsidRDefault="00F80233" w:rsidP="00F80233">
      <w:pPr>
        <w:shd w:val="clear" w:color="auto" w:fill="FFFFFF"/>
        <w:spacing w:after="0" w:line="240" w:lineRule="auto"/>
        <w:ind w:firstLine="708"/>
        <w:jc w:val="both"/>
        <w:rPr>
          <w:rFonts w:ascii="Calibri" w:eastAsia="Times New Roman" w:hAnsi="Calibri" w:cs="Calibri"/>
          <w:color w:val="000000"/>
        </w:rPr>
      </w:pPr>
      <w:r w:rsidRPr="00F80233">
        <w:rPr>
          <w:rFonts w:ascii="Times New Roman" w:eastAsia="Times New Roman" w:hAnsi="Times New Roman" w:cs="Times New Roman"/>
          <w:color w:val="00194C"/>
          <w:sz w:val="28"/>
        </w:rPr>
        <w:t>Процесс формирования речи осуществляется на основе междисциплинарного подхода, который позволяет в комплексе решать логопедические и психологические вопросы развития речи детей.  Данный проект помог детям преодолеть имеющие нарушения речи,  чтобы они  хорошо учились, год от года становились сильнее, вырастали и входили в большую жизнь людьми не только знающими, но и здоровыми. Ведь здоровье – это бесценный дар.    </w:t>
      </w:r>
    </w:p>
    <w:p w:rsidR="00F80233" w:rsidRPr="00F80233" w:rsidRDefault="00F80233" w:rsidP="00F80233">
      <w:pPr>
        <w:shd w:val="clear" w:color="auto" w:fill="FFFFFF"/>
        <w:spacing w:after="0" w:line="240" w:lineRule="auto"/>
        <w:ind w:firstLine="708"/>
        <w:jc w:val="both"/>
        <w:rPr>
          <w:rFonts w:ascii="Calibri" w:eastAsia="Times New Roman" w:hAnsi="Calibri" w:cs="Calibri"/>
          <w:color w:val="000000"/>
        </w:rPr>
      </w:pPr>
      <w:r w:rsidRPr="00F80233">
        <w:rPr>
          <w:rFonts w:ascii="Times New Roman" w:eastAsia="Times New Roman" w:hAnsi="Times New Roman" w:cs="Times New Roman"/>
          <w:color w:val="00194C"/>
          <w:sz w:val="28"/>
        </w:rPr>
        <w:t>И важно понимать, что забота о здоровье наших детей сегодня – это полноценный трудовой потенциал нашей страны в ближайшем будущем. Это</w:t>
      </w:r>
      <w:r w:rsidRPr="00F80233">
        <w:rPr>
          <w:rFonts w:ascii="Times New Roman" w:eastAsia="Times New Roman" w:hAnsi="Times New Roman" w:cs="Times New Roman"/>
          <w:b/>
          <w:bCs/>
          <w:color w:val="00194C"/>
          <w:sz w:val="28"/>
        </w:rPr>
        <w:t> </w:t>
      </w:r>
      <w:r w:rsidRPr="00F80233">
        <w:rPr>
          <w:rFonts w:ascii="Times New Roman" w:eastAsia="Times New Roman" w:hAnsi="Times New Roman" w:cs="Times New Roman"/>
          <w:color w:val="00194C"/>
          <w:sz w:val="28"/>
        </w:rPr>
        <w:t>важнейший показатель благополучия общества и государства, не только отражающий настоящую ситуацию, но и дающий прогноз на будущее.  </w:t>
      </w:r>
    </w:p>
    <w:p w:rsidR="00BF6CC8" w:rsidRDefault="00BF6CC8">
      <w:pPr>
        <w:rPr>
          <w:rFonts w:ascii="Times New Roman" w:hAnsi="Times New Roman" w:cs="Times New Roman"/>
          <w:sz w:val="28"/>
          <w:szCs w:val="28"/>
        </w:rPr>
      </w:pPr>
    </w:p>
    <w:p w:rsidR="00F127EF" w:rsidRPr="00AE061E" w:rsidRDefault="00F127EF" w:rsidP="003F34C7">
      <w:pPr>
        <w:ind w:firstLine="708"/>
        <w:rPr>
          <w:rFonts w:ascii="Times New Roman" w:hAnsi="Times New Roman" w:cs="Times New Roman"/>
          <w:b/>
          <w:bCs/>
          <w:sz w:val="32"/>
          <w:szCs w:val="32"/>
          <w:u w:val="single"/>
        </w:rPr>
      </w:pPr>
      <w:r w:rsidRPr="00F127EF">
        <w:rPr>
          <w:rFonts w:ascii="Times New Roman" w:hAnsi="Times New Roman" w:cs="Times New Roman"/>
          <w:b/>
          <w:bCs/>
          <w:sz w:val="32"/>
          <w:szCs w:val="32"/>
          <w:u w:val="single"/>
        </w:rPr>
        <w:t xml:space="preserve"> </w:t>
      </w:r>
      <w:r w:rsidRPr="00AE061E">
        <w:rPr>
          <w:rFonts w:ascii="Times New Roman" w:hAnsi="Times New Roman" w:cs="Times New Roman"/>
          <w:b/>
          <w:bCs/>
          <w:sz w:val="32"/>
          <w:szCs w:val="32"/>
          <w:u w:val="single"/>
        </w:rPr>
        <w:t>Бармак уеннары</w:t>
      </w:r>
    </w:p>
    <w:p w:rsidR="00F127EF" w:rsidRPr="00AE061E" w:rsidRDefault="00F127EF" w:rsidP="00F127EF">
      <w:pPr>
        <w:ind w:firstLine="708"/>
        <w:jc w:val="both"/>
        <w:rPr>
          <w:rFonts w:ascii="Times New Roman" w:hAnsi="Times New Roman" w:cs="Times New Roman"/>
        </w:rPr>
      </w:pPr>
      <w:r w:rsidRPr="00AE061E">
        <w:rPr>
          <w:rFonts w:ascii="Times New Roman" w:hAnsi="Times New Roman" w:cs="Times New Roman"/>
        </w:rPr>
        <w:t>Бармак уеннары сабыйлар усешендә зур роль үти. Андый уеннар баланың баш миен эшләтә һәм тизрәк «телен ачарга» ярдәм итә.</w:t>
      </w:r>
    </w:p>
    <w:p w:rsidR="00F127EF" w:rsidRPr="007D39D8" w:rsidRDefault="00F127EF" w:rsidP="00F127EF">
      <w:pPr>
        <w:ind w:firstLine="708"/>
        <w:jc w:val="both"/>
        <w:rPr>
          <w:rFonts w:ascii="Times New Roman" w:hAnsi="Times New Roman" w:cs="Times New Roman"/>
        </w:rPr>
      </w:pPr>
      <w:r w:rsidRPr="00AE061E">
        <w:rPr>
          <w:rFonts w:ascii="Times New Roman" w:hAnsi="Times New Roman" w:cs="Times New Roman"/>
        </w:rPr>
        <w:t>Сабый</w:t>
      </w:r>
      <w:r w:rsidRPr="007D39D8">
        <w:rPr>
          <w:rFonts w:ascii="Times New Roman" w:hAnsi="Times New Roman" w:cs="Times New Roman"/>
        </w:rPr>
        <w:t xml:space="preserve"> </w:t>
      </w:r>
      <w:r w:rsidRPr="00AE061E">
        <w:rPr>
          <w:rFonts w:ascii="Times New Roman" w:hAnsi="Times New Roman" w:cs="Times New Roman"/>
        </w:rPr>
        <w:t>әле</w:t>
      </w:r>
      <w:r w:rsidRPr="007D39D8">
        <w:rPr>
          <w:rFonts w:ascii="Times New Roman" w:hAnsi="Times New Roman" w:cs="Times New Roman"/>
        </w:rPr>
        <w:t xml:space="preserve"> </w:t>
      </w:r>
      <w:r w:rsidRPr="00AE061E">
        <w:rPr>
          <w:rFonts w:ascii="Times New Roman" w:hAnsi="Times New Roman" w:cs="Times New Roman"/>
        </w:rPr>
        <w:t>бик</w:t>
      </w:r>
      <w:r w:rsidRPr="007D39D8">
        <w:rPr>
          <w:rFonts w:ascii="Times New Roman" w:hAnsi="Times New Roman" w:cs="Times New Roman"/>
        </w:rPr>
        <w:t xml:space="preserve"> </w:t>
      </w:r>
      <w:r w:rsidRPr="00AE061E">
        <w:rPr>
          <w:rFonts w:ascii="Times New Roman" w:hAnsi="Times New Roman" w:cs="Times New Roman"/>
        </w:rPr>
        <w:t>кечкенә</w:t>
      </w:r>
      <w:r w:rsidRPr="007D39D8">
        <w:rPr>
          <w:rFonts w:ascii="Times New Roman" w:hAnsi="Times New Roman" w:cs="Times New Roman"/>
        </w:rPr>
        <w:t xml:space="preserve"> </w:t>
      </w:r>
      <w:r w:rsidRPr="00AE061E">
        <w:rPr>
          <w:rFonts w:ascii="Times New Roman" w:hAnsi="Times New Roman" w:cs="Times New Roman"/>
        </w:rPr>
        <w:t>булганда</w:t>
      </w:r>
      <w:r w:rsidRPr="007D39D8">
        <w:rPr>
          <w:rFonts w:ascii="Times New Roman" w:hAnsi="Times New Roman" w:cs="Times New Roman"/>
        </w:rPr>
        <w:t xml:space="preserve">, </w:t>
      </w:r>
      <w:r w:rsidRPr="00AE061E">
        <w:rPr>
          <w:rFonts w:ascii="Times New Roman" w:hAnsi="Times New Roman" w:cs="Times New Roman"/>
        </w:rPr>
        <w:t>аның</w:t>
      </w:r>
      <w:r w:rsidRPr="007D39D8">
        <w:rPr>
          <w:rFonts w:ascii="Times New Roman" w:hAnsi="Times New Roman" w:cs="Times New Roman"/>
        </w:rPr>
        <w:t xml:space="preserve"> </w:t>
      </w:r>
      <w:r w:rsidRPr="00AE061E">
        <w:rPr>
          <w:rFonts w:ascii="Times New Roman" w:hAnsi="Times New Roman" w:cs="Times New Roman"/>
        </w:rPr>
        <w:t>бармакларын</w:t>
      </w:r>
      <w:r w:rsidRPr="007D39D8">
        <w:rPr>
          <w:rFonts w:ascii="Times New Roman" w:hAnsi="Times New Roman" w:cs="Times New Roman"/>
        </w:rPr>
        <w:t xml:space="preserve"> </w:t>
      </w:r>
      <w:r w:rsidRPr="00AE061E">
        <w:rPr>
          <w:rFonts w:ascii="Times New Roman" w:hAnsi="Times New Roman" w:cs="Times New Roman"/>
        </w:rPr>
        <w:t>сыйпарга</w:t>
      </w:r>
      <w:r w:rsidRPr="007D39D8">
        <w:rPr>
          <w:rFonts w:ascii="Times New Roman" w:hAnsi="Times New Roman" w:cs="Times New Roman"/>
        </w:rPr>
        <w:t xml:space="preserve"> </w:t>
      </w:r>
      <w:r w:rsidRPr="00AE061E">
        <w:rPr>
          <w:rFonts w:ascii="Times New Roman" w:hAnsi="Times New Roman" w:cs="Times New Roman"/>
        </w:rPr>
        <w:t>кирәк</w:t>
      </w:r>
      <w:r w:rsidRPr="007D39D8">
        <w:rPr>
          <w:rFonts w:ascii="Times New Roman" w:hAnsi="Times New Roman" w:cs="Times New Roman"/>
        </w:rPr>
        <w:t xml:space="preserve">, </w:t>
      </w:r>
      <w:r w:rsidRPr="00AE061E">
        <w:rPr>
          <w:rFonts w:ascii="Times New Roman" w:hAnsi="Times New Roman" w:cs="Times New Roman"/>
        </w:rPr>
        <w:t>уч</w:t>
      </w:r>
      <w:r w:rsidRPr="007D39D8">
        <w:rPr>
          <w:rFonts w:ascii="Times New Roman" w:hAnsi="Times New Roman" w:cs="Times New Roman"/>
        </w:rPr>
        <w:t xml:space="preserve"> </w:t>
      </w:r>
      <w:r w:rsidRPr="00AE061E">
        <w:rPr>
          <w:rFonts w:ascii="Times New Roman" w:hAnsi="Times New Roman" w:cs="Times New Roman"/>
        </w:rPr>
        <w:t>төбенә</w:t>
      </w:r>
      <w:r w:rsidRPr="007D39D8">
        <w:rPr>
          <w:rFonts w:ascii="Times New Roman" w:hAnsi="Times New Roman" w:cs="Times New Roman"/>
        </w:rPr>
        <w:t xml:space="preserve"> </w:t>
      </w:r>
      <w:r w:rsidRPr="00AE061E">
        <w:rPr>
          <w:rFonts w:ascii="Times New Roman" w:hAnsi="Times New Roman" w:cs="Times New Roman"/>
        </w:rPr>
        <w:t>узегезнең</w:t>
      </w:r>
      <w:r w:rsidRPr="007D39D8">
        <w:rPr>
          <w:rFonts w:ascii="Times New Roman" w:hAnsi="Times New Roman" w:cs="Times New Roman"/>
        </w:rPr>
        <w:t xml:space="preserve"> </w:t>
      </w:r>
      <w:r w:rsidRPr="00AE061E">
        <w:rPr>
          <w:rFonts w:ascii="Times New Roman" w:hAnsi="Times New Roman" w:cs="Times New Roman"/>
        </w:rPr>
        <w:t>бармагыгызны</w:t>
      </w:r>
      <w:r w:rsidRPr="007D39D8">
        <w:rPr>
          <w:rFonts w:ascii="Times New Roman" w:hAnsi="Times New Roman" w:cs="Times New Roman"/>
        </w:rPr>
        <w:t xml:space="preserve"> </w:t>
      </w:r>
      <w:r w:rsidRPr="00AE061E">
        <w:rPr>
          <w:rFonts w:ascii="Times New Roman" w:hAnsi="Times New Roman" w:cs="Times New Roman"/>
        </w:rPr>
        <w:t>куярга</w:t>
      </w:r>
      <w:r w:rsidRPr="007D39D8">
        <w:rPr>
          <w:rFonts w:ascii="Times New Roman" w:hAnsi="Times New Roman" w:cs="Times New Roman"/>
        </w:rPr>
        <w:t xml:space="preserve"> </w:t>
      </w:r>
      <w:r w:rsidRPr="00AE061E">
        <w:rPr>
          <w:rFonts w:ascii="Times New Roman" w:hAnsi="Times New Roman" w:cs="Times New Roman"/>
        </w:rPr>
        <w:t>мөмкин</w:t>
      </w:r>
      <w:r w:rsidRPr="007D39D8">
        <w:rPr>
          <w:rFonts w:ascii="Times New Roman" w:hAnsi="Times New Roman" w:cs="Times New Roman"/>
        </w:rPr>
        <w:t>-</w:t>
      </w:r>
      <w:r w:rsidRPr="00AE061E">
        <w:rPr>
          <w:rFonts w:ascii="Times New Roman" w:hAnsi="Times New Roman" w:cs="Times New Roman"/>
        </w:rPr>
        <w:t>ул</w:t>
      </w:r>
      <w:r w:rsidRPr="007D39D8">
        <w:rPr>
          <w:rFonts w:ascii="Times New Roman" w:hAnsi="Times New Roman" w:cs="Times New Roman"/>
        </w:rPr>
        <w:t xml:space="preserve"> </w:t>
      </w:r>
      <w:r w:rsidRPr="00AE061E">
        <w:rPr>
          <w:rFonts w:ascii="Times New Roman" w:hAnsi="Times New Roman" w:cs="Times New Roman"/>
        </w:rPr>
        <w:t>үзенә</w:t>
      </w:r>
      <w:r w:rsidRPr="007D39D8">
        <w:rPr>
          <w:rFonts w:ascii="Times New Roman" w:hAnsi="Times New Roman" w:cs="Times New Roman"/>
        </w:rPr>
        <w:t xml:space="preserve"> </w:t>
      </w:r>
      <w:r w:rsidRPr="00AE061E">
        <w:rPr>
          <w:rFonts w:ascii="Times New Roman" w:hAnsi="Times New Roman" w:cs="Times New Roman"/>
        </w:rPr>
        <w:t>күрә</w:t>
      </w:r>
      <w:r w:rsidRPr="007D39D8">
        <w:rPr>
          <w:rFonts w:ascii="Times New Roman" w:hAnsi="Times New Roman" w:cs="Times New Roman"/>
        </w:rPr>
        <w:t xml:space="preserve"> </w:t>
      </w:r>
      <w:r w:rsidRPr="00AE061E">
        <w:rPr>
          <w:rFonts w:ascii="Times New Roman" w:hAnsi="Times New Roman" w:cs="Times New Roman"/>
        </w:rPr>
        <w:t>массаж</w:t>
      </w:r>
      <w:r w:rsidRPr="007D39D8">
        <w:rPr>
          <w:rFonts w:ascii="Times New Roman" w:hAnsi="Times New Roman" w:cs="Times New Roman"/>
        </w:rPr>
        <w:t xml:space="preserve"> </w:t>
      </w:r>
      <w:r w:rsidRPr="00AE061E">
        <w:rPr>
          <w:rFonts w:ascii="Times New Roman" w:hAnsi="Times New Roman" w:cs="Times New Roman"/>
        </w:rPr>
        <w:t>була</w:t>
      </w:r>
      <w:r w:rsidRPr="007D39D8">
        <w:rPr>
          <w:rFonts w:ascii="Times New Roman" w:hAnsi="Times New Roman" w:cs="Times New Roman"/>
        </w:rPr>
        <w:t>.</w:t>
      </w:r>
    </w:p>
    <w:p w:rsidR="00F127EF" w:rsidRPr="007D39D8" w:rsidRDefault="00F127EF" w:rsidP="00F127EF">
      <w:pPr>
        <w:ind w:firstLine="708"/>
        <w:jc w:val="both"/>
        <w:rPr>
          <w:rFonts w:ascii="Times New Roman" w:hAnsi="Times New Roman" w:cs="Times New Roman"/>
        </w:rPr>
      </w:pPr>
      <w:r w:rsidRPr="00AE061E">
        <w:rPr>
          <w:rFonts w:ascii="Times New Roman" w:hAnsi="Times New Roman" w:cs="Times New Roman"/>
        </w:rPr>
        <w:t>Бала</w:t>
      </w:r>
      <w:r w:rsidRPr="007D39D8">
        <w:rPr>
          <w:rFonts w:ascii="Times New Roman" w:hAnsi="Times New Roman" w:cs="Times New Roman"/>
        </w:rPr>
        <w:t xml:space="preserve"> </w:t>
      </w:r>
      <w:r w:rsidRPr="00AE061E">
        <w:rPr>
          <w:rFonts w:ascii="Times New Roman" w:hAnsi="Times New Roman" w:cs="Times New Roman"/>
        </w:rPr>
        <w:t>үсә</w:t>
      </w:r>
      <w:r w:rsidRPr="007D39D8">
        <w:rPr>
          <w:rFonts w:ascii="Times New Roman" w:hAnsi="Times New Roman" w:cs="Times New Roman"/>
        </w:rPr>
        <w:t xml:space="preserve"> </w:t>
      </w:r>
      <w:r w:rsidRPr="00AE061E">
        <w:rPr>
          <w:rFonts w:ascii="Times New Roman" w:hAnsi="Times New Roman" w:cs="Times New Roman"/>
        </w:rPr>
        <w:t>бара</w:t>
      </w:r>
      <w:r w:rsidRPr="007D39D8">
        <w:rPr>
          <w:rFonts w:ascii="Times New Roman" w:hAnsi="Times New Roman" w:cs="Times New Roman"/>
        </w:rPr>
        <w:t xml:space="preserve">, </w:t>
      </w:r>
      <w:r w:rsidRPr="00AE061E">
        <w:rPr>
          <w:rFonts w:ascii="Times New Roman" w:hAnsi="Times New Roman" w:cs="Times New Roman"/>
        </w:rPr>
        <w:t>бармак</w:t>
      </w:r>
      <w:r w:rsidRPr="007D39D8">
        <w:rPr>
          <w:rFonts w:ascii="Times New Roman" w:hAnsi="Times New Roman" w:cs="Times New Roman"/>
        </w:rPr>
        <w:t xml:space="preserve"> </w:t>
      </w:r>
      <w:r w:rsidRPr="00AE061E">
        <w:rPr>
          <w:rFonts w:ascii="Times New Roman" w:hAnsi="Times New Roman" w:cs="Times New Roman"/>
        </w:rPr>
        <w:t>уеннарына</w:t>
      </w:r>
      <w:r w:rsidRPr="007D39D8">
        <w:rPr>
          <w:rFonts w:ascii="Times New Roman" w:hAnsi="Times New Roman" w:cs="Times New Roman"/>
        </w:rPr>
        <w:t xml:space="preserve"> </w:t>
      </w:r>
      <w:r w:rsidRPr="00AE061E">
        <w:rPr>
          <w:rFonts w:ascii="Times New Roman" w:hAnsi="Times New Roman" w:cs="Times New Roman"/>
        </w:rPr>
        <w:t>күчә</w:t>
      </w:r>
      <w:r w:rsidRPr="007D39D8">
        <w:rPr>
          <w:rFonts w:ascii="Times New Roman" w:hAnsi="Times New Roman" w:cs="Times New Roman"/>
        </w:rPr>
        <w:t xml:space="preserve"> </w:t>
      </w:r>
      <w:r w:rsidRPr="00AE061E">
        <w:rPr>
          <w:rFonts w:ascii="Times New Roman" w:hAnsi="Times New Roman" w:cs="Times New Roman"/>
        </w:rPr>
        <w:t>алабыз</w:t>
      </w:r>
      <w:r w:rsidRPr="007D39D8">
        <w:rPr>
          <w:rFonts w:ascii="Times New Roman" w:hAnsi="Times New Roman" w:cs="Times New Roman"/>
        </w:rPr>
        <w:t xml:space="preserve">, </w:t>
      </w:r>
      <w:r w:rsidRPr="00AE061E">
        <w:rPr>
          <w:rFonts w:ascii="Times New Roman" w:hAnsi="Times New Roman" w:cs="Times New Roman"/>
        </w:rPr>
        <w:t>моның</w:t>
      </w:r>
      <w:r w:rsidRPr="007D39D8">
        <w:rPr>
          <w:rFonts w:ascii="Times New Roman" w:hAnsi="Times New Roman" w:cs="Times New Roman"/>
        </w:rPr>
        <w:t xml:space="preserve"> </w:t>
      </w:r>
      <w:r w:rsidRPr="00AE061E">
        <w:rPr>
          <w:rFonts w:ascii="Times New Roman" w:hAnsi="Times New Roman" w:cs="Times New Roman"/>
        </w:rPr>
        <w:t>өчен</w:t>
      </w:r>
      <w:r w:rsidRPr="007D39D8">
        <w:rPr>
          <w:rFonts w:ascii="Times New Roman" w:hAnsi="Times New Roman" w:cs="Times New Roman"/>
        </w:rPr>
        <w:t xml:space="preserve"> </w:t>
      </w:r>
      <w:r w:rsidRPr="00AE061E">
        <w:rPr>
          <w:rFonts w:ascii="Times New Roman" w:hAnsi="Times New Roman" w:cs="Times New Roman"/>
        </w:rPr>
        <w:t>безгә</w:t>
      </w:r>
      <w:r w:rsidRPr="007D39D8">
        <w:rPr>
          <w:rFonts w:ascii="Times New Roman" w:hAnsi="Times New Roman" w:cs="Times New Roman"/>
        </w:rPr>
        <w:t xml:space="preserve"> </w:t>
      </w:r>
      <w:r w:rsidRPr="00AE061E">
        <w:rPr>
          <w:rFonts w:ascii="Times New Roman" w:hAnsi="Times New Roman" w:cs="Times New Roman"/>
        </w:rPr>
        <w:t>татар</w:t>
      </w:r>
      <w:r w:rsidRPr="007D39D8">
        <w:rPr>
          <w:rFonts w:ascii="Times New Roman" w:hAnsi="Times New Roman" w:cs="Times New Roman"/>
        </w:rPr>
        <w:t xml:space="preserve"> </w:t>
      </w:r>
      <w:r w:rsidRPr="00AE061E">
        <w:rPr>
          <w:rFonts w:ascii="Times New Roman" w:hAnsi="Times New Roman" w:cs="Times New Roman"/>
        </w:rPr>
        <w:t>халык</w:t>
      </w:r>
      <w:r w:rsidRPr="007D39D8">
        <w:rPr>
          <w:rFonts w:ascii="Times New Roman" w:hAnsi="Times New Roman" w:cs="Times New Roman"/>
        </w:rPr>
        <w:t xml:space="preserve"> </w:t>
      </w:r>
      <w:r w:rsidRPr="00AE061E">
        <w:rPr>
          <w:rFonts w:ascii="Times New Roman" w:hAnsi="Times New Roman" w:cs="Times New Roman"/>
        </w:rPr>
        <w:t>иҗаты</w:t>
      </w:r>
      <w:r w:rsidRPr="007D39D8">
        <w:rPr>
          <w:rFonts w:ascii="Times New Roman" w:hAnsi="Times New Roman" w:cs="Times New Roman"/>
        </w:rPr>
        <w:t xml:space="preserve"> </w:t>
      </w:r>
      <w:r w:rsidRPr="00AE061E">
        <w:rPr>
          <w:rFonts w:ascii="Times New Roman" w:hAnsi="Times New Roman" w:cs="Times New Roman"/>
        </w:rPr>
        <w:t>ярдәмгә</w:t>
      </w:r>
      <w:r w:rsidRPr="007D39D8">
        <w:rPr>
          <w:rFonts w:ascii="Times New Roman" w:hAnsi="Times New Roman" w:cs="Times New Roman"/>
        </w:rPr>
        <w:t xml:space="preserve"> </w:t>
      </w:r>
      <w:r w:rsidRPr="00AE061E">
        <w:rPr>
          <w:rFonts w:ascii="Times New Roman" w:hAnsi="Times New Roman" w:cs="Times New Roman"/>
        </w:rPr>
        <w:t>килер</w:t>
      </w:r>
      <w:r w:rsidRPr="007D39D8">
        <w:rPr>
          <w:rFonts w:ascii="Times New Roman" w:hAnsi="Times New Roman" w:cs="Times New Roman"/>
        </w:rPr>
        <w:t>:):</w:t>
      </w:r>
    </w:p>
    <w:p w:rsidR="00F127EF" w:rsidRDefault="00F127EF" w:rsidP="00F127EF">
      <w:pPr>
        <w:jc w:val="both"/>
        <w:rPr>
          <w:rFonts w:ascii="Times New Roman" w:hAnsi="Times New Roman" w:cs="Times New Roman"/>
        </w:rPr>
        <w:sectPr w:rsidR="00F127EF" w:rsidSect="003F34C7">
          <w:pgSz w:w="11906" w:h="16838"/>
          <w:pgMar w:top="510" w:right="510" w:bottom="510" w:left="454" w:header="709" w:footer="709" w:gutter="0"/>
          <w:cols w:space="708"/>
          <w:docGrid w:linePitch="360"/>
        </w:sectPr>
      </w:pPr>
    </w:p>
    <w:p w:rsidR="00F127EF" w:rsidRPr="007D39D8" w:rsidRDefault="00F127EF" w:rsidP="00F127EF">
      <w:pPr>
        <w:jc w:val="both"/>
        <w:rPr>
          <w:rFonts w:ascii="Times New Roman" w:hAnsi="Times New Roman" w:cs="Times New Roman"/>
        </w:rPr>
      </w:pPr>
      <w:r>
        <w:rPr>
          <w:rFonts w:ascii="Times New Roman" w:hAnsi="Times New Roman" w:cs="Times New Roman"/>
        </w:rPr>
        <w:lastRenderedPageBreak/>
        <w:t>Бу</w:t>
      </w:r>
      <w:r w:rsidRPr="007D39D8">
        <w:rPr>
          <w:rFonts w:ascii="Times New Roman" w:hAnsi="Times New Roman" w:cs="Times New Roman"/>
        </w:rPr>
        <w:t xml:space="preserve"> </w:t>
      </w:r>
      <w:r>
        <w:rPr>
          <w:rFonts w:ascii="Times New Roman" w:hAnsi="Times New Roman" w:cs="Times New Roman"/>
        </w:rPr>
        <w:t>бармак</w:t>
      </w:r>
      <w:r w:rsidRPr="007D39D8">
        <w:rPr>
          <w:rFonts w:ascii="Times New Roman" w:hAnsi="Times New Roman" w:cs="Times New Roman"/>
        </w:rPr>
        <w:t>-</w:t>
      </w:r>
      <w:r>
        <w:rPr>
          <w:rFonts w:ascii="Times New Roman" w:hAnsi="Times New Roman" w:cs="Times New Roman"/>
        </w:rPr>
        <w:t>бабай</w:t>
      </w:r>
      <w:r w:rsidRPr="007D39D8">
        <w:rPr>
          <w:rFonts w:ascii="Times New Roman" w:hAnsi="Times New Roman" w:cs="Times New Roman"/>
        </w:rPr>
        <w:t>,</w:t>
      </w:r>
    </w:p>
    <w:p w:rsidR="00F127EF" w:rsidRPr="00AE061E" w:rsidRDefault="00F127EF" w:rsidP="00F127EF">
      <w:pPr>
        <w:jc w:val="both"/>
        <w:rPr>
          <w:rFonts w:ascii="Times New Roman" w:hAnsi="Times New Roman" w:cs="Times New Roman"/>
        </w:rPr>
      </w:pPr>
      <w:r>
        <w:rPr>
          <w:rFonts w:ascii="Times New Roman" w:hAnsi="Times New Roman" w:cs="Times New Roman"/>
        </w:rPr>
        <w:t>Бу бармак-әби,</w:t>
      </w:r>
    </w:p>
    <w:p w:rsidR="00F127EF" w:rsidRPr="00AE061E" w:rsidRDefault="00F127EF" w:rsidP="00F127EF">
      <w:pPr>
        <w:jc w:val="both"/>
        <w:rPr>
          <w:rFonts w:ascii="Times New Roman" w:hAnsi="Times New Roman" w:cs="Times New Roman"/>
        </w:rPr>
      </w:pPr>
      <w:r>
        <w:rPr>
          <w:rFonts w:ascii="Times New Roman" w:hAnsi="Times New Roman" w:cs="Times New Roman"/>
        </w:rPr>
        <w:t>Бу бармак-әти,</w:t>
      </w:r>
    </w:p>
    <w:p w:rsidR="00F127EF" w:rsidRPr="00AE061E" w:rsidRDefault="00F127EF" w:rsidP="00F127EF">
      <w:pPr>
        <w:jc w:val="both"/>
        <w:rPr>
          <w:rFonts w:ascii="Times New Roman" w:hAnsi="Times New Roman" w:cs="Times New Roman"/>
        </w:rPr>
      </w:pPr>
      <w:r>
        <w:rPr>
          <w:rFonts w:ascii="Times New Roman" w:hAnsi="Times New Roman" w:cs="Times New Roman"/>
        </w:rPr>
        <w:t>Бу бармак-әни,</w:t>
      </w:r>
    </w:p>
    <w:p w:rsidR="00F127EF" w:rsidRPr="00AE061E" w:rsidRDefault="00F127EF" w:rsidP="00F127EF">
      <w:pPr>
        <w:jc w:val="both"/>
        <w:rPr>
          <w:rFonts w:ascii="Times New Roman" w:hAnsi="Times New Roman" w:cs="Times New Roman"/>
        </w:rPr>
      </w:pPr>
      <w:r>
        <w:rPr>
          <w:rFonts w:ascii="Times New Roman" w:hAnsi="Times New Roman" w:cs="Times New Roman"/>
        </w:rPr>
        <w:t>Бу бармак-нәни бәби,</w:t>
      </w:r>
    </w:p>
    <w:p w:rsidR="00F127EF" w:rsidRPr="00AE061E" w:rsidRDefault="00F127EF" w:rsidP="00F127EF">
      <w:pPr>
        <w:jc w:val="both"/>
        <w:rPr>
          <w:rFonts w:ascii="Times New Roman" w:hAnsi="Times New Roman" w:cs="Times New Roman"/>
        </w:rPr>
      </w:pPr>
      <w:r>
        <w:rPr>
          <w:rFonts w:ascii="Times New Roman" w:hAnsi="Times New Roman" w:cs="Times New Roman"/>
        </w:rPr>
        <w:t>Аның исеме- чәнти!</w:t>
      </w:r>
    </w:p>
    <w:p w:rsidR="00F127EF" w:rsidRPr="00AE061E" w:rsidRDefault="00F127EF" w:rsidP="00F127EF">
      <w:pPr>
        <w:jc w:val="both"/>
        <w:rPr>
          <w:rFonts w:ascii="Times New Roman" w:hAnsi="Times New Roman" w:cs="Times New Roman"/>
        </w:rPr>
      </w:pPr>
      <w:r>
        <w:rPr>
          <w:rFonts w:ascii="Times New Roman" w:hAnsi="Times New Roman" w:cs="Times New Roman"/>
        </w:rPr>
        <w:t>================</w:t>
      </w:r>
    </w:p>
    <w:p w:rsidR="00F127EF" w:rsidRPr="00AE061E" w:rsidRDefault="00F127EF" w:rsidP="00F127EF">
      <w:pPr>
        <w:jc w:val="both"/>
        <w:rPr>
          <w:rFonts w:ascii="Times New Roman" w:hAnsi="Times New Roman" w:cs="Times New Roman"/>
        </w:rPr>
      </w:pPr>
      <w:r>
        <w:rPr>
          <w:rFonts w:ascii="Times New Roman" w:hAnsi="Times New Roman" w:cs="Times New Roman"/>
        </w:rPr>
        <w:t>Баш бармак баш кашый,</w:t>
      </w:r>
    </w:p>
    <w:p w:rsidR="00F127EF" w:rsidRPr="00AE061E" w:rsidRDefault="00F127EF" w:rsidP="00F127EF">
      <w:pPr>
        <w:jc w:val="both"/>
        <w:rPr>
          <w:rFonts w:ascii="Times New Roman" w:hAnsi="Times New Roman" w:cs="Times New Roman"/>
        </w:rPr>
      </w:pPr>
      <w:r>
        <w:rPr>
          <w:rFonts w:ascii="Times New Roman" w:hAnsi="Times New Roman" w:cs="Times New Roman"/>
        </w:rPr>
        <w:t>Имән бармак имән ташый,</w:t>
      </w:r>
    </w:p>
    <w:p w:rsidR="00F127EF" w:rsidRPr="00AE061E" w:rsidRDefault="00F127EF" w:rsidP="00F127EF">
      <w:pPr>
        <w:jc w:val="both"/>
        <w:rPr>
          <w:rFonts w:ascii="Times New Roman" w:hAnsi="Times New Roman" w:cs="Times New Roman"/>
        </w:rPr>
      </w:pPr>
      <w:r>
        <w:rPr>
          <w:rFonts w:ascii="Times New Roman" w:hAnsi="Times New Roman" w:cs="Times New Roman"/>
        </w:rPr>
        <w:t>Урта бармак утын яра,</w:t>
      </w:r>
    </w:p>
    <w:p w:rsidR="00F127EF" w:rsidRPr="00AE061E" w:rsidRDefault="00F127EF" w:rsidP="00F127EF">
      <w:pPr>
        <w:jc w:val="both"/>
        <w:rPr>
          <w:rFonts w:ascii="Times New Roman" w:hAnsi="Times New Roman" w:cs="Times New Roman"/>
        </w:rPr>
      </w:pPr>
      <w:r>
        <w:rPr>
          <w:rFonts w:ascii="Times New Roman" w:hAnsi="Times New Roman" w:cs="Times New Roman"/>
        </w:rPr>
        <w:t>Атсыз бармак ат җигә,</w:t>
      </w:r>
    </w:p>
    <w:p w:rsidR="00F127EF" w:rsidRPr="00AE061E" w:rsidRDefault="00F127EF" w:rsidP="00F127EF">
      <w:pPr>
        <w:jc w:val="both"/>
        <w:rPr>
          <w:rFonts w:ascii="Times New Roman" w:hAnsi="Times New Roman" w:cs="Times New Roman"/>
        </w:rPr>
      </w:pPr>
      <w:r>
        <w:rPr>
          <w:rFonts w:ascii="Times New Roman" w:hAnsi="Times New Roman" w:cs="Times New Roman"/>
        </w:rPr>
        <w:t>Чәнти бармак чәй эчә.</w:t>
      </w:r>
    </w:p>
    <w:p w:rsidR="00F127EF" w:rsidRPr="00AE061E" w:rsidRDefault="00F127EF" w:rsidP="00F127EF">
      <w:pPr>
        <w:jc w:val="both"/>
        <w:rPr>
          <w:rFonts w:ascii="Times New Roman" w:hAnsi="Times New Roman" w:cs="Times New Roman"/>
        </w:rPr>
      </w:pPr>
      <w:r>
        <w:rPr>
          <w:rFonts w:ascii="Times New Roman" w:hAnsi="Times New Roman" w:cs="Times New Roman"/>
        </w:rPr>
        <w:t>================</w:t>
      </w:r>
    </w:p>
    <w:p w:rsidR="00F127EF" w:rsidRPr="00AE061E" w:rsidRDefault="00F127EF" w:rsidP="00F127EF">
      <w:pPr>
        <w:jc w:val="both"/>
        <w:rPr>
          <w:rFonts w:ascii="Times New Roman" w:hAnsi="Times New Roman" w:cs="Times New Roman"/>
        </w:rPr>
      </w:pPr>
      <w:r>
        <w:rPr>
          <w:rFonts w:ascii="Times New Roman" w:hAnsi="Times New Roman" w:cs="Times New Roman"/>
        </w:rPr>
        <w:t>Баш бармак,</w:t>
      </w:r>
    </w:p>
    <w:p w:rsidR="00F127EF" w:rsidRPr="00AE061E" w:rsidRDefault="00F127EF" w:rsidP="00F127EF">
      <w:pPr>
        <w:jc w:val="both"/>
        <w:rPr>
          <w:rFonts w:ascii="Times New Roman" w:hAnsi="Times New Roman" w:cs="Times New Roman"/>
        </w:rPr>
      </w:pPr>
      <w:r>
        <w:rPr>
          <w:rFonts w:ascii="Times New Roman" w:hAnsi="Times New Roman" w:cs="Times New Roman"/>
        </w:rPr>
        <w:t>Балан ияк,</w:t>
      </w:r>
    </w:p>
    <w:p w:rsidR="00F127EF" w:rsidRPr="00AE061E" w:rsidRDefault="00F127EF" w:rsidP="00F127EF">
      <w:pPr>
        <w:jc w:val="both"/>
        <w:rPr>
          <w:rFonts w:ascii="Times New Roman" w:hAnsi="Times New Roman" w:cs="Times New Roman"/>
        </w:rPr>
      </w:pPr>
      <w:r>
        <w:rPr>
          <w:rFonts w:ascii="Times New Roman" w:hAnsi="Times New Roman" w:cs="Times New Roman"/>
        </w:rPr>
        <w:t>Урта тияк,</w:t>
      </w:r>
    </w:p>
    <w:p w:rsidR="00F127EF" w:rsidRPr="00AE061E" w:rsidRDefault="00F127EF" w:rsidP="00F127EF">
      <w:pPr>
        <w:jc w:val="both"/>
        <w:rPr>
          <w:rFonts w:ascii="Times New Roman" w:hAnsi="Times New Roman" w:cs="Times New Roman"/>
        </w:rPr>
      </w:pPr>
      <w:r>
        <w:rPr>
          <w:rFonts w:ascii="Times New Roman" w:hAnsi="Times New Roman" w:cs="Times New Roman"/>
        </w:rPr>
        <w:t>Әби-чеби,</w:t>
      </w:r>
    </w:p>
    <w:p w:rsidR="00F127EF" w:rsidRPr="00AE061E" w:rsidRDefault="00F127EF" w:rsidP="00F127EF">
      <w:pPr>
        <w:jc w:val="both"/>
        <w:rPr>
          <w:rFonts w:ascii="Times New Roman" w:hAnsi="Times New Roman" w:cs="Times New Roman"/>
        </w:rPr>
      </w:pPr>
      <w:r>
        <w:rPr>
          <w:rFonts w:ascii="Times New Roman" w:hAnsi="Times New Roman" w:cs="Times New Roman"/>
        </w:rPr>
        <w:t>Нәни бәби.</w:t>
      </w:r>
    </w:p>
    <w:p w:rsidR="00F127EF" w:rsidRPr="00AE061E" w:rsidRDefault="00F127EF" w:rsidP="00F127EF">
      <w:pPr>
        <w:jc w:val="both"/>
        <w:rPr>
          <w:rFonts w:ascii="Times New Roman" w:hAnsi="Times New Roman" w:cs="Times New Roman"/>
        </w:rPr>
      </w:pPr>
      <w:r>
        <w:rPr>
          <w:rFonts w:ascii="Times New Roman" w:hAnsi="Times New Roman" w:cs="Times New Roman"/>
        </w:rPr>
        <w:t>================</w:t>
      </w:r>
    </w:p>
    <w:p w:rsidR="00F127EF" w:rsidRPr="00AE061E" w:rsidRDefault="00F127EF" w:rsidP="00F127EF">
      <w:pPr>
        <w:jc w:val="both"/>
        <w:rPr>
          <w:rFonts w:ascii="Times New Roman" w:hAnsi="Times New Roman" w:cs="Times New Roman"/>
        </w:rPr>
      </w:pPr>
      <w:r>
        <w:rPr>
          <w:rFonts w:ascii="Times New Roman" w:hAnsi="Times New Roman" w:cs="Times New Roman"/>
        </w:rPr>
        <w:t>Карга килер — казан асар,</w:t>
      </w:r>
    </w:p>
    <w:p w:rsidR="00F127EF" w:rsidRPr="00AE061E" w:rsidRDefault="00F127EF" w:rsidP="00F127EF">
      <w:pPr>
        <w:jc w:val="both"/>
        <w:rPr>
          <w:rFonts w:ascii="Times New Roman" w:hAnsi="Times New Roman" w:cs="Times New Roman"/>
        </w:rPr>
      </w:pPr>
      <w:r>
        <w:rPr>
          <w:rFonts w:ascii="Times New Roman" w:hAnsi="Times New Roman" w:cs="Times New Roman"/>
        </w:rPr>
        <w:t>Торна килер — тоз салыр,</w:t>
      </w:r>
    </w:p>
    <w:p w:rsidR="00F127EF" w:rsidRPr="00AE061E" w:rsidRDefault="00F127EF" w:rsidP="00F127EF">
      <w:pPr>
        <w:jc w:val="both"/>
        <w:rPr>
          <w:rFonts w:ascii="Times New Roman" w:hAnsi="Times New Roman" w:cs="Times New Roman"/>
        </w:rPr>
      </w:pPr>
      <w:r>
        <w:rPr>
          <w:rFonts w:ascii="Times New Roman" w:hAnsi="Times New Roman" w:cs="Times New Roman"/>
        </w:rPr>
        <w:t>Саескан килер — салма салыр,</w:t>
      </w:r>
    </w:p>
    <w:p w:rsidR="00F127EF" w:rsidRPr="00AE061E" w:rsidRDefault="00F127EF" w:rsidP="00F127EF">
      <w:pPr>
        <w:jc w:val="both"/>
        <w:rPr>
          <w:rFonts w:ascii="Times New Roman" w:hAnsi="Times New Roman" w:cs="Times New Roman"/>
        </w:rPr>
      </w:pPr>
      <w:r>
        <w:rPr>
          <w:rFonts w:ascii="Times New Roman" w:hAnsi="Times New Roman" w:cs="Times New Roman"/>
        </w:rPr>
        <w:t>Песнәк килер — пешерер,</w:t>
      </w:r>
    </w:p>
    <w:p w:rsidR="00F127EF" w:rsidRPr="00AE061E" w:rsidRDefault="00F127EF" w:rsidP="00F127EF">
      <w:pPr>
        <w:jc w:val="both"/>
        <w:rPr>
          <w:rFonts w:ascii="Times New Roman" w:hAnsi="Times New Roman" w:cs="Times New Roman"/>
        </w:rPr>
      </w:pPr>
      <w:r>
        <w:rPr>
          <w:rFonts w:ascii="Times New Roman" w:hAnsi="Times New Roman" w:cs="Times New Roman"/>
        </w:rPr>
        <w:t>Чыпчык килер — төшерер,</w:t>
      </w:r>
    </w:p>
    <w:p w:rsidR="00F127EF" w:rsidRPr="00AE061E" w:rsidRDefault="00F127EF" w:rsidP="00F127EF">
      <w:pPr>
        <w:jc w:val="both"/>
        <w:rPr>
          <w:rFonts w:ascii="Times New Roman" w:hAnsi="Times New Roman" w:cs="Times New Roman"/>
        </w:rPr>
      </w:pPr>
      <w:r>
        <w:rPr>
          <w:rFonts w:ascii="Times New Roman" w:hAnsi="Times New Roman" w:cs="Times New Roman"/>
        </w:rPr>
        <w:t>Моңа бирер, моңа бирмәс,</w:t>
      </w:r>
    </w:p>
    <w:p w:rsidR="00F127EF" w:rsidRPr="00AE061E" w:rsidRDefault="00F127EF" w:rsidP="00F127EF">
      <w:pPr>
        <w:jc w:val="both"/>
        <w:rPr>
          <w:rFonts w:ascii="Times New Roman" w:hAnsi="Times New Roman" w:cs="Times New Roman"/>
        </w:rPr>
      </w:pPr>
      <w:r>
        <w:rPr>
          <w:rFonts w:ascii="Times New Roman" w:hAnsi="Times New Roman" w:cs="Times New Roman"/>
        </w:rPr>
        <w:t>Моңа бирер, моннан әлыр,</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Кетер, кетер, кетер,</w:t>
      </w:r>
    </w:p>
    <w:p w:rsidR="00F127EF" w:rsidRPr="00AE061E" w:rsidRDefault="00F127EF" w:rsidP="00F127EF">
      <w:pPr>
        <w:jc w:val="both"/>
        <w:rPr>
          <w:rFonts w:ascii="Times New Roman" w:hAnsi="Times New Roman" w:cs="Times New Roman"/>
        </w:rPr>
      </w:pPr>
      <w:r>
        <w:rPr>
          <w:rFonts w:ascii="Times New Roman" w:hAnsi="Times New Roman" w:cs="Times New Roman"/>
        </w:rPr>
        <w:t>Казан төбен кимер…</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(Чәнти бармагын тотып,</w:t>
      </w:r>
      <w:r>
        <w:rPr>
          <w:rFonts w:ascii="Times New Roman" w:hAnsi="Times New Roman" w:cs="Times New Roman"/>
        </w:rPr>
        <w:t xml:space="preserve"> баланың уч төбен кытыклыйлар.)</w:t>
      </w:r>
    </w:p>
    <w:p w:rsidR="00F127EF" w:rsidRPr="00AE061E" w:rsidRDefault="00F127EF" w:rsidP="00F127EF">
      <w:pPr>
        <w:jc w:val="both"/>
        <w:rPr>
          <w:rFonts w:ascii="Times New Roman" w:hAnsi="Times New Roman" w:cs="Times New Roman"/>
        </w:rPr>
      </w:pPr>
      <w:r>
        <w:rPr>
          <w:rFonts w:ascii="Times New Roman" w:hAnsi="Times New Roman" w:cs="Times New Roman"/>
        </w:rPr>
        <w:t>================</w:t>
      </w:r>
    </w:p>
    <w:p w:rsidR="00F127EF" w:rsidRPr="00AE061E" w:rsidRDefault="00F127EF" w:rsidP="00F127EF">
      <w:pPr>
        <w:jc w:val="both"/>
        <w:rPr>
          <w:rFonts w:ascii="Times New Roman" w:hAnsi="Times New Roman" w:cs="Times New Roman"/>
        </w:rPr>
      </w:pPr>
      <w:r>
        <w:rPr>
          <w:rFonts w:ascii="Times New Roman" w:hAnsi="Times New Roman" w:cs="Times New Roman"/>
        </w:rPr>
        <w:t>Бер — бермәк,</w:t>
      </w:r>
    </w:p>
    <w:p w:rsidR="00F127EF" w:rsidRPr="00AE061E" w:rsidRDefault="00F127EF" w:rsidP="00F127EF">
      <w:pPr>
        <w:jc w:val="both"/>
        <w:rPr>
          <w:rFonts w:ascii="Times New Roman" w:hAnsi="Times New Roman" w:cs="Times New Roman"/>
        </w:rPr>
      </w:pPr>
      <w:r>
        <w:rPr>
          <w:rFonts w:ascii="Times New Roman" w:hAnsi="Times New Roman" w:cs="Times New Roman"/>
        </w:rPr>
        <w:t>Ике — икмәк,</w:t>
      </w:r>
    </w:p>
    <w:p w:rsidR="00F127EF" w:rsidRPr="00AE061E" w:rsidRDefault="00F127EF" w:rsidP="00F127EF">
      <w:pPr>
        <w:jc w:val="both"/>
        <w:rPr>
          <w:rFonts w:ascii="Times New Roman" w:hAnsi="Times New Roman" w:cs="Times New Roman"/>
        </w:rPr>
      </w:pPr>
      <w:r>
        <w:rPr>
          <w:rFonts w:ascii="Times New Roman" w:hAnsi="Times New Roman" w:cs="Times New Roman"/>
        </w:rPr>
        <w:lastRenderedPageBreak/>
        <w:t>Дүрт — дүртмәк,</w:t>
      </w:r>
    </w:p>
    <w:p w:rsidR="00F127EF" w:rsidRPr="00AE061E" w:rsidRDefault="00F127EF" w:rsidP="00F127EF">
      <w:pPr>
        <w:jc w:val="both"/>
        <w:rPr>
          <w:rFonts w:ascii="Times New Roman" w:hAnsi="Times New Roman" w:cs="Times New Roman"/>
        </w:rPr>
      </w:pPr>
      <w:r>
        <w:rPr>
          <w:rFonts w:ascii="Times New Roman" w:hAnsi="Times New Roman" w:cs="Times New Roman"/>
        </w:rPr>
        <w:t>Биш — бишмәт,</w:t>
      </w:r>
    </w:p>
    <w:p w:rsidR="00F127EF" w:rsidRPr="00AE061E" w:rsidRDefault="00F127EF" w:rsidP="00F127EF">
      <w:pPr>
        <w:jc w:val="both"/>
        <w:rPr>
          <w:rFonts w:ascii="Times New Roman" w:hAnsi="Times New Roman" w:cs="Times New Roman"/>
        </w:rPr>
      </w:pPr>
      <w:r>
        <w:rPr>
          <w:rFonts w:ascii="Times New Roman" w:hAnsi="Times New Roman" w:cs="Times New Roman"/>
        </w:rPr>
        <w:t>Алты — атмак,</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Җиде</w:t>
      </w:r>
      <w:r>
        <w:rPr>
          <w:rFonts w:ascii="Times New Roman" w:hAnsi="Times New Roman" w:cs="Times New Roman"/>
        </w:rPr>
        <w:t xml:space="preserve"> — җитмәк, С</w:t>
      </w:r>
    </w:p>
    <w:p w:rsidR="00F127EF" w:rsidRPr="00AE061E" w:rsidRDefault="00F127EF" w:rsidP="00F127EF">
      <w:pPr>
        <w:jc w:val="both"/>
        <w:rPr>
          <w:rFonts w:ascii="Times New Roman" w:hAnsi="Times New Roman" w:cs="Times New Roman"/>
        </w:rPr>
      </w:pPr>
      <w:r>
        <w:rPr>
          <w:rFonts w:ascii="Times New Roman" w:hAnsi="Times New Roman" w:cs="Times New Roman"/>
        </w:rPr>
        <w:t>игез — сикмәк,</w:t>
      </w:r>
    </w:p>
    <w:p w:rsidR="00F127EF" w:rsidRPr="00AE061E" w:rsidRDefault="00F127EF" w:rsidP="00F127EF">
      <w:pPr>
        <w:jc w:val="both"/>
        <w:rPr>
          <w:rFonts w:ascii="Times New Roman" w:hAnsi="Times New Roman" w:cs="Times New Roman"/>
        </w:rPr>
      </w:pPr>
      <w:r>
        <w:rPr>
          <w:rFonts w:ascii="Times New Roman" w:hAnsi="Times New Roman" w:cs="Times New Roman"/>
        </w:rPr>
        <w:t>Тугыз — тукмак,</w:t>
      </w:r>
    </w:p>
    <w:p w:rsidR="00F127EF" w:rsidRPr="00AE061E" w:rsidRDefault="00F127EF" w:rsidP="00F127EF">
      <w:pPr>
        <w:jc w:val="both"/>
        <w:rPr>
          <w:rFonts w:ascii="Times New Roman" w:hAnsi="Times New Roman" w:cs="Times New Roman"/>
        </w:rPr>
      </w:pPr>
      <w:r>
        <w:rPr>
          <w:rFonts w:ascii="Times New Roman" w:hAnsi="Times New Roman" w:cs="Times New Roman"/>
        </w:rPr>
        <w:t>Ун — уймак,</w:t>
      </w:r>
    </w:p>
    <w:p w:rsidR="00F127EF" w:rsidRPr="00AE061E" w:rsidRDefault="00F127EF" w:rsidP="00F127EF">
      <w:pPr>
        <w:jc w:val="both"/>
        <w:rPr>
          <w:rFonts w:ascii="Times New Roman" w:hAnsi="Times New Roman" w:cs="Times New Roman"/>
        </w:rPr>
      </w:pPr>
      <w:r>
        <w:rPr>
          <w:rFonts w:ascii="Times New Roman" w:hAnsi="Times New Roman" w:cs="Times New Roman"/>
        </w:rPr>
        <w:t>Таба тулы коймак,</w:t>
      </w:r>
    </w:p>
    <w:p w:rsidR="00F127EF" w:rsidRPr="00AE061E" w:rsidRDefault="00F127EF" w:rsidP="00F127EF">
      <w:pPr>
        <w:jc w:val="both"/>
        <w:rPr>
          <w:rFonts w:ascii="Times New Roman" w:hAnsi="Times New Roman" w:cs="Times New Roman"/>
        </w:rPr>
      </w:pPr>
      <w:r>
        <w:rPr>
          <w:rFonts w:ascii="Times New Roman" w:hAnsi="Times New Roman" w:cs="Times New Roman"/>
        </w:rPr>
        <w:t>Мә сиңа да бер бармак!</w:t>
      </w:r>
    </w:p>
    <w:p w:rsidR="00F127EF" w:rsidRPr="00AE061E" w:rsidRDefault="00F127EF" w:rsidP="00F127EF">
      <w:pPr>
        <w:jc w:val="both"/>
        <w:rPr>
          <w:rFonts w:ascii="Times New Roman" w:hAnsi="Times New Roman" w:cs="Times New Roman"/>
        </w:rPr>
      </w:pPr>
      <w:r>
        <w:rPr>
          <w:rFonts w:ascii="Times New Roman" w:hAnsi="Times New Roman" w:cs="Times New Roman"/>
        </w:rPr>
        <w:t>(Балага бер бармак тоттыралар.)</w:t>
      </w:r>
    </w:p>
    <w:p w:rsidR="00F127EF" w:rsidRPr="00AE061E" w:rsidRDefault="00F127EF" w:rsidP="00F127EF">
      <w:pPr>
        <w:jc w:val="both"/>
        <w:rPr>
          <w:rFonts w:ascii="Times New Roman" w:hAnsi="Times New Roman" w:cs="Times New Roman"/>
        </w:rPr>
      </w:pPr>
      <w:r>
        <w:rPr>
          <w:rFonts w:ascii="Times New Roman" w:hAnsi="Times New Roman" w:cs="Times New Roman"/>
        </w:rPr>
        <w:t>================</w:t>
      </w:r>
    </w:p>
    <w:p w:rsidR="00F127EF" w:rsidRPr="00AE061E" w:rsidRDefault="00F127EF" w:rsidP="00F127EF">
      <w:pPr>
        <w:jc w:val="both"/>
        <w:rPr>
          <w:rFonts w:ascii="Times New Roman" w:hAnsi="Times New Roman" w:cs="Times New Roman"/>
        </w:rPr>
      </w:pPr>
      <w:r>
        <w:rPr>
          <w:rFonts w:ascii="Times New Roman" w:hAnsi="Times New Roman" w:cs="Times New Roman"/>
        </w:rPr>
        <w:t>(Баланың кул аркасын сыйпап.)</w:t>
      </w:r>
    </w:p>
    <w:p w:rsidR="00F127EF" w:rsidRPr="00AE061E" w:rsidRDefault="00F127EF" w:rsidP="00F127EF">
      <w:pPr>
        <w:jc w:val="both"/>
        <w:rPr>
          <w:rFonts w:ascii="Times New Roman" w:hAnsi="Times New Roman" w:cs="Times New Roman"/>
        </w:rPr>
      </w:pPr>
      <w:r>
        <w:rPr>
          <w:rFonts w:ascii="Times New Roman" w:hAnsi="Times New Roman" w:cs="Times New Roman"/>
        </w:rPr>
        <w:t>Песикәй, песикәй,</w:t>
      </w:r>
    </w:p>
    <w:p w:rsidR="00F127EF" w:rsidRPr="00AE061E" w:rsidRDefault="00F127EF" w:rsidP="00F127EF">
      <w:pPr>
        <w:jc w:val="both"/>
        <w:rPr>
          <w:rFonts w:ascii="Times New Roman" w:hAnsi="Times New Roman" w:cs="Times New Roman"/>
        </w:rPr>
      </w:pPr>
      <w:r>
        <w:rPr>
          <w:rFonts w:ascii="Times New Roman" w:hAnsi="Times New Roman" w:cs="Times New Roman"/>
        </w:rPr>
        <w:t>Ала мәче сөт эчә,</w:t>
      </w:r>
    </w:p>
    <w:p w:rsidR="00F127EF" w:rsidRPr="00AE061E" w:rsidRDefault="00F127EF" w:rsidP="00F127EF">
      <w:pPr>
        <w:jc w:val="both"/>
        <w:rPr>
          <w:rFonts w:ascii="Times New Roman" w:hAnsi="Times New Roman" w:cs="Times New Roman"/>
        </w:rPr>
      </w:pPr>
      <w:r>
        <w:rPr>
          <w:rFonts w:ascii="Times New Roman" w:hAnsi="Times New Roman" w:cs="Times New Roman"/>
        </w:rPr>
        <w:t>Кара мәче күз кыса.</w:t>
      </w:r>
    </w:p>
    <w:p w:rsidR="00F127EF" w:rsidRPr="00AE061E" w:rsidRDefault="00F127EF" w:rsidP="00F127EF">
      <w:pPr>
        <w:jc w:val="both"/>
        <w:rPr>
          <w:rFonts w:ascii="Times New Roman" w:hAnsi="Times New Roman" w:cs="Times New Roman"/>
        </w:rPr>
      </w:pPr>
      <w:r>
        <w:rPr>
          <w:rFonts w:ascii="Times New Roman" w:hAnsi="Times New Roman" w:cs="Times New Roman"/>
        </w:rPr>
        <w:t>Кит дигәндә китмәсәң,</w:t>
      </w:r>
    </w:p>
    <w:p w:rsidR="00F127EF" w:rsidRPr="00AE061E" w:rsidRDefault="00F127EF" w:rsidP="00F127EF">
      <w:pPr>
        <w:jc w:val="both"/>
        <w:rPr>
          <w:rFonts w:ascii="Times New Roman" w:hAnsi="Times New Roman" w:cs="Times New Roman"/>
        </w:rPr>
      </w:pPr>
      <w:r>
        <w:rPr>
          <w:rFonts w:ascii="Times New Roman" w:hAnsi="Times New Roman" w:cs="Times New Roman"/>
        </w:rPr>
        <w:t>Лапасага чәп итә.</w:t>
      </w:r>
    </w:p>
    <w:p w:rsidR="00F127EF" w:rsidRPr="00AE061E" w:rsidRDefault="00F127EF" w:rsidP="00F127EF">
      <w:pPr>
        <w:jc w:val="both"/>
        <w:rPr>
          <w:rFonts w:ascii="Times New Roman" w:hAnsi="Times New Roman" w:cs="Times New Roman"/>
        </w:rPr>
      </w:pPr>
      <w:r>
        <w:rPr>
          <w:rFonts w:ascii="Times New Roman" w:hAnsi="Times New Roman" w:cs="Times New Roman"/>
        </w:rPr>
        <w:t>(Алып өлгермәсә,</w:t>
      </w:r>
    </w:p>
    <w:p w:rsidR="00F127EF" w:rsidRPr="00AE061E" w:rsidRDefault="00F127EF" w:rsidP="00F127EF">
      <w:pPr>
        <w:jc w:val="both"/>
        <w:rPr>
          <w:rFonts w:ascii="Times New Roman" w:hAnsi="Times New Roman" w:cs="Times New Roman"/>
        </w:rPr>
      </w:pPr>
      <w:r>
        <w:rPr>
          <w:rFonts w:ascii="Times New Roman" w:hAnsi="Times New Roman" w:cs="Times New Roman"/>
        </w:rPr>
        <w:t>кул сыртына «чәп» итәләр.)</w:t>
      </w:r>
    </w:p>
    <w:p w:rsidR="00F127EF" w:rsidRPr="00AE061E" w:rsidRDefault="00F127EF" w:rsidP="00F127EF">
      <w:pPr>
        <w:jc w:val="both"/>
        <w:rPr>
          <w:rFonts w:ascii="Times New Roman" w:hAnsi="Times New Roman" w:cs="Times New Roman"/>
        </w:rPr>
      </w:pPr>
      <w:r>
        <w:rPr>
          <w:rFonts w:ascii="Times New Roman" w:hAnsi="Times New Roman" w:cs="Times New Roman"/>
        </w:rPr>
        <w:t>===============</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Мо</w:t>
      </w:r>
      <w:r>
        <w:rPr>
          <w:rFonts w:ascii="Times New Roman" w:hAnsi="Times New Roman" w:cs="Times New Roman"/>
        </w:rPr>
        <w:t>нда май бар иде, май кая китте?</w:t>
      </w:r>
    </w:p>
    <w:p w:rsidR="00F127EF" w:rsidRPr="00AE061E" w:rsidRDefault="00F127EF" w:rsidP="00F127EF">
      <w:pPr>
        <w:jc w:val="both"/>
        <w:rPr>
          <w:rFonts w:ascii="Times New Roman" w:hAnsi="Times New Roman" w:cs="Times New Roman"/>
        </w:rPr>
      </w:pPr>
      <w:r>
        <w:rPr>
          <w:rFonts w:ascii="Times New Roman" w:hAnsi="Times New Roman" w:cs="Times New Roman"/>
        </w:rPr>
        <w:t>—  Песи ашап китте.</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Песи кая</w:t>
      </w:r>
      <w:r>
        <w:rPr>
          <w:rFonts w:ascii="Times New Roman" w:hAnsi="Times New Roman" w:cs="Times New Roman"/>
        </w:rPr>
        <w:t xml:space="preserve"> китте?</w:t>
      </w:r>
    </w:p>
    <w:p w:rsidR="00F127EF" w:rsidRPr="00AE061E" w:rsidRDefault="00F127EF" w:rsidP="00F127EF">
      <w:pPr>
        <w:jc w:val="both"/>
        <w:rPr>
          <w:rFonts w:ascii="Times New Roman" w:hAnsi="Times New Roman" w:cs="Times New Roman"/>
        </w:rPr>
      </w:pPr>
      <w:r>
        <w:rPr>
          <w:rFonts w:ascii="Times New Roman" w:hAnsi="Times New Roman" w:cs="Times New Roman"/>
        </w:rPr>
        <w:t>—  Салам астына кереп китте.</w:t>
      </w:r>
    </w:p>
    <w:p w:rsidR="00F127EF" w:rsidRPr="00AE061E" w:rsidRDefault="00F127EF" w:rsidP="00F127EF">
      <w:pPr>
        <w:jc w:val="both"/>
        <w:rPr>
          <w:rFonts w:ascii="Times New Roman" w:hAnsi="Times New Roman" w:cs="Times New Roman"/>
        </w:rPr>
      </w:pPr>
      <w:r>
        <w:rPr>
          <w:rFonts w:ascii="Times New Roman" w:hAnsi="Times New Roman" w:cs="Times New Roman"/>
        </w:rPr>
        <w:t>—  Салам кая китте?</w:t>
      </w:r>
    </w:p>
    <w:p w:rsidR="00F127EF" w:rsidRPr="00AE061E" w:rsidRDefault="00F127EF" w:rsidP="00F127EF">
      <w:pPr>
        <w:jc w:val="both"/>
        <w:rPr>
          <w:rFonts w:ascii="Times New Roman" w:hAnsi="Times New Roman" w:cs="Times New Roman"/>
        </w:rPr>
      </w:pPr>
      <w:r>
        <w:rPr>
          <w:rFonts w:ascii="Times New Roman" w:hAnsi="Times New Roman" w:cs="Times New Roman"/>
        </w:rPr>
        <w:t>—  Сыер ашап китте.</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Сыер кая китте?</w:t>
      </w:r>
    </w:p>
    <w:p w:rsidR="00F127EF" w:rsidRPr="00AE061E" w:rsidRDefault="00F127EF" w:rsidP="00F127EF">
      <w:pPr>
        <w:jc w:val="both"/>
        <w:rPr>
          <w:rFonts w:ascii="Times New Roman" w:hAnsi="Times New Roman" w:cs="Times New Roman"/>
        </w:rPr>
      </w:pPr>
      <w:r>
        <w:rPr>
          <w:rFonts w:ascii="Times New Roman" w:hAnsi="Times New Roman" w:cs="Times New Roman"/>
        </w:rPr>
        <w:t>—  Көтүгә китте.</w:t>
      </w:r>
    </w:p>
    <w:p w:rsidR="00F127EF" w:rsidRPr="00AE061E" w:rsidRDefault="00F127EF" w:rsidP="00F127EF">
      <w:pPr>
        <w:jc w:val="both"/>
        <w:rPr>
          <w:rFonts w:ascii="Times New Roman" w:hAnsi="Times New Roman" w:cs="Times New Roman"/>
        </w:rPr>
      </w:pPr>
      <w:r>
        <w:rPr>
          <w:rFonts w:ascii="Times New Roman" w:hAnsi="Times New Roman" w:cs="Times New Roman"/>
        </w:rPr>
        <w:t>—  Тебәй, тебәй, тебәй!</w:t>
      </w:r>
    </w:p>
    <w:p w:rsidR="00F127EF" w:rsidRPr="00AE061E" w:rsidRDefault="00F127EF" w:rsidP="00F127EF">
      <w:pPr>
        <w:jc w:val="both"/>
        <w:rPr>
          <w:rFonts w:ascii="Times New Roman" w:hAnsi="Times New Roman" w:cs="Times New Roman"/>
        </w:rPr>
      </w:pPr>
      <w:r>
        <w:rPr>
          <w:rFonts w:ascii="Times New Roman" w:hAnsi="Times New Roman" w:cs="Times New Roman"/>
        </w:rPr>
        <w:t>(учны кытыклыйлар)</w:t>
      </w:r>
    </w:p>
    <w:p w:rsidR="00F127EF" w:rsidRPr="00AE061E" w:rsidRDefault="00F127EF" w:rsidP="00F127EF">
      <w:pPr>
        <w:jc w:val="both"/>
        <w:rPr>
          <w:rFonts w:ascii="Times New Roman" w:hAnsi="Times New Roman" w:cs="Times New Roman"/>
        </w:rPr>
      </w:pPr>
      <w:r>
        <w:rPr>
          <w:rFonts w:ascii="Times New Roman" w:hAnsi="Times New Roman" w:cs="Times New Roman"/>
        </w:rPr>
        <w:t>================</w:t>
      </w:r>
    </w:p>
    <w:p w:rsidR="00F127EF" w:rsidRPr="00AE061E" w:rsidRDefault="00F127EF" w:rsidP="00F127EF">
      <w:pPr>
        <w:jc w:val="both"/>
        <w:rPr>
          <w:rFonts w:ascii="Times New Roman" w:hAnsi="Times New Roman" w:cs="Times New Roman"/>
        </w:rPr>
      </w:pPr>
      <w:r>
        <w:rPr>
          <w:rFonts w:ascii="Times New Roman" w:hAnsi="Times New Roman" w:cs="Times New Roman"/>
        </w:rPr>
        <w:t>— Бармак, бармак,</w:t>
      </w:r>
    </w:p>
    <w:p w:rsidR="00F127EF" w:rsidRPr="00AE061E" w:rsidRDefault="00F127EF" w:rsidP="00F127EF">
      <w:pPr>
        <w:jc w:val="both"/>
        <w:rPr>
          <w:rFonts w:ascii="Times New Roman" w:hAnsi="Times New Roman" w:cs="Times New Roman"/>
        </w:rPr>
      </w:pPr>
      <w:r>
        <w:rPr>
          <w:rFonts w:ascii="Times New Roman" w:hAnsi="Times New Roman" w:cs="Times New Roman"/>
        </w:rPr>
        <w:lastRenderedPageBreak/>
        <w:t>Кайда булдың?</w:t>
      </w:r>
    </w:p>
    <w:p w:rsidR="00F127EF" w:rsidRPr="00AE061E" w:rsidRDefault="00F127EF" w:rsidP="00F127EF">
      <w:pPr>
        <w:jc w:val="both"/>
        <w:rPr>
          <w:rFonts w:ascii="Times New Roman" w:hAnsi="Times New Roman" w:cs="Times New Roman"/>
        </w:rPr>
      </w:pPr>
      <w:r>
        <w:rPr>
          <w:rFonts w:ascii="Times New Roman" w:hAnsi="Times New Roman" w:cs="Times New Roman"/>
        </w:rPr>
        <w:t>— Бу абый белән</w:t>
      </w:r>
    </w:p>
    <w:p w:rsidR="00F127EF" w:rsidRPr="00AE061E" w:rsidRDefault="00F127EF" w:rsidP="00F127EF">
      <w:pPr>
        <w:jc w:val="both"/>
        <w:rPr>
          <w:rFonts w:ascii="Times New Roman" w:hAnsi="Times New Roman" w:cs="Times New Roman"/>
        </w:rPr>
      </w:pPr>
      <w:r>
        <w:rPr>
          <w:rFonts w:ascii="Times New Roman" w:hAnsi="Times New Roman" w:cs="Times New Roman"/>
        </w:rPr>
        <w:t>Урманга бардым.</w:t>
      </w:r>
    </w:p>
    <w:p w:rsidR="00F127EF" w:rsidRPr="00AE061E" w:rsidRDefault="00F127EF" w:rsidP="00F127EF">
      <w:pPr>
        <w:jc w:val="both"/>
        <w:rPr>
          <w:rFonts w:ascii="Times New Roman" w:hAnsi="Times New Roman" w:cs="Times New Roman"/>
        </w:rPr>
      </w:pPr>
      <w:r>
        <w:rPr>
          <w:rFonts w:ascii="Times New Roman" w:hAnsi="Times New Roman" w:cs="Times New Roman"/>
        </w:rPr>
        <w:t>Бу абый белән</w:t>
      </w:r>
    </w:p>
    <w:p w:rsidR="00F127EF" w:rsidRPr="00AE061E" w:rsidRDefault="00F127EF" w:rsidP="00F127EF">
      <w:pPr>
        <w:jc w:val="both"/>
        <w:rPr>
          <w:rFonts w:ascii="Times New Roman" w:hAnsi="Times New Roman" w:cs="Times New Roman"/>
        </w:rPr>
      </w:pPr>
      <w:r>
        <w:rPr>
          <w:rFonts w:ascii="Times New Roman" w:hAnsi="Times New Roman" w:cs="Times New Roman"/>
        </w:rPr>
        <w:t>Кырда йөгердем.</w:t>
      </w:r>
    </w:p>
    <w:p w:rsidR="00F127EF" w:rsidRPr="00AE061E" w:rsidRDefault="00F127EF" w:rsidP="00F127EF">
      <w:pPr>
        <w:jc w:val="both"/>
        <w:rPr>
          <w:rFonts w:ascii="Times New Roman" w:hAnsi="Times New Roman" w:cs="Times New Roman"/>
        </w:rPr>
      </w:pPr>
      <w:r>
        <w:rPr>
          <w:rFonts w:ascii="Times New Roman" w:hAnsi="Times New Roman" w:cs="Times New Roman"/>
        </w:rPr>
        <w:t>Бу абый белән</w:t>
      </w:r>
    </w:p>
    <w:p w:rsidR="00F127EF" w:rsidRPr="00AE061E" w:rsidRDefault="00F127EF" w:rsidP="00F127EF">
      <w:pPr>
        <w:jc w:val="both"/>
        <w:rPr>
          <w:rFonts w:ascii="Times New Roman" w:hAnsi="Times New Roman" w:cs="Times New Roman"/>
        </w:rPr>
      </w:pPr>
      <w:r>
        <w:rPr>
          <w:rFonts w:ascii="Times New Roman" w:hAnsi="Times New Roman" w:cs="Times New Roman"/>
        </w:rPr>
        <w:t>Ботка ашадым.</w:t>
      </w:r>
    </w:p>
    <w:p w:rsidR="00F127EF" w:rsidRPr="00AE061E" w:rsidRDefault="00F127EF" w:rsidP="00F127EF">
      <w:pPr>
        <w:jc w:val="both"/>
        <w:rPr>
          <w:rFonts w:ascii="Times New Roman" w:hAnsi="Times New Roman" w:cs="Times New Roman"/>
        </w:rPr>
      </w:pPr>
      <w:r>
        <w:rPr>
          <w:rFonts w:ascii="Times New Roman" w:hAnsi="Times New Roman" w:cs="Times New Roman"/>
        </w:rPr>
        <w:t>Бу энем белән</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Җыр</w:t>
      </w:r>
      <w:r>
        <w:rPr>
          <w:rFonts w:ascii="Times New Roman" w:hAnsi="Times New Roman" w:cs="Times New Roman"/>
        </w:rPr>
        <w:t xml:space="preserve"> җырладым.</w:t>
      </w:r>
    </w:p>
    <w:p w:rsidR="00F127EF" w:rsidRPr="00AE061E" w:rsidRDefault="00F127EF" w:rsidP="00F127EF">
      <w:pPr>
        <w:jc w:val="both"/>
        <w:rPr>
          <w:rFonts w:ascii="Times New Roman" w:hAnsi="Times New Roman" w:cs="Times New Roman"/>
        </w:rPr>
      </w:pPr>
      <w:r>
        <w:rPr>
          <w:rFonts w:ascii="Times New Roman" w:hAnsi="Times New Roman" w:cs="Times New Roman"/>
        </w:rPr>
        <w:t>================</w:t>
      </w:r>
    </w:p>
    <w:p w:rsidR="00F127EF" w:rsidRPr="00AE061E" w:rsidRDefault="00F127EF" w:rsidP="00F127EF">
      <w:pPr>
        <w:jc w:val="both"/>
        <w:rPr>
          <w:rFonts w:ascii="Times New Roman" w:hAnsi="Times New Roman" w:cs="Times New Roman"/>
        </w:rPr>
      </w:pPr>
      <w:r>
        <w:rPr>
          <w:rFonts w:ascii="Times New Roman" w:hAnsi="Times New Roman" w:cs="Times New Roman"/>
        </w:rPr>
        <w:t>Олыга — утын ярырга,</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Ә</w:t>
      </w:r>
      <w:r>
        <w:rPr>
          <w:rFonts w:ascii="Times New Roman" w:hAnsi="Times New Roman" w:cs="Times New Roman"/>
        </w:rPr>
        <w:t xml:space="preserve"> сиңа — чыгып алырга,</w:t>
      </w:r>
    </w:p>
    <w:p w:rsidR="00F127EF" w:rsidRPr="00AE061E" w:rsidRDefault="00F127EF" w:rsidP="00F127EF">
      <w:pPr>
        <w:jc w:val="both"/>
        <w:rPr>
          <w:rFonts w:ascii="Times New Roman" w:hAnsi="Times New Roman" w:cs="Times New Roman"/>
        </w:rPr>
      </w:pPr>
      <w:r>
        <w:rPr>
          <w:rFonts w:ascii="Times New Roman" w:hAnsi="Times New Roman" w:cs="Times New Roman"/>
        </w:rPr>
        <w:t>Уртага — мичкә ягарга,</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Ә</w:t>
      </w:r>
      <w:r>
        <w:rPr>
          <w:rFonts w:ascii="Times New Roman" w:hAnsi="Times New Roman" w:cs="Times New Roman"/>
        </w:rPr>
        <w:t xml:space="preserve"> сиңа — казан асарга,</w:t>
      </w:r>
    </w:p>
    <w:p w:rsidR="00F127EF" w:rsidRPr="00AE061E" w:rsidRDefault="00F127EF" w:rsidP="00F127EF">
      <w:pPr>
        <w:jc w:val="both"/>
        <w:rPr>
          <w:rFonts w:ascii="Times New Roman" w:hAnsi="Times New Roman" w:cs="Times New Roman"/>
        </w:rPr>
      </w:pPr>
      <w:r>
        <w:rPr>
          <w:rFonts w:ascii="Times New Roman" w:hAnsi="Times New Roman" w:cs="Times New Roman"/>
        </w:rPr>
        <w:t>Чәнтигә — җырлый башларга,</w:t>
      </w:r>
    </w:p>
    <w:p w:rsidR="00F127EF" w:rsidRPr="00AE061E" w:rsidRDefault="00F127EF" w:rsidP="00F127EF">
      <w:pPr>
        <w:jc w:val="both"/>
        <w:rPr>
          <w:rFonts w:ascii="Times New Roman" w:hAnsi="Times New Roman" w:cs="Times New Roman"/>
        </w:rPr>
      </w:pPr>
      <w:r>
        <w:rPr>
          <w:rFonts w:ascii="Times New Roman" w:hAnsi="Times New Roman" w:cs="Times New Roman"/>
        </w:rPr>
        <w:t>Дусларның күңелен ачарга.</w:t>
      </w:r>
    </w:p>
    <w:p w:rsidR="00F127EF" w:rsidRPr="00AE061E" w:rsidRDefault="00F127EF" w:rsidP="00F127EF">
      <w:pPr>
        <w:jc w:val="both"/>
        <w:rPr>
          <w:rFonts w:ascii="Times New Roman" w:hAnsi="Times New Roman" w:cs="Times New Roman"/>
        </w:rPr>
      </w:pPr>
      <w:r>
        <w:rPr>
          <w:rFonts w:ascii="Times New Roman" w:hAnsi="Times New Roman" w:cs="Times New Roman"/>
        </w:rPr>
        <w:t>================</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Уенчыкларның исемнәрен әйтә-әйтә, балалар бармакла-</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рын бөгеп баралар.</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 Бабай алды барабан,</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Әби алды бөтерчек,</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Әти алды машина,</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Әни алды сикергеч,</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Ә мин алам бер зур туп,</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Уйныйм, тупны сикертеп.</w:t>
      </w:r>
    </w:p>
    <w:p w:rsidR="00F127EF" w:rsidRDefault="00F127EF" w:rsidP="00F127EF">
      <w:pPr>
        <w:jc w:val="both"/>
        <w:rPr>
          <w:rFonts w:ascii="Times New Roman" w:hAnsi="Times New Roman" w:cs="Times New Roman"/>
        </w:rPr>
      </w:pPr>
      <w:r>
        <w:rPr>
          <w:rFonts w:ascii="Times New Roman" w:hAnsi="Times New Roman" w:cs="Times New Roman"/>
        </w:rPr>
        <w:t>==================</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 Баш бармагым туп була,</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Имән бармак — бөтерчек.</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Урта бармак була шакмак,</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Атсыз бармак — сикергеч.</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Чәнти бармак — барабан,</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Сана, әйдә, яңадан.</w:t>
      </w:r>
    </w:p>
    <w:p w:rsidR="00F127EF" w:rsidRDefault="00F127EF" w:rsidP="00F127EF">
      <w:pPr>
        <w:jc w:val="both"/>
        <w:rPr>
          <w:rFonts w:ascii="Times New Roman" w:hAnsi="Times New Roman" w:cs="Times New Roman"/>
        </w:rPr>
      </w:pPr>
      <w:r>
        <w:rPr>
          <w:rFonts w:ascii="Times New Roman" w:hAnsi="Times New Roman" w:cs="Times New Roman"/>
        </w:rPr>
        <w:lastRenderedPageBreak/>
        <w:t>====================</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 Бу бармак — кыяр,</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Бусы — кәбестә,</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 кишер,</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Бусы — чөгендер,</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Ә бусы суган булды —</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Менә кәрзинем тулды.</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(бармакларны йодрыклыйлар)</w:t>
      </w:r>
    </w:p>
    <w:p w:rsidR="00F127EF" w:rsidRDefault="00F127EF" w:rsidP="00F127EF">
      <w:pPr>
        <w:jc w:val="both"/>
        <w:rPr>
          <w:rFonts w:ascii="Times New Roman" w:hAnsi="Times New Roman" w:cs="Times New Roman"/>
        </w:rPr>
      </w:pPr>
      <w:r>
        <w:rPr>
          <w:rFonts w:ascii="Times New Roman" w:hAnsi="Times New Roman" w:cs="Times New Roman"/>
        </w:rPr>
        <w:t>===================</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 Баш бармак була бүре,</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Имән бармагым — төлке,</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Урта бармагым — керпе,</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Атсыз бармагым — аю,</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Чәнти бармагым — куян,</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Куянны кая куям?</w:t>
      </w:r>
    </w:p>
    <w:p w:rsidR="00F127EF" w:rsidRDefault="00F127EF" w:rsidP="00F127EF">
      <w:pPr>
        <w:jc w:val="both"/>
        <w:rPr>
          <w:rFonts w:ascii="Times New Roman" w:hAnsi="Times New Roman" w:cs="Times New Roman"/>
        </w:rPr>
      </w:pPr>
      <w:r w:rsidRPr="00AE061E">
        <w:rPr>
          <w:rFonts w:ascii="Times New Roman" w:hAnsi="Times New Roman" w:cs="Times New Roman"/>
        </w:rPr>
        <w:t xml:space="preserve"> </w:t>
      </w:r>
      <w:r>
        <w:rPr>
          <w:rFonts w:ascii="Times New Roman" w:hAnsi="Times New Roman" w:cs="Times New Roman"/>
        </w:rPr>
        <w:t>=================</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Баш бармагым — биюче,</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Имән бармак — итекче.</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Урта бармак — укытучы,</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Атсыз бармак — аучы.</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Чәнти бармак кем була?</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Читек чигүче була.</w:t>
      </w:r>
    </w:p>
    <w:p w:rsidR="00F127EF" w:rsidRPr="00AE061E" w:rsidRDefault="00F127EF" w:rsidP="00F127EF">
      <w:pPr>
        <w:jc w:val="both"/>
        <w:rPr>
          <w:rFonts w:ascii="Times New Roman" w:hAnsi="Times New Roman" w:cs="Times New Roman"/>
        </w:rPr>
      </w:pPr>
      <w:r>
        <w:rPr>
          <w:rFonts w:ascii="Times New Roman" w:hAnsi="Times New Roman" w:cs="Times New Roman"/>
        </w:rPr>
        <w:t xml:space="preserve"> ================</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Бу бармак- әти,</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әни,</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бабай,</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әби,</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малай,</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Яшәве бергә шулай-</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Бик күңелле , бик кызык,</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Кабатлыйк кызып-кызып:</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әти,</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lastRenderedPageBreak/>
        <w:t xml:space="preserve"> Бу бармак- әни,</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бабай,</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әби,</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кыз.</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Күпме шатлык, күпме наз!</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Борчулар булсын бик аз!</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Бик бәхетле гаилә:</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Әти, әни, бабай, әби,</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Малай, кыз да биредә,</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Яшик гел бергә-бергә,</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Булып тату гаилә,</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Кушылыгыз Сез безгә!</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 Яңадан бармак уены кабатлана).</w:t>
      </w:r>
    </w:p>
    <w:p w:rsidR="00F127EF" w:rsidRPr="00AE061E" w:rsidRDefault="00F127EF" w:rsidP="00F127EF">
      <w:pPr>
        <w:jc w:val="both"/>
        <w:rPr>
          <w:rFonts w:ascii="Times New Roman" w:hAnsi="Times New Roman" w:cs="Times New Roman"/>
        </w:rPr>
      </w:pPr>
      <w:r>
        <w:rPr>
          <w:rFonts w:ascii="Times New Roman" w:hAnsi="Times New Roman" w:cs="Times New Roman"/>
        </w:rPr>
        <w:t>================</w:t>
      </w:r>
    </w:p>
    <w:p w:rsidR="00F127EF" w:rsidRDefault="00F127EF" w:rsidP="00F127EF">
      <w:pPr>
        <w:jc w:val="both"/>
        <w:rPr>
          <w:rFonts w:ascii="Times New Roman" w:hAnsi="Times New Roman" w:cs="Times New Roman"/>
          <w:b/>
          <w:bCs/>
        </w:rPr>
      </w:pPr>
    </w:p>
    <w:p w:rsidR="00F127EF" w:rsidRPr="00AE061E" w:rsidRDefault="00F127EF" w:rsidP="00F127EF">
      <w:pPr>
        <w:jc w:val="both"/>
        <w:rPr>
          <w:rFonts w:ascii="Times New Roman" w:hAnsi="Times New Roman" w:cs="Times New Roman"/>
          <w:b/>
          <w:bCs/>
        </w:rPr>
      </w:pPr>
      <w:r w:rsidRPr="00AE061E">
        <w:rPr>
          <w:rFonts w:ascii="Times New Roman" w:hAnsi="Times New Roman" w:cs="Times New Roman"/>
          <w:b/>
          <w:bCs/>
        </w:rPr>
        <w:t>Яшелчәләрне истә калдырыр өчен бармак уены.</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кабак,</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борыч,</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кишер,</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кыяр,</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суган.</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Яшелчә быел уңган,</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Бакчабызда бар да бар!</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Шунсы кызык, болар барсы</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Кәрзингә ничек сыйган?</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чөгендер,</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сарымсак,</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баклажан,</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помидор,</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 бәрәңге.</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Бик тиз җыеп бетердек,</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Ярый әле өлгердек.</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lastRenderedPageBreak/>
        <w:t xml:space="preserve"> Җәйге яңгыр килеште,</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Яшелчәләр тиз үсте.</w:t>
      </w:r>
    </w:p>
    <w:p w:rsidR="00F127EF" w:rsidRPr="00AE061E" w:rsidRDefault="00F127EF" w:rsidP="00F127EF">
      <w:pPr>
        <w:jc w:val="both"/>
        <w:rPr>
          <w:rFonts w:ascii="Times New Roman" w:hAnsi="Times New Roman" w:cs="Times New Roman"/>
        </w:rPr>
      </w:pPr>
      <w:r>
        <w:rPr>
          <w:rFonts w:ascii="Times New Roman" w:hAnsi="Times New Roman" w:cs="Times New Roman"/>
        </w:rPr>
        <w:t>================</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Бу бармак-груша,</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бармак-чия,</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бармак-персик,</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бармак-лимон,</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бармак-алма.</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Кайсы үсә бакчада,</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Кайсы бардыр сатуда.</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Витаминнарга бик бай,</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Бик куана кыз, малай.</w:t>
      </w:r>
    </w:p>
    <w:p w:rsidR="00F127EF" w:rsidRPr="00AE061E" w:rsidRDefault="00F127EF" w:rsidP="00F127EF">
      <w:pPr>
        <w:jc w:val="both"/>
        <w:rPr>
          <w:rFonts w:ascii="Times New Roman" w:hAnsi="Times New Roman" w:cs="Times New Roman"/>
        </w:rPr>
      </w:pPr>
      <w:r>
        <w:rPr>
          <w:rFonts w:ascii="Times New Roman" w:hAnsi="Times New Roman" w:cs="Times New Roman"/>
        </w:rPr>
        <w:t>================</w:t>
      </w:r>
    </w:p>
    <w:p w:rsidR="00F127EF" w:rsidRPr="007D39D8" w:rsidRDefault="00F127EF" w:rsidP="00F127EF">
      <w:pPr>
        <w:jc w:val="both"/>
        <w:rPr>
          <w:rFonts w:ascii="Times New Roman" w:hAnsi="Times New Roman" w:cs="Times New Roman"/>
        </w:rPr>
      </w:pPr>
    </w:p>
    <w:p w:rsidR="00F127EF" w:rsidRPr="007D39D8" w:rsidRDefault="00F127EF" w:rsidP="00F127EF">
      <w:pPr>
        <w:jc w:val="both"/>
        <w:rPr>
          <w:rFonts w:ascii="Times New Roman" w:hAnsi="Times New Roman" w:cs="Times New Roman"/>
        </w:rPr>
      </w:pP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Бу бармак-виноград,</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бармак-ананас,</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бармак-абрикос,</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бармак-апельсин,</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 бармак-мандарин.</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Ашап кына өлгер син!</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Китергәннәр ерактан,</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Кышка-язга карамый,</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җиләк-җимеш яшелчәне</w:t>
      </w:r>
    </w:p>
    <w:p w:rsidR="00F127EF" w:rsidRPr="00AE061E" w:rsidRDefault="00F127EF" w:rsidP="00F127EF">
      <w:pPr>
        <w:jc w:val="both"/>
        <w:rPr>
          <w:rFonts w:ascii="Times New Roman" w:hAnsi="Times New Roman" w:cs="Times New Roman"/>
        </w:rPr>
      </w:pPr>
      <w:r w:rsidRPr="00AE061E">
        <w:rPr>
          <w:rFonts w:ascii="Times New Roman" w:hAnsi="Times New Roman" w:cs="Times New Roman"/>
        </w:rPr>
        <w:t xml:space="preserve"> Бутап әйтү ярамый!</w:t>
      </w:r>
    </w:p>
    <w:p w:rsidR="00F80233" w:rsidRPr="007D39D8" w:rsidRDefault="00F80233" w:rsidP="00F80233">
      <w:pPr>
        <w:ind w:firstLine="708"/>
        <w:jc w:val="both"/>
        <w:rPr>
          <w:rFonts w:ascii="Times New Roman" w:hAnsi="Times New Roman" w:cs="Times New Roman"/>
        </w:rPr>
      </w:pPr>
      <w:r w:rsidRPr="007D39D8">
        <w:rPr>
          <w:rFonts w:ascii="Times New Roman" w:hAnsi="Times New Roman" w:cs="Times New Roman"/>
        </w:rPr>
        <w:t xml:space="preserve"> </w:t>
      </w:r>
      <w:r w:rsidRPr="00AE061E">
        <w:rPr>
          <w:rFonts w:ascii="Times New Roman" w:hAnsi="Times New Roman" w:cs="Times New Roman"/>
        </w:rPr>
        <w:t>күчә</w:t>
      </w:r>
      <w:r w:rsidRPr="007D39D8">
        <w:rPr>
          <w:rFonts w:ascii="Times New Roman" w:hAnsi="Times New Roman" w:cs="Times New Roman"/>
        </w:rPr>
        <w:t xml:space="preserve"> </w:t>
      </w:r>
      <w:r w:rsidRPr="00AE061E">
        <w:rPr>
          <w:rFonts w:ascii="Times New Roman" w:hAnsi="Times New Roman" w:cs="Times New Roman"/>
        </w:rPr>
        <w:t>алабыз</w:t>
      </w:r>
      <w:r w:rsidRPr="007D39D8">
        <w:rPr>
          <w:rFonts w:ascii="Times New Roman" w:hAnsi="Times New Roman" w:cs="Times New Roman"/>
        </w:rPr>
        <w:t xml:space="preserve">, </w:t>
      </w:r>
      <w:r w:rsidRPr="00AE061E">
        <w:rPr>
          <w:rFonts w:ascii="Times New Roman" w:hAnsi="Times New Roman" w:cs="Times New Roman"/>
        </w:rPr>
        <w:t>моның</w:t>
      </w:r>
      <w:r w:rsidRPr="007D39D8">
        <w:rPr>
          <w:rFonts w:ascii="Times New Roman" w:hAnsi="Times New Roman" w:cs="Times New Roman"/>
        </w:rPr>
        <w:t xml:space="preserve"> </w:t>
      </w:r>
      <w:r w:rsidRPr="00AE061E">
        <w:rPr>
          <w:rFonts w:ascii="Times New Roman" w:hAnsi="Times New Roman" w:cs="Times New Roman"/>
        </w:rPr>
        <w:t>өчен</w:t>
      </w:r>
      <w:r w:rsidRPr="007D39D8">
        <w:rPr>
          <w:rFonts w:ascii="Times New Roman" w:hAnsi="Times New Roman" w:cs="Times New Roman"/>
        </w:rPr>
        <w:t xml:space="preserve"> </w:t>
      </w:r>
      <w:r w:rsidRPr="00AE061E">
        <w:rPr>
          <w:rFonts w:ascii="Times New Roman" w:hAnsi="Times New Roman" w:cs="Times New Roman"/>
        </w:rPr>
        <w:t>безгә</w:t>
      </w:r>
      <w:r w:rsidRPr="007D39D8">
        <w:rPr>
          <w:rFonts w:ascii="Times New Roman" w:hAnsi="Times New Roman" w:cs="Times New Roman"/>
        </w:rPr>
        <w:t xml:space="preserve"> </w:t>
      </w:r>
      <w:r w:rsidRPr="00AE061E">
        <w:rPr>
          <w:rFonts w:ascii="Times New Roman" w:hAnsi="Times New Roman" w:cs="Times New Roman"/>
        </w:rPr>
        <w:t>татар</w:t>
      </w:r>
      <w:r w:rsidRPr="007D39D8">
        <w:rPr>
          <w:rFonts w:ascii="Times New Roman" w:hAnsi="Times New Roman" w:cs="Times New Roman"/>
        </w:rPr>
        <w:t xml:space="preserve"> </w:t>
      </w:r>
      <w:r w:rsidRPr="00AE061E">
        <w:rPr>
          <w:rFonts w:ascii="Times New Roman" w:hAnsi="Times New Roman" w:cs="Times New Roman"/>
        </w:rPr>
        <w:t>халык</w:t>
      </w:r>
      <w:r w:rsidRPr="007D39D8">
        <w:rPr>
          <w:rFonts w:ascii="Times New Roman" w:hAnsi="Times New Roman" w:cs="Times New Roman"/>
        </w:rPr>
        <w:t xml:space="preserve"> </w:t>
      </w:r>
      <w:r w:rsidRPr="00AE061E">
        <w:rPr>
          <w:rFonts w:ascii="Times New Roman" w:hAnsi="Times New Roman" w:cs="Times New Roman"/>
        </w:rPr>
        <w:t>иҗаты</w:t>
      </w:r>
      <w:r w:rsidRPr="007D39D8">
        <w:rPr>
          <w:rFonts w:ascii="Times New Roman" w:hAnsi="Times New Roman" w:cs="Times New Roman"/>
        </w:rPr>
        <w:t xml:space="preserve"> </w:t>
      </w:r>
      <w:r w:rsidRPr="00AE061E">
        <w:rPr>
          <w:rFonts w:ascii="Times New Roman" w:hAnsi="Times New Roman" w:cs="Times New Roman"/>
        </w:rPr>
        <w:t>ярдәмгә</w:t>
      </w:r>
      <w:r w:rsidRPr="007D39D8">
        <w:rPr>
          <w:rFonts w:ascii="Times New Roman" w:hAnsi="Times New Roman" w:cs="Times New Roman"/>
        </w:rPr>
        <w:t xml:space="preserve"> </w:t>
      </w:r>
      <w:r w:rsidRPr="00AE061E">
        <w:rPr>
          <w:rFonts w:ascii="Times New Roman" w:hAnsi="Times New Roman" w:cs="Times New Roman"/>
        </w:rPr>
        <w:t>килер</w:t>
      </w:r>
      <w:r w:rsidRPr="007D39D8">
        <w:rPr>
          <w:rFonts w:ascii="Times New Roman" w:hAnsi="Times New Roman" w:cs="Times New Roman"/>
        </w:rPr>
        <w:t>:):</w:t>
      </w:r>
    </w:p>
    <w:p w:rsidR="00F80233" w:rsidRDefault="00F80233" w:rsidP="00F80233">
      <w:pPr>
        <w:jc w:val="both"/>
        <w:rPr>
          <w:rFonts w:ascii="Times New Roman" w:hAnsi="Times New Roman" w:cs="Times New Roman"/>
        </w:rPr>
        <w:sectPr w:rsidR="00F80233" w:rsidSect="00F80233">
          <w:pgSz w:w="11906" w:h="16838"/>
          <w:pgMar w:top="510" w:right="510" w:bottom="510" w:left="454" w:header="709" w:footer="709" w:gutter="0"/>
          <w:cols w:space="708"/>
          <w:docGrid w:linePitch="360"/>
        </w:sectPr>
      </w:pPr>
    </w:p>
    <w:p w:rsidR="00F80233" w:rsidRPr="007D39D8" w:rsidRDefault="00F80233" w:rsidP="00F80233">
      <w:pPr>
        <w:jc w:val="both"/>
        <w:rPr>
          <w:rFonts w:ascii="Times New Roman" w:hAnsi="Times New Roman" w:cs="Times New Roman"/>
        </w:rPr>
      </w:pPr>
      <w:r>
        <w:rPr>
          <w:rFonts w:ascii="Times New Roman" w:hAnsi="Times New Roman" w:cs="Times New Roman"/>
        </w:rPr>
        <w:lastRenderedPageBreak/>
        <w:t>Бу</w:t>
      </w:r>
      <w:r w:rsidRPr="007D39D8">
        <w:rPr>
          <w:rFonts w:ascii="Times New Roman" w:hAnsi="Times New Roman" w:cs="Times New Roman"/>
        </w:rPr>
        <w:t xml:space="preserve"> </w:t>
      </w:r>
      <w:r>
        <w:rPr>
          <w:rFonts w:ascii="Times New Roman" w:hAnsi="Times New Roman" w:cs="Times New Roman"/>
        </w:rPr>
        <w:t>бармак</w:t>
      </w:r>
      <w:r w:rsidRPr="007D39D8">
        <w:rPr>
          <w:rFonts w:ascii="Times New Roman" w:hAnsi="Times New Roman" w:cs="Times New Roman"/>
        </w:rPr>
        <w:t>-</w:t>
      </w:r>
      <w:r>
        <w:rPr>
          <w:rFonts w:ascii="Times New Roman" w:hAnsi="Times New Roman" w:cs="Times New Roman"/>
        </w:rPr>
        <w:t>бабай</w:t>
      </w:r>
      <w:r w:rsidRPr="007D39D8">
        <w:rPr>
          <w:rFonts w:ascii="Times New Roman" w:hAnsi="Times New Roman" w:cs="Times New Roman"/>
        </w:rPr>
        <w:t>,</w:t>
      </w:r>
    </w:p>
    <w:p w:rsidR="00F80233" w:rsidRPr="00AE061E" w:rsidRDefault="00F80233" w:rsidP="00F80233">
      <w:pPr>
        <w:jc w:val="both"/>
        <w:rPr>
          <w:rFonts w:ascii="Times New Roman" w:hAnsi="Times New Roman" w:cs="Times New Roman"/>
        </w:rPr>
      </w:pPr>
      <w:r>
        <w:rPr>
          <w:rFonts w:ascii="Times New Roman" w:hAnsi="Times New Roman" w:cs="Times New Roman"/>
        </w:rPr>
        <w:t>Бу бармак-әби,</w:t>
      </w:r>
    </w:p>
    <w:p w:rsidR="00F80233" w:rsidRPr="00AE061E" w:rsidRDefault="00F80233" w:rsidP="00F80233">
      <w:pPr>
        <w:jc w:val="both"/>
        <w:rPr>
          <w:rFonts w:ascii="Times New Roman" w:hAnsi="Times New Roman" w:cs="Times New Roman"/>
        </w:rPr>
      </w:pPr>
      <w:r>
        <w:rPr>
          <w:rFonts w:ascii="Times New Roman" w:hAnsi="Times New Roman" w:cs="Times New Roman"/>
        </w:rPr>
        <w:t>Бу бармак-әти,</w:t>
      </w:r>
    </w:p>
    <w:p w:rsidR="00F80233" w:rsidRPr="00AE061E" w:rsidRDefault="00F80233" w:rsidP="00F80233">
      <w:pPr>
        <w:jc w:val="both"/>
        <w:rPr>
          <w:rFonts w:ascii="Times New Roman" w:hAnsi="Times New Roman" w:cs="Times New Roman"/>
        </w:rPr>
      </w:pPr>
      <w:r>
        <w:rPr>
          <w:rFonts w:ascii="Times New Roman" w:hAnsi="Times New Roman" w:cs="Times New Roman"/>
        </w:rPr>
        <w:t>Бу бармак-әни,</w:t>
      </w:r>
    </w:p>
    <w:p w:rsidR="00F80233" w:rsidRPr="00AE061E" w:rsidRDefault="00F80233" w:rsidP="00F80233">
      <w:pPr>
        <w:jc w:val="both"/>
        <w:rPr>
          <w:rFonts w:ascii="Times New Roman" w:hAnsi="Times New Roman" w:cs="Times New Roman"/>
        </w:rPr>
      </w:pPr>
      <w:r>
        <w:rPr>
          <w:rFonts w:ascii="Times New Roman" w:hAnsi="Times New Roman" w:cs="Times New Roman"/>
        </w:rPr>
        <w:t>Бу бармак-нәни бәби,</w:t>
      </w:r>
    </w:p>
    <w:p w:rsidR="00F80233" w:rsidRPr="00AE061E" w:rsidRDefault="00F80233" w:rsidP="00F80233">
      <w:pPr>
        <w:jc w:val="both"/>
        <w:rPr>
          <w:rFonts w:ascii="Times New Roman" w:hAnsi="Times New Roman" w:cs="Times New Roman"/>
        </w:rPr>
      </w:pPr>
      <w:r>
        <w:rPr>
          <w:rFonts w:ascii="Times New Roman" w:hAnsi="Times New Roman" w:cs="Times New Roman"/>
        </w:rPr>
        <w:t>Аның исеме- чәнти!</w:t>
      </w:r>
    </w:p>
    <w:p w:rsidR="00F80233" w:rsidRPr="00AE061E" w:rsidRDefault="00F80233" w:rsidP="00F80233">
      <w:pPr>
        <w:jc w:val="both"/>
        <w:rPr>
          <w:rFonts w:ascii="Times New Roman" w:hAnsi="Times New Roman" w:cs="Times New Roman"/>
        </w:rPr>
      </w:pPr>
      <w:r>
        <w:rPr>
          <w:rFonts w:ascii="Times New Roman" w:hAnsi="Times New Roman" w:cs="Times New Roman"/>
        </w:rPr>
        <w:t>================</w:t>
      </w:r>
    </w:p>
    <w:p w:rsidR="00F80233" w:rsidRPr="00AE061E" w:rsidRDefault="00F80233" w:rsidP="00F80233">
      <w:pPr>
        <w:jc w:val="both"/>
        <w:rPr>
          <w:rFonts w:ascii="Times New Roman" w:hAnsi="Times New Roman" w:cs="Times New Roman"/>
        </w:rPr>
      </w:pPr>
      <w:r>
        <w:rPr>
          <w:rFonts w:ascii="Times New Roman" w:hAnsi="Times New Roman" w:cs="Times New Roman"/>
        </w:rPr>
        <w:t>Баш бармак баш кашый,</w:t>
      </w:r>
    </w:p>
    <w:p w:rsidR="00F80233" w:rsidRPr="00AE061E" w:rsidRDefault="00F80233" w:rsidP="00F80233">
      <w:pPr>
        <w:jc w:val="both"/>
        <w:rPr>
          <w:rFonts w:ascii="Times New Roman" w:hAnsi="Times New Roman" w:cs="Times New Roman"/>
        </w:rPr>
      </w:pPr>
      <w:r>
        <w:rPr>
          <w:rFonts w:ascii="Times New Roman" w:hAnsi="Times New Roman" w:cs="Times New Roman"/>
        </w:rPr>
        <w:t>Имән бармак имән ташый,</w:t>
      </w:r>
    </w:p>
    <w:p w:rsidR="00F80233" w:rsidRPr="00AE061E" w:rsidRDefault="00F80233" w:rsidP="00F80233">
      <w:pPr>
        <w:jc w:val="both"/>
        <w:rPr>
          <w:rFonts w:ascii="Times New Roman" w:hAnsi="Times New Roman" w:cs="Times New Roman"/>
        </w:rPr>
      </w:pPr>
      <w:r>
        <w:rPr>
          <w:rFonts w:ascii="Times New Roman" w:hAnsi="Times New Roman" w:cs="Times New Roman"/>
        </w:rPr>
        <w:t>Урта бармак утын яра,</w:t>
      </w:r>
    </w:p>
    <w:p w:rsidR="00F80233" w:rsidRPr="00AE061E" w:rsidRDefault="00F80233" w:rsidP="00F80233">
      <w:pPr>
        <w:jc w:val="both"/>
        <w:rPr>
          <w:rFonts w:ascii="Times New Roman" w:hAnsi="Times New Roman" w:cs="Times New Roman"/>
        </w:rPr>
      </w:pPr>
      <w:r>
        <w:rPr>
          <w:rFonts w:ascii="Times New Roman" w:hAnsi="Times New Roman" w:cs="Times New Roman"/>
        </w:rPr>
        <w:t>Атсыз бармак ат җигә,</w:t>
      </w:r>
    </w:p>
    <w:p w:rsidR="00F80233" w:rsidRPr="00AE061E" w:rsidRDefault="00F80233" w:rsidP="00F80233">
      <w:pPr>
        <w:jc w:val="both"/>
        <w:rPr>
          <w:rFonts w:ascii="Times New Roman" w:hAnsi="Times New Roman" w:cs="Times New Roman"/>
        </w:rPr>
      </w:pPr>
      <w:r>
        <w:rPr>
          <w:rFonts w:ascii="Times New Roman" w:hAnsi="Times New Roman" w:cs="Times New Roman"/>
        </w:rPr>
        <w:t>Чәнти бармак чәй эчә.</w:t>
      </w:r>
    </w:p>
    <w:p w:rsidR="00F80233" w:rsidRPr="00AE061E" w:rsidRDefault="00F80233" w:rsidP="00F80233">
      <w:pPr>
        <w:jc w:val="both"/>
        <w:rPr>
          <w:rFonts w:ascii="Times New Roman" w:hAnsi="Times New Roman" w:cs="Times New Roman"/>
        </w:rPr>
      </w:pPr>
      <w:r>
        <w:rPr>
          <w:rFonts w:ascii="Times New Roman" w:hAnsi="Times New Roman" w:cs="Times New Roman"/>
        </w:rPr>
        <w:t>================</w:t>
      </w:r>
    </w:p>
    <w:p w:rsidR="00F80233" w:rsidRPr="00AE061E" w:rsidRDefault="00F80233" w:rsidP="00F80233">
      <w:pPr>
        <w:jc w:val="both"/>
        <w:rPr>
          <w:rFonts w:ascii="Times New Roman" w:hAnsi="Times New Roman" w:cs="Times New Roman"/>
        </w:rPr>
      </w:pPr>
      <w:r>
        <w:rPr>
          <w:rFonts w:ascii="Times New Roman" w:hAnsi="Times New Roman" w:cs="Times New Roman"/>
        </w:rPr>
        <w:t>Баш бармак,</w:t>
      </w:r>
    </w:p>
    <w:p w:rsidR="00F80233" w:rsidRPr="00AE061E" w:rsidRDefault="00F80233" w:rsidP="00F80233">
      <w:pPr>
        <w:jc w:val="both"/>
        <w:rPr>
          <w:rFonts w:ascii="Times New Roman" w:hAnsi="Times New Roman" w:cs="Times New Roman"/>
        </w:rPr>
      </w:pPr>
      <w:r>
        <w:rPr>
          <w:rFonts w:ascii="Times New Roman" w:hAnsi="Times New Roman" w:cs="Times New Roman"/>
        </w:rPr>
        <w:t>Балан ияк,</w:t>
      </w:r>
    </w:p>
    <w:p w:rsidR="00F80233" w:rsidRPr="00AE061E" w:rsidRDefault="00F80233" w:rsidP="00F80233">
      <w:pPr>
        <w:jc w:val="both"/>
        <w:rPr>
          <w:rFonts w:ascii="Times New Roman" w:hAnsi="Times New Roman" w:cs="Times New Roman"/>
        </w:rPr>
      </w:pPr>
      <w:r>
        <w:rPr>
          <w:rFonts w:ascii="Times New Roman" w:hAnsi="Times New Roman" w:cs="Times New Roman"/>
        </w:rPr>
        <w:t>Урта тияк,</w:t>
      </w:r>
    </w:p>
    <w:p w:rsidR="00F80233" w:rsidRPr="00AE061E" w:rsidRDefault="00F80233" w:rsidP="00F80233">
      <w:pPr>
        <w:jc w:val="both"/>
        <w:rPr>
          <w:rFonts w:ascii="Times New Roman" w:hAnsi="Times New Roman" w:cs="Times New Roman"/>
        </w:rPr>
      </w:pPr>
      <w:r>
        <w:rPr>
          <w:rFonts w:ascii="Times New Roman" w:hAnsi="Times New Roman" w:cs="Times New Roman"/>
        </w:rPr>
        <w:t>Әби-чеби,</w:t>
      </w:r>
    </w:p>
    <w:p w:rsidR="00F80233" w:rsidRPr="00AE061E" w:rsidRDefault="00F80233" w:rsidP="00F80233">
      <w:pPr>
        <w:jc w:val="both"/>
        <w:rPr>
          <w:rFonts w:ascii="Times New Roman" w:hAnsi="Times New Roman" w:cs="Times New Roman"/>
        </w:rPr>
      </w:pPr>
      <w:r>
        <w:rPr>
          <w:rFonts w:ascii="Times New Roman" w:hAnsi="Times New Roman" w:cs="Times New Roman"/>
        </w:rPr>
        <w:t>Нәни бәби.</w:t>
      </w:r>
    </w:p>
    <w:p w:rsidR="00F80233" w:rsidRPr="00AE061E" w:rsidRDefault="00F80233" w:rsidP="00F80233">
      <w:pPr>
        <w:jc w:val="both"/>
        <w:rPr>
          <w:rFonts w:ascii="Times New Roman" w:hAnsi="Times New Roman" w:cs="Times New Roman"/>
        </w:rPr>
      </w:pPr>
      <w:r>
        <w:rPr>
          <w:rFonts w:ascii="Times New Roman" w:hAnsi="Times New Roman" w:cs="Times New Roman"/>
        </w:rPr>
        <w:t>================</w:t>
      </w:r>
    </w:p>
    <w:p w:rsidR="00F80233" w:rsidRPr="00AE061E" w:rsidRDefault="00F80233" w:rsidP="00F80233">
      <w:pPr>
        <w:jc w:val="both"/>
        <w:rPr>
          <w:rFonts w:ascii="Times New Roman" w:hAnsi="Times New Roman" w:cs="Times New Roman"/>
        </w:rPr>
      </w:pPr>
      <w:r>
        <w:rPr>
          <w:rFonts w:ascii="Times New Roman" w:hAnsi="Times New Roman" w:cs="Times New Roman"/>
        </w:rPr>
        <w:t>Карга килер — казан асар,</w:t>
      </w:r>
    </w:p>
    <w:p w:rsidR="00F80233" w:rsidRPr="00AE061E" w:rsidRDefault="00F80233" w:rsidP="00F80233">
      <w:pPr>
        <w:jc w:val="both"/>
        <w:rPr>
          <w:rFonts w:ascii="Times New Roman" w:hAnsi="Times New Roman" w:cs="Times New Roman"/>
        </w:rPr>
      </w:pPr>
      <w:r>
        <w:rPr>
          <w:rFonts w:ascii="Times New Roman" w:hAnsi="Times New Roman" w:cs="Times New Roman"/>
        </w:rPr>
        <w:t>Торна килер — тоз салыр,</w:t>
      </w:r>
    </w:p>
    <w:p w:rsidR="00F80233" w:rsidRPr="00AE061E" w:rsidRDefault="00F80233" w:rsidP="00F80233">
      <w:pPr>
        <w:jc w:val="both"/>
        <w:rPr>
          <w:rFonts w:ascii="Times New Roman" w:hAnsi="Times New Roman" w:cs="Times New Roman"/>
        </w:rPr>
      </w:pPr>
      <w:r>
        <w:rPr>
          <w:rFonts w:ascii="Times New Roman" w:hAnsi="Times New Roman" w:cs="Times New Roman"/>
        </w:rPr>
        <w:t>Саескан килер — салма салыр,</w:t>
      </w:r>
    </w:p>
    <w:p w:rsidR="00F80233" w:rsidRPr="00AE061E" w:rsidRDefault="00F80233" w:rsidP="00F80233">
      <w:pPr>
        <w:jc w:val="both"/>
        <w:rPr>
          <w:rFonts w:ascii="Times New Roman" w:hAnsi="Times New Roman" w:cs="Times New Roman"/>
        </w:rPr>
      </w:pPr>
      <w:r>
        <w:rPr>
          <w:rFonts w:ascii="Times New Roman" w:hAnsi="Times New Roman" w:cs="Times New Roman"/>
        </w:rPr>
        <w:t>Песнәк килер — пешерер,</w:t>
      </w:r>
    </w:p>
    <w:p w:rsidR="00F80233" w:rsidRPr="00AE061E" w:rsidRDefault="00F80233" w:rsidP="00F80233">
      <w:pPr>
        <w:jc w:val="both"/>
        <w:rPr>
          <w:rFonts w:ascii="Times New Roman" w:hAnsi="Times New Roman" w:cs="Times New Roman"/>
        </w:rPr>
      </w:pPr>
      <w:r>
        <w:rPr>
          <w:rFonts w:ascii="Times New Roman" w:hAnsi="Times New Roman" w:cs="Times New Roman"/>
        </w:rPr>
        <w:t>Чыпчык килер — төшерер,</w:t>
      </w:r>
    </w:p>
    <w:p w:rsidR="00F80233" w:rsidRPr="00AE061E" w:rsidRDefault="00F80233" w:rsidP="00F80233">
      <w:pPr>
        <w:jc w:val="both"/>
        <w:rPr>
          <w:rFonts w:ascii="Times New Roman" w:hAnsi="Times New Roman" w:cs="Times New Roman"/>
        </w:rPr>
      </w:pPr>
      <w:r>
        <w:rPr>
          <w:rFonts w:ascii="Times New Roman" w:hAnsi="Times New Roman" w:cs="Times New Roman"/>
        </w:rPr>
        <w:t>Моңа бирер, моңа бирмәс,</w:t>
      </w:r>
    </w:p>
    <w:p w:rsidR="00F80233" w:rsidRPr="00AE061E" w:rsidRDefault="00F80233" w:rsidP="00F80233">
      <w:pPr>
        <w:jc w:val="both"/>
        <w:rPr>
          <w:rFonts w:ascii="Times New Roman" w:hAnsi="Times New Roman" w:cs="Times New Roman"/>
        </w:rPr>
      </w:pPr>
      <w:r>
        <w:rPr>
          <w:rFonts w:ascii="Times New Roman" w:hAnsi="Times New Roman" w:cs="Times New Roman"/>
        </w:rPr>
        <w:t>Моңа бирер, моннан әлыр,</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Кетер, кетер, кетер,</w:t>
      </w:r>
    </w:p>
    <w:p w:rsidR="00F80233" w:rsidRPr="00AE061E" w:rsidRDefault="00F80233" w:rsidP="00F80233">
      <w:pPr>
        <w:jc w:val="both"/>
        <w:rPr>
          <w:rFonts w:ascii="Times New Roman" w:hAnsi="Times New Roman" w:cs="Times New Roman"/>
        </w:rPr>
      </w:pPr>
      <w:r>
        <w:rPr>
          <w:rFonts w:ascii="Times New Roman" w:hAnsi="Times New Roman" w:cs="Times New Roman"/>
        </w:rPr>
        <w:t>Казан төбен кимер…</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(Чәнти бармагын тотып,</w:t>
      </w:r>
      <w:r>
        <w:rPr>
          <w:rFonts w:ascii="Times New Roman" w:hAnsi="Times New Roman" w:cs="Times New Roman"/>
        </w:rPr>
        <w:t xml:space="preserve"> баланың уч төбен кытыклыйлар.)</w:t>
      </w:r>
    </w:p>
    <w:p w:rsidR="00F80233" w:rsidRPr="00AE061E" w:rsidRDefault="00F80233" w:rsidP="00F80233">
      <w:pPr>
        <w:jc w:val="both"/>
        <w:rPr>
          <w:rFonts w:ascii="Times New Roman" w:hAnsi="Times New Roman" w:cs="Times New Roman"/>
        </w:rPr>
      </w:pPr>
      <w:r>
        <w:rPr>
          <w:rFonts w:ascii="Times New Roman" w:hAnsi="Times New Roman" w:cs="Times New Roman"/>
        </w:rPr>
        <w:t>================</w:t>
      </w:r>
    </w:p>
    <w:p w:rsidR="00F80233" w:rsidRPr="00AE061E" w:rsidRDefault="00F80233" w:rsidP="00F80233">
      <w:pPr>
        <w:jc w:val="both"/>
        <w:rPr>
          <w:rFonts w:ascii="Times New Roman" w:hAnsi="Times New Roman" w:cs="Times New Roman"/>
        </w:rPr>
      </w:pPr>
      <w:r>
        <w:rPr>
          <w:rFonts w:ascii="Times New Roman" w:hAnsi="Times New Roman" w:cs="Times New Roman"/>
        </w:rPr>
        <w:lastRenderedPageBreak/>
        <w:t>Бер — бермәк,</w:t>
      </w:r>
    </w:p>
    <w:p w:rsidR="00F80233" w:rsidRPr="00AE061E" w:rsidRDefault="00F80233" w:rsidP="00F80233">
      <w:pPr>
        <w:jc w:val="both"/>
        <w:rPr>
          <w:rFonts w:ascii="Times New Roman" w:hAnsi="Times New Roman" w:cs="Times New Roman"/>
        </w:rPr>
      </w:pPr>
      <w:r>
        <w:rPr>
          <w:rFonts w:ascii="Times New Roman" w:hAnsi="Times New Roman" w:cs="Times New Roman"/>
        </w:rPr>
        <w:t>Ике — икмәк,</w:t>
      </w:r>
    </w:p>
    <w:p w:rsidR="00F80233" w:rsidRPr="00AE061E" w:rsidRDefault="00F80233" w:rsidP="00F80233">
      <w:pPr>
        <w:jc w:val="both"/>
        <w:rPr>
          <w:rFonts w:ascii="Times New Roman" w:hAnsi="Times New Roman" w:cs="Times New Roman"/>
        </w:rPr>
      </w:pPr>
      <w:r>
        <w:rPr>
          <w:rFonts w:ascii="Times New Roman" w:hAnsi="Times New Roman" w:cs="Times New Roman"/>
        </w:rPr>
        <w:t>Дүрт — дүртмәк,</w:t>
      </w:r>
    </w:p>
    <w:p w:rsidR="00F80233" w:rsidRPr="00AE061E" w:rsidRDefault="00F80233" w:rsidP="00F80233">
      <w:pPr>
        <w:jc w:val="both"/>
        <w:rPr>
          <w:rFonts w:ascii="Times New Roman" w:hAnsi="Times New Roman" w:cs="Times New Roman"/>
        </w:rPr>
      </w:pPr>
      <w:r>
        <w:rPr>
          <w:rFonts w:ascii="Times New Roman" w:hAnsi="Times New Roman" w:cs="Times New Roman"/>
        </w:rPr>
        <w:t>Биш — бишмәт,</w:t>
      </w:r>
    </w:p>
    <w:p w:rsidR="00F80233" w:rsidRPr="00AE061E" w:rsidRDefault="00F80233" w:rsidP="00F80233">
      <w:pPr>
        <w:jc w:val="both"/>
        <w:rPr>
          <w:rFonts w:ascii="Times New Roman" w:hAnsi="Times New Roman" w:cs="Times New Roman"/>
        </w:rPr>
      </w:pPr>
      <w:r>
        <w:rPr>
          <w:rFonts w:ascii="Times New Roman" w:hAnsi="Times New Roman" w:cs="Times New Roman"/>
        </w:rPr>
        <w:t>Алты — атмак,</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Җиде</w:t>
      </w:r>
      <w:r>
        <w:rPr>
          <w:rFonts w:ascii="Times New Roman" w:hAnsi="Times New Roman" w:cs="Times New Roman"/>
        </w:rPr>
        <w:t xml:space="preserve"> — җитмәк, С</w:t>
      </w:r>
    </w:p>
    <w:p w:rsidR="00F80233" w:rsidRPr="00AE061E" w:rsidRDefault="00F80233" w:rsidP="00F80233">
      <w:pPr>
        <w:jc w:val="both"/>
        <w:rPr>
          <w:rFonts w:ascii="Times New Roman" w:hAnsi="Times New Roman" w:cs="Times New Roman"/>
        </w:rPr>
      </w:pPr>
      <w:r>
        <w:rPr>
          <w:rFonts w:ascii="Times New Roman" w:hAnsi="Times New Roman" w:cs="Times New Roman"/>
        </w:rPr>
        <w:t>игез — сикмәк,</w:t>
      </w:r>
    </w:p>
    <w:p w:rsidR="00F80233" w:rsidRPr="00AE061E" w:rsidRDefault="00F80233" w:rsidP="00F80233">
      <w:pPr>
        <w:jc w:val="both"/>
        <w:rPr>
          <w:rFonts w:ascii="Times New Roman" w:hAnsi="Times New Roman" w:cs="Times New Roman"/>
        </w:rPr>
      </w:pPr>
      <w:r>
        <w:rPr>
          <w:rFonts w:ascii="Times New Roman" w:hAnsi="Times New Roman" w:cs="Times New Roman"/>
        </w:rPr>
        <w:t>Тугыз — тукмак,</w:t>
      </w:r>
    </w:p>
    <w:p w:rsidR="00F80233" w:rsidRPr="00AE061E" w:rsidRDefault="00F80233" w:rsidP="00F80233">
      <w:pPr>
        <w:jc w:val="both"/>
        <w:rPr>
          <w:rFonts w:ascii="Times New Roman" w:hAnsi="Times New Roman" w:cs="Times New Roman"/>
        </w:rPr>
      </w:pPr>
      <w:r>
        <w:rPr>
          <w:rFonts w:ascii="Times New Roman" w:hAnsi="Times New Roman" w:cs="Times New Roman"/>
        </w:rPr>
        <w:t>Ун — уймак,</w:t>
      </w:r>
    </w:p>
    <w:p w:rsidR="00F80233" w:rsidRPr="00AE061E" w:rsidRDefault="00F80233" w:rsidP="00F80233">
      <w:pPr>
        <w:jc w:val="both"/>
        <w:rPr>
          <w:rFonts w:ascii="Times New Roman" w:hAnsi="Times New Roman" w:cs="Times New Roman"/>
        </w:rPr>
      </w:pPr>
      <w:r>
        <w:rPr>
          <w:rFonts w:ascii="Times New Roman" w:hAnsi="Times New Roman" w:cs="Times New Roman"/>
        </w:rPr>
        <w:t>Таба тулы коймак,</w:t>
      </w:r>
    </w:p>
    <w:p w:rsidR="00F80233" w:rsidRPr="00AE061E" w:rsidRDefault="00F80233" w:rsidP="00F80233">
      <w:pPr>
        <w:jc w:val="both"/>
        <w:rPr>
          <w:rFonts w:ascii="Times New Roman" w:hAnsi="Times New Roman" w:cs="Times New Roman"/>
        </w:rPr>
      </w:pPr>
      <w:r>
        <w:rPr>
          <w:rFonts w:ascii="Times New Roman" w:hAnsi="Times New Roman" w:cs="Times New Roman"/>
        </w:rPr>
        <w:t>Мә сиңа да бер бармак!</w:t>
      </w:r>
    </w:p>
    <w:p w:rsidR="00F80233" w:rsidRPr="00AE061E" w:rsidRDefault="00F80233" w:rsidP="00F80233">
      <w:pPr>
        <w:jc w:val="both"/>
        <w:rPr>
          <w:rFonts w:ascii="Times New Roman" w:hAnsi="Times New Roman" w:cs="Times New Roman"/>
        </w:rPr>
      </w:pPr>
      <w:r>
        <w:rPr>
          <w:rFonts w:ascii="Times New Roman" w:hAnsi="Times New Roman" w:cs="Times New Roman"/>
        </w:rPr>
        <w:t>(Балага бер бармак тоттыралар.)</w:t>
      </w:r>
    </w:p>
    <w:p w:rsidR="00F80233" w:rsidRPr="00AE061E" w:rsidRDefault="00F80233" w:rsidP="00F80233">
      <w:pPr>
        <w:jc w:val="both"/>
        <w:rPr>
          <w:rFonts w:ascii="Times New Roman" w:hAnsi="Times New Roman" w:cs="Times New Roman"/>
        </w:rPr>
      </w:pPr>
      <w:r>
        <w:rPr>
          <w:rFonts w:ascii="Times New Roman" w:hAnsi="Times New Roman" w:cs="Times New Roman"/>
        </w:rPr>
        <w:t>================</w:t>
      </w:r>
    </w:p>
    <w:p w:rsidR="00F80233" w:rsidRPr="00AE061E" w:rsidRDefault="00F80233" w:rsidP="00F80233">
      <w:pPr>
        <w:jc w:val="both"/>
        <w:rPr>
          <w:rFonts w:ascii="Times New Roman" w:hAnsi="Times New Roman" w:cs="Times New Roman"/>
        </w:rPr>
      </w:pPr>
      <w:r>
        <w:rPr>
          <w:rFonts w:ascii="Times New Roman" w:hAnsi="Times New Roman" w:cs="Times New Roman"/>
        </w:rPr>
        <w:t>(Баланың кул аркасын сыйпап.)</w:t>
      </w:r>
    </w:p>
    <w:p w:rsidR="00F80233" w:rsidRPr="00AE061E" w:rsidRDefault="00F80233" w:rsidP="00F80233">
      <w:pPr>
        <w:jc w:val="both"/>
        <w:rPr>
          <w:rFonts w:ascii="Times New Roman" w:hAnsi="Times New Roman" w:cs="Times New Roman"/>
        </w:rPr>
      </w:pPr>
      <w:r>
        <w:rPr>
          <w:rFonts w:ascii="Times New Roman" w:hAnsi="Times New Roman" w:cs="Times New Roman"/>
        </w:rPr>
        <w:t>Песикәй, песикәй,</w:t>
      </w:r>
    </w:p>
    <w:p w:rsidR="00F80233" w:rsidRPr="00AE061E" w:rsidRDefault="00F80233" w:rsidP="00F80233">
      <w:pPr>
        <w:jc w:val="both"/>
        <w:rPr>
          <w:rFonts w:ascii="Times New Roman" w:hAnsi="Times New Roman" w:cs="Times New Roman"/>
        </w:rPr>
      </w:pPr>
      <w:r>
        <w:rPr>
          <w:rFonts w:ascii="Times New Roman" w:hAnsi="Times New Roman" w:cs="Times New Roman"/>
        </w:rPr>
        <w:t>Ала мәче сөт эчә,</w:t>
      </w:r>
    </w:p>
    <w:p w:rsidR="00F80233" w:rsidRPr="00AE061E" w:rsidRDefault="00F80233" w:rsidP="00F80233">
      <w:pPr>
        <w:jc w:val="both"/>
        <w:rPr>
          <w:rFonts w:ascii="Times New Roman" w:hAnsi="Times New Roman" w:cs="Times New Roman"/>
        </w:rPr>
      </w:pPr>
      <w:r>
        <w:rPr>
          <w:rFonts w:ascii="Times New Roman" w:hAnsi="Times New Roman" w:cs="Times New Roman"/>
        </w:rPr>
        <w:t>Кара мәче күз кыса.</w:t>
      </w:r>
    </w:p>
    <w:p w:rsidR="00F80233" w:rsidRPr="00AE061E" w:rsidRDefault="00F80233" w:rsidP="00F80233">
      <w:pPr>
        <w:jc w:val="both"/>
        <w:rPr>
          <w:rFonts w:ascii="Times New Roman" w:hAnsi="Times New Roman" w:cs="Times New Roman"/>
        </w:rPr>
      </w:pPr>
      <w:r>
        <w:rPr>
          <w:rFonts w:ascii="Times New Roman" w:hAnsi="Times New Roman" w:cs="Times New Roman"/>
        </w:rPr>
        <w:t>Кит дигәндә китмәсәң,</w:t>
      </w:r>
    </w:p>
    <w:p w:rsidR="00F80233" w:rsidRPr="00AE061E" w:rsidRDefault="00F80233" w:rsidP="00F80233">
      <w:pPr>
        <w:jc w:val="both"/>
        <w:rPr>
          <w:rFonts w:ascii="Times New Roman" w:hAnsi="Times New Roman" w:cs="Times New Roman"/>
        </w:rPr>
      </w:pPr>
      <w:r>
        <w:rPr>
          <w:rFonts w:ascii="Times New Roman" w:hAnsi="Times New Roman" w:cs="Times New Roman"/>
        </w:rPr>
        <w:t>Лапасага чәп итә.</w:t>
      </w:r>
    </w:p>
    <w:p w:rsidR="00F80233" w:rsidRPr="00AE061E" w:rsidRDefault="00F80233" w:rsidP="00F80233">
      <w:pPr>
        <w:jc w:val="both"/>
        <w:rPr>
          <w:rFonts w:ascii="Times New Roman" w:hAnsi="Times New Roman" w:cs="Times New Roman"/>
        </w:rPr>
      </w:pPr>
      <w:r>
        <w:rPr>
          <w:rFonts w:ascii="Times New Roman" w:hAnsi="Times New Roman" w:cs="Times New Roman"/>
        </w:rPr>
        <w:t>(Алып өлгермәсә,</w:t>
      </w:r>
    </w:p>
    <w:p w:rsidR="00F80233" w:rsidRPr="00AE061E" w:rsidRDefault="00F80233" w:rsidP="00F80233">
      <w:pPr>
        <w:jc w:val="both"/>
        <w:rPr>
          <w:rFonts w:ascii="Times New Roman" w:hAnsi="Times New Roman" w:cs="Times New Roman"/>
        </w:rPr>
      </w:pPr>
      <w:r>
        <w:rPr>
          <w:rFonts w:ascii="Times New Roman" w:hAnsi="Times New Roman" w:cs="Times New Roman"/>
        </w:rPr>
        <w:t>кул сыртына «чәп» итәләр.)</w:t>
      </w:r>
    </w:p>
    <w:p w:rsidR="00F80233" w:rsidRPr="00AE061E" w:rsidRDefault="00F80233" w:rsidP="00F80233">
      <w:pPr>
        <w:jc w:val="both"/>
        <w:rPr>
          <w:rFonts w:ascii="Times New Roman" w:hAnsi="Times New Roman" w:cs="Times New Roman"/>
        </w:rPr>
      </w:pPr>
      <w:r>
        <w:rPr>
          <w:rFonts w:ascii="Times New Roman" w:hAnsi="Times New Roman" w:cs="Times New Roman"/>
        </w:rPr>
        <w:t>===============</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Мо</w:t>
      </w:r>
      <w:r>
        <w:rPr>
          <w:rFonts w:ascii="Times New Roman" w:hAnsi="Times New Roman" w:cs="Times New Roman"/>
        </w:rPr>
        <w:t>нда май бар иде, май кая китте?</w:t>
      </w:r>
    </w:p>
    <w:p w:rsidR="00F80233" w:rsidRPr="00AE061E" w:rsidRDefault="00F80233" w:rsidP="00F80233">
      <w:pPr>
        <w:jc w:val="both"/>
        <w:rPr>
          <w:rFonts w:ascii="Times New Roman" w:hAnsi="Times New Roman" w:cs="Times New Roman"/>
        </w:rPr>
      </w:pPr>
      <w:r>
        <w:rPr>
          <w:rFonts w:ascii="Times New Roman" w:hAnsi="Times New Roman" w:cs="Times New Roman"/>
        </w:rPr>
        <w:t>—  Песи ашап китте.</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Песи кая</w:t>
      </w:r>
      <w:r>
        <w:rPr>
          <w:rFonts w:ascii="Times New Roman" w:hAnsi="Times New Roman" w:cs="Times New Roman"/>
        </w:rPr>
        <w:t xml:space="preserve"> китте?</w:t>
      </w:r>
    </w:p>
    <w:p w:rsidR="00F80233" w:rsidRPr="00AE061E" w:rsidRDefault="00F80233" w:rsidP="00F80233">
      <w:pPr>
        <w:jc w:val="both"/>
        <w:rPr>
          <w:rFonts w:ascii="Times New Roman" w:hAnsi="Times New Roman" w:cs="Times New Roman"/>
        </w:rPr>
      </w:pPr>
      <w:r>
        <w:rPr>
          <w:rFonts w:ascii="Times New Roman" w:hAnsi="Times New Roman" w:cs="Times New Roman"/>
        </w:rPr>
        <w:t>—  Салам астына кереп китте.</w:t>
      </w:r>
    </w:p>
    <w:p w:rsidR="00F80233" w:rsidRPr="00AE061E" w:rsidRDefault="00F80233" w:rsidP="00F80233">
      <w:pPr>
        <w:jc w:val="both"/>
        <w:rPr>
          <w:rFonts w:ascii="Times New Roman" w:hAnsi="Times New Roman" w:cs="Times New Roman"/>
        </w:rPr>
      </w:pPr>
      <w:r>
        <w:rPr>
          <w:rFonts w:ascii="Times New Roman" w:hAnsi="Times New Roman" w:cs="Times New Roman"/>
        </w:rPr>
        <w:t>—  Салам кая китте?</w:t>
      </w:r>
    </w:p>
    <w:p w:rsidR="00F80233" w:rsidRPr="00AE061E" w:rsidRDefault="00F80233" w:rsidP="00F80233">
      <w:pPr>
        <w:jc w:val="both"/>
        <w:rPr>
          <w:rFonts w:ascii="Times New Roman" w:hAnsi="Times New Roman" w:cs="Times New Roman"/>
        </w:rPr>
      </w:pPr>
      <w:r>
        <w:rPr>
          <w:rFonts w:ascii="Times New Roman" w:hAnsi="Times New Roman" w:cs="Times New Roman"/>
        </w:rPr>
        <w:t>—  Сыер ашап китте.</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Сыер кая китте?</w:t>
      </w:r>
    </w:p>
    <w:p w:rsidR="00F80233" w:rsidRPr="00AE061E" w:rsidRDefault="00F80233" w:rsidP="00F80233">
      <w:pPr>
        <w:jc w:val="both"/>
        <w:rPr>
          <w:rFonts w:ascii="Times New Roman" w:hAnsi="Times New Roman" w:cs="Times New Roman"/>
        </w:rPr>
      </w:pPr>
      <w:r>
        <w:rPr>
          <w:rFonts w:ascii="Times New Roman" w:hAnsi="Times New Roman" w:cs="Times New Roman"/>
        </w:rPr>
        <w:t>—  Көтүгә китте.</w:t>
      </w:r>
    </w:p>
    <w:p w:rsidR="00F80233" w:rsidRPr="00AE061E" w:rsidRDefault="00F80233" w:rsidP="00F80233">
      <w:pPr>
        <w:jc w:val="both"/>
        <w:rPr>
          <w:rFonts w:ascii="Times New Roman" w:hAnsi="Times New Roman" w:cs="Times New Roman"/>
        </w:rPr>
      </w:pPr>
      <w:r>
        <w:rPr>
          <w:rFonts w:ascii="Times New Roman" w:hAnsi="Times New Roman" w:cs="Times New Roman"/>
        </w:rPr>
        <w:lastRenderedPageBreak/>
        <w:t>—  Тебәй, тебәй, тебәй!</w:t>
      </w:r>
    </w:p>
    <w:p w:rsidR="00F80233" w:rsidRPr="00AE061E" w:rsidRDefault="00F80233" w:rsidP="00F80233">
      <w:pPr>
        <w:jc w:val="both"/>
        <w:rPr>
          <w:rFonts w:ascii="Times New Roman" w:hAnsi="Times New Roman" w:cs="Times New Roman"/>
        </w:rPr>
      </w:pPr>
      <w:r>
        <w:rPr>
          <w:rFonts w:ascii="Times New Roman" w:hAnsi="Times New Roman" w:cs="Times New Roman"/>
        </w:rPr>
        <w:t>(учны кытыклыйлар)</w:t>
      </w:r>
    </w:p>
    <w:p w:rsidR="00F80233" w:rsidRPr="00AE061E" w:rsidRDefault="00F80233" w:rsidP="00F80233">
      <w:pPr>
        <w:jc w:val="both"/>
        <w:rPr>
          <w:rFonts w:ascii="Times New Roman" w:hAnsi="Times New Roman" w:cs="Times New Roman"/>
        </w:rPr>
      </w:pPr>
      <w:r>
        <w:rPr>
          <w:rFonts w:ascii="Times New Roman" w:hAnsi="Times New Roman" w:cs="Times New Roman"/>
        </w:rPr>
        <w:t>================</w:t>
      </w:r>
    </w:p>
    <w:p w:rsidR="00F80233" w:rsidRPr="00AE061E" w:rsidRDefault="00F80233" w:rsidP="00F80233">
      <w:pPr>
        <w:jc w:val="both"/>
        <w:rPr>
          <w:rFonts w:ascii="Times New Roman" w:hAnsi="Times New Roman" w:cs="Times New Roman"/>
        </w:rPr>
      </w:pPr>
      <w:r>
        <w:rPr>
          <w:rFonts w:ascii="Times New Roman" w:hAnsi="Times New Roman" w:cs="Times New Roman"/>
        </w:rPr>
        <w:t>— Бармак, бармак,</w:t>
      </w:r>
    </w:p>
    <w:p w:rsidR="00F80233" w:rsidRPr="00AE061E" w:rsidRDefault="00F80233" w:rsidP="00F80233">
      <w:pPr>
        <w:jc w:val="both"/>
        <w:rPr>
          <w:rFonts w:ascii="Times New Roman" w:hAnsi="Times New Roman" w:cs="Times New Roman"/>
        </w:rPr>
      </w:pPr>
      <w:r>
        <w:rPr>
          <w:rFonts w:ascii="Times New Roman" w:hAnsi="Times New Roman" w:cs="Times New Roman"/>
        </w:rPr>
        <w:t>Кайда булдың?</w:t>
      </w:r>
    </w:p>
    <w:p w:rsidR="00F80233" w:rsidRPr="00AE061E" w:rsidRDefault="00F80233" w:rsidP="00F80233">
      <w:pPr>
        <w:jc w:val="both"/>
        <w:rPr>
          <w:rFonts w:ascii="Times New Roman" w:hAnsi="Times New Roman" w:cs="Times New Roman"/>
        </w:rPr>
      </w:pPr>
      <w:r>
        <w:rPr>
          <w:rFonts w:ascii="Times New Roman" w:hAnsi="Times New Roman" w:cs="Times New Roman"/>
        </w:rPr>
        <w:t>— Бу абый белән</w:t>
      </w:r>
    </w:p>
    <w:p w:rsidR="00F80233" w:rsidRPr="00AE061E" w:rsidRDefault="00F80233" w:rsidP="00F80233">
      <w:pPr>
        <w:jc w:val="both"/>
        <w:rPr>
          <w:rFonts w:ascii="Times New Roman" w:hAnsi="Times New Roman" w:cs="Times New Roman"/>
        </w:rPr>
      </w:pPr>
      <w:r>
        <w:rPr>
          <w:rFonts w:ascii="Times New Roman" w:hAnsi="Times New Roman" w:cs="Times New Roman"/>
        </w:rPr>
        <w:t>Урманга бардым.</w:t>
      </w:r>
    </w:p>
    <w:p w:rsidR="00F80233" w:rsidRPr="00AE061E" w:rsidRDefault="00F80233" w:rsidP="00F80233">
      <w:pPr>
        <w:jc w:val="both"/>
        <w:rPr>
          <w:rFonts w:ascii="Times New Roman" w:hAnsi="Times New Roman" w:cs="Times New Roman"/>
        </w:rPr>
      </w:pPr>
      <w:r>
        <w:rPr>
          <w:rFonts w:ascii="Times New Roman" w:hAnsi="Times New Roman" w:cs="Times New Roman"/>
        </w:rPr>
        <w:t>Бу абый белән</w:t>
      </w:r>
    </w:p>
    <w:p w:rsidR="00F80233" w:rsidRPr="00AE061E" w:rsidRDefault="00F80233" w:rsidP="00F80233">
      <w:pPr>
        <w:jc w:val="both"/>
        <w:rPr>
          <w:rFonts w:ascii="Times New Roman" w:hAnsi="Times New Roman" w:cs="Times New Roman"/>
        </w:rPr>
      </w:pPr>
      <w:r>
        <w:rPr>
          <w:rFonts w:ascii="Times New Roman" w:hAnsi="Times New Roman" w:cs="Times New Roman"/>
        </w:rPr>
        <w:t>Кырда йөгердем.</w:t>
      </w:r>
    </w:p>
    <w:p w:rsidR="00F80233" w:rsidRPr="00AE061E" w:rsidRDefault="00F80233" w:rsidP="00F80233">
      <w:pPr>
        <w:jc w:val="both"/>
        <w:rPr>
          <w:rFonts w:ascii="Times New Roman" w:hAnsi="Times New Roman" w:cs="Times New Roman"/>
        </w:rPr>
      </w:pPr>
      <w:r>
        <w:rPr>
          <w:rFonts w:ascii="Times New Roman" w:hAnsi="Times New Roman" w:cs="Times New Roman"/>
        </w:rPr>
        <w:t>Бу абый белән</w:t>
      </w:r>
    </w:p>
    <w:p w:rsidR="00F80233" w:rsidRPr="00AE061E" w:rsidRDefault="00F80233" w:rsidP="00F80233">
      <w:pPr>
        <w:jc w:val="both"/>
        <w:rPr>
          <w:rFonts w:ascii="Times New Roman" w:hAnsi="Times New Roman" w:cs="Times New Roman"/>
        </w:rPr>
      </w:pPr>
      <w:r>
        <w:rPr>
          <w:rFonts w:ascii="Times New Roman" w:hAnsi="Times New Roman" w:cs="Times New Roman"/>
        </w:rPr>
        <w:t>Ботка ашадым.</w:t>
      </w:r>
    </w:p>
    <w:p w:rsidR="00F80233" w:rsidRPr="00AE061E" w:rsidRDefault="00F80233" w:rsidP="00F80233">
      <w:pPr>
        <w:jc w:val="both"/>
        <w:rPr>
          <w:rFonts w:ascii="Times New Roman" w:hAnsi="Times New Roman" w:cs="Times New Roman"/>
        </w:rPr>
      </w:pPr>
      <w:r>
        <w:rPr>
          <w:rFonts w:ascii="Times New Roman" w:hAnsi="Times New Roman" w:cs="Times New Roman"/>
        </w:rPr>
        <w:t>Бу энем белән</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Җыр</w:t>
      </w:r>
      <w:r>
        <w:rPr>
          <w:rFonts w:ascii="Times New Roman" w:hAnsi="Times New Roman" w:cs="Times New Roman"/>
        </w:rPr>
        <w:t xml:space="preserve"> җырладым.</w:t>
      </w:r>
    </w:p>
    <w:p w:rsidR="00F80233" w:rsidRPr="00AE061E" w:rsidRDefault="00F80233" w:rsidP="00F80233">
      <w:pPr>
        <w:jc w:val="both"/>
        <w:rPr>
          <w:rFonts w:ascii="Times New Roman" w:hAnsi="Times New Roman" w:cs="Times New Roman"/>
        </w:rPr>
      </w:pPr>
      <w:r>
        <w:rPr>
          <w:rFonts w:ascii="Times New Roman" w:hAnsi="Times New Roman" w:cs="Times New Roman"/>
        </w:rPr>
        <w:t>================</w:t>
      </w:r>
    </w:p>
    <w:p w:rsidR="00F80233" w:rsidRPr="00AE061E" w:rsidRDefault="00F80233" w:rsidP="00F80233">
      <w:pPr>
        <w:jc w:val="both"/>
        <w:rPr>
          <w:rFonts w:ascii="Times New Roman" w:hAnsi="Times New Roman" w:cs="Times New Roman"/>
        </w:rPr>
      </w:pPr>
      <w:r>
        <w:rPr>
          <w:rFonts w:ascii="Times New Roman" w:hAnsi="Times New Roman" w:cs="Times New Roman"/>
        </w:rPr>
        <w:t>Олыга — утын ярырга,</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Ә</w:t>
      </w:r>
      <w:r>
        <w:rPr>
          <w:rFonts w:ascii="Times New Roman" w:hAnsi="Times New Roman" w:cs="Times New Roman"/>
        </w:rPr>
        <w:t xml:space="preserve"> сиңа — чыгып алырга,</w:t>
      </w:r>
    </w:p>
    <w:p w:rsidR="00F80233" w:rsidRPr="00AE061E" w:rsidRDefault="00F80233" w:rsidP="00F80233">
      <w:pPr>
        <w:jc w:val="both"/>
        <w:rPr>
          <w:rFonts w:ascii="Times New Roman" w:hAnsi="Times New Roman" w:cs="Times New Roman"/>
        </w:rPr>
      </w:pPr>
      <w:r>
        <w:rPr>
          <w:rFonts w:ascii="Times New Roman" w:hAnsi="Times New Roman" w:cs="Times New Roman"/>
        </w:rPr>
        <w:t>Уртага — мичкә ягарга,</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Ә</w:t>
      </w:r>
      <w:r>
        <w:rPr>
          <w:rFonts w:ascii="Times New Roman" w:hAnsi="Times New Roman" w:cs="Times New Roman"/>
        </w:rPr>
        <w:t xml:space="preserve"> сиңа — казан асарга,</w:t>
      </w:r>
    </w:p>
    <w:p w:rsidR="00F80233" w:rsidRPr="00AE061E" w:rsidRDefault="00F80233" w:rsidP="00F80233">
      <w:pPr>
        <w:jc w:val="both"/>
        <w:rPr>
          <w:rFonts w:ascii="Times New Roman" w:hAnsi="Times New Roman" w:cs="Times New Roman"/>
        </w:rPr>
      </w:pPr>
      <w:r>
        <w:rPr>
          <w:rFonts w:ascii="Times New Roman" w:hAnsi="Times New Roman" w:cs="Times New Roman"/>
        </w:rPr>
        <w:t>Чәнтигә — җырлый башларга,</w:t>
      </w:r>
    </w:p>
    <w:p w:rsidR="00F80233" w:rsidRPr="00AE061E" w:rsidRDefault="00F80233" w:rsidP="00F80233">
      <w:pPr>
        <w:jc w:val="both"/>
        <w:rPr>
          <w:rFonts w:ascii="Times New Roman" w:hAnsi="Times New Roman" w:cs="Times New Roman"/>
        </w:rPr>
      </w:pPr>
      <w:r>
        <w:rPr>
          <w:rFonts w:ascii="Times New Roman" w:hAnsi="Times New Roman" w:cs="Times New Roman"/>
        </w:rPr>
        <w:t>Дусларның күңелен ачарга.</w:t>
      </w:r>
    </w:p>
    <w:p w:rsidR="00F80233" w:rsidRPr="00AE061E" w:rsidRDefault="00F80233" w:rsidP="00F80233">
      <w:pPr>
        <w:jc w:val="both"/>
        <w:rPr>
          <w:rFonts w:ascii="Times New Roman" w:hAnsi="Times New Roman" w:cs="Times New Roman"/>
        </w:rPr>
      </w:pPr>
      <w:r>
        <w:rPr>
          <w:rFonts w:ascii="Times New Roman" w:hAnsi="Times New Roman" w:cs="Times New Roman"/>
        </w:rPr>
        <w:t>================</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Уенчыкларның исемнәрен әйтә-әйтә, балалар бармакла-</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рын бөгеп баралар.</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 Бабай алды барабан,</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Әби алды бөтерчек,</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Әти алды машина,</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Әни алды сикергеч,</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Ә мин алам бер зур туп,</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Уйныйм, тупны сикертеп.</w:t>
      </w:r>
    </w:p>
    <w:p w:rsidR="00F80233" w:rsidRDefault="00F80233" w:rsidP="00F80233">
      <w:pPr>
        <w:jc w:val="both"/>
        <w:rPr>
          <w:rFonts w:ascii="Times New Roman" w:hAnsi="Times New Roman" w:cs="Times New Roman"/>
        </w:rPr>
      </w:pPr>
      <w:r>
        <w:rPr>
          <w:rFonts w:ascii="Times New Roman" w:hAnsi="Times New Roman" w:cs="Times New Roman"/>
        </w:rPr>
        <w:t>==================</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lastRenderedPageBreak/>
        <w:t xml:space="preserve"> ** Баш бармагым туп була,</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Имән бармак — бөтерчек.</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Урта бармак була шакмак,</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Атсыз бармак — сикергеч.</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Чәнти бармак — барабан,</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Сана, әйдә, яңадан.</w:t>
      </w:r>
    </w:p>
    <w:p w:rsidR="00F80233" w:rsidRDefault="00F80233" w:rsidP="00F80233">
      <w:pPr>
        <w:jc w:val="both"/>
        <w:rPr>
          <w:rFonts w:ascii="Times New Roman" w:hAnsi="Times New Roman" w:cs="Times New Roman"/>
        </w:rPr>
      </w:pPr>
      <w:r>
        <w:rPr>
          <w:rFonts w:ascii="Times New Roman" w:hAnsi="Times New Roman" w:cs="Times New Roman"/>
        </w:rPr>
        <w:t>====================</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 Бу бармак — кыяр,</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Бусы — кәбестә,</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 кишер,</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Бусы — чөгендер,</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Ә бусы суган булды —</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Менә кәрзинем тулды.</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(бармакларны йодрыклыйлар)</w:t>
      </w:r>
    </w:p>
    <w:p w:rsidR="00F80233" w:rsidRDefault="00F80233" w:rsidP="00F80233">
      <w:pPr>
        <w:jc w:val="both"/>
        <w:rPr>
          <w:rFonts w:ascii="Times New Roman" w:hAnsi="Times New Roman" w:cs="Times New Roman"/>
        </w:rPr>
      </w:pPr>
      <w:r>
        <w:rPr>
          <w:rFonts w:ascii="Times New Roman" w:hAnsi="Times New Roman" w:cs="Times New Roman"/>
        </w:rPr>
        <w:t>===================</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 Баш бармак була бүре,</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Имән бармагым — төлке,</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Урта бармагым — керпе,</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Атсыз бармагым — аю,</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Чәнти бармагым — куян,</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Куянны кая куям?</w:t>
      </w:r>
    </w:p>
    <w:p w:rsidR="00F80233" w:rsidRDefault="00F80233" w:rsidP="00F80233">
      <w:pPr>
        <w:jc w:val="both"/>
        <w:rPr>
          <w:rFonts w:ascii="Times New Roman" w:hAnsi="Times New Roman" w:cs="Times New Roman"/>
        </w:rPr>
      </w:pPr>
      <w:r w:rsidRPr="00AE061E">
        <w:rPr>
          <w:rFonts w:ascii="Times New Roman" w:hAnsi="Times New Roman" w:cs="Times New Roman"/>
        </w:rPr>
        <w:t xml:space="preserve"> </w:t>
      </w:r>
      <w:r>
        <w:rPr>
          <w:rFonts w:ascii="Times New Roman" w:hAnsi="Times New Roman" w:cs="Times New Roman"/>
        </w:rPr>
        <w:t>=================</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Баш бармагым — биюче,</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Имән бармак — итекче.</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Урта бармак — укытучы,</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Атсыз бармак — аучы.</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Чәнти бармак кем була?</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Читек чигүче була.</w:t>
      </w:r>
    </w:p>
    <w:p w:rsidR="00F80233" w:rsidRPr="00AE061E" w:rsidRDefault="00F80233" w:rsidP="00F80233">
      <w:pPr>
        <w:jc w:val="both"/>
        <w:rPr>
          <w:rFonts w:ascii="Times New Roman" w:hAnsi="Times New Roman" w:cs="Times New Roman"/>
        </w:rPr>
      </w:pPr>
      <w:r>
        <w:rPr>
          <w:rFonts w:ascii="Times New Roman" w:hAnsi="Times New Roman" w:cs="Times New Roman"/>
        </w:rPr>
        <w:t xml:space="preserve"> ================</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Бу бармак- әти,</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lastRenderedPageBreak/>
        <w:t xml:space="preserve"> Бу бармак- әни,</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бабай,</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әби,</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малай,</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Яшәве бергә шулай-</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Бик күңелле , бик кызык,</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Кабатлыйк кызып-кызып:</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әти,</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әни,</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бабай,</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әби,</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кыз.</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Күпме шатлык, күпме наз!</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Борчулар булсын бик аз!</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Бик бәхетле гаилә:</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Әти, әни, бабай, әби,</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Малай, кыз да биредә,</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Яшик гел бергә-бергә,</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Булып тату гаилә,</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Кушылыгыз Сез безгә!</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 Яңадан бармак уены кабатлана).</w:t>
      </w:r>
    </w:p>
    <w:p w:rsidR="00F80233" w:rsidRPr="00AE061E" w:rsidRDefault="00F80233" w:rsidP="00F80233">
      <w:pPr>
        <w:jc w:val="both"/>
        <w:rPr>
          <w:rFonts w:ascii="Times New Roman" w:hAnsi="Times New Roman" w:cs="Times New Roman"/>
        </w:rPr>
      </w:pPr>
      <w:r>
        <w:rPr>
          <w:rFonts w:ascii="Times New Roman" w:hAnsi="Times New Roman" w:cs="Times New Roman"/>
        </w:rPr>
        <w:t>================</w:t>
      </w:r>
    </w:p>
    <w:p w:rsidR="00F80233" w:rsidRDefault="00F80233" w:rsidP="00F80233">
      <w:pPr>
        <w:jc w:val="both"/>
        <w:rPr>
          <w:rFonts w:ascii="Times New Roman" w:hAnsi="Times New Roman" w:cs="Times New Roman"/>
          <w:b/>
          <w:bCs/>
        </w:rPr>
      </w:pPr>
    </w:p>
    <w:p w:rsidR="00F80233" w:rsidRPr="00AE061E" w:rsidRDefault="00F80233" w:rsidP="00F80233">
      <w:pPr>
        <w:jc w:val="both"/>
        <w:rPr>
          <w:rFonts w:ascii="Times New Roman" w:hAnsi="Times New Roman" w:cs="Times New Roman"/>
          <w:b/>
          <w:bCs/>
        </w:rPr>
      </w:pPr>
      <w:bookmarkStart w:id="0" w:name="_GoBack"/>
      <w:bookmarkEnd w:id="0"/>
      <w:r w:rsidRPr="00AE061E">
        <w:rPr>
          <w:rFonts w:ascii="Times New Roman" w:hAnsi="Times New Roman" w:cs="Times New Roman"/>
          <w:b/>
          <w:bCs/>
        </w:rPr>
        <w:t>Яшелчәләрне истә калдырыр өчен бармак уены.</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кабак,</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борыч,</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кишер,</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кыяр,</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суган.</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Яшелчә быел уңган,</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lastRenderedPageBreak/>
        <w:t xml:space="preserve"> Бакчабызда бар да бар!</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Шунсы кызык, болар барсы</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Кәрзингә ничек сыйган?</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чөгендер,</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сарымсак,</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баклажан,</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помидор,</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 бәрәңге.</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Бик тиз җыеп бетердек,</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Ярый әле өлгердек.</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Җәйге яңгыр килеште,</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Яшелчәләр тиз үсте.</w:t>
      </w:r>
    </w:p>
    <w:p w:rsidR="00F80233" w:rsidRPr="00AE061E" w:rsidRDefault="00F80233" w:rsidP="00F80233">
      <w:pPr>
        <w:jc w:val="both"/>
        <w:rPr>
          <w:rFonts w:ascii="Times New Roman" w:hAnsi="Times New Roman" w:cs="Times New Roman"/>
        </w:rPr>
      </w:pPr>
      <w:r>
        <w:rPr>
          <w:rFonts w:ascii="Times New Roman" w:hAnsi="Times New Roman" w:cs="Times New Roman"/>
        </w:rPr>
        <w:t>================</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Бу бармак-груша,</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бармак-чия,</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бармак-персик,</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бармак-лимон,</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бармак-алма.</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Кайсы үсә бакчада,</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Кайсы бардыр сатуда.</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Витаминнарга бик бай,</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Бик куана кыз, малай.</w:t>
      </w:r>
    </w:p>
    <w:p w:rsidR="00F80233" w:rsidRPr="00AE061E" w:rsidRDefault="00F80233" w:rsidP="00F80233">
      <w:pPr>
        <w:jc w:val="both"/>
        <w:rPr>
          <w:rFonts w:ascii="Times New Roman" w:hAnsi="Times New Roman" w:cs="Times New Roman"/>
        </w:rPr>
      </w:pPr>
      <w:r>
        <w:rPr>
          <w:rFonts w:ascii="Times New Roman" w:hAnsi="Times New Roman" w:cs="Times New Roman"/>
        </w:rPr>
        <w:t>================</w:t>
      </w:r>
    </w:p>
    <w:p w:rsidR="00F80233" w:rsidRPr="007D39D8" w:rsidRDefault="00F80233" w:rsidP="00F80233">
      <w:pPr>
        <w:jc w:val="both"/>
        <w:rPr>
          <w:rFonts w:ascii="Times New Roman" w:hAnsi="Times New Roman" w:cs="Times New Roman"/>
        </w:rPr>
      </w:pPr>
    </w:p>
    <w:p w:rsidR="00F80233" w:rsidRPr="007D39D8" w:rsidRDefault="00F80233" w:rsidP="00F80233">
      <w:pPr>
        <w:jc w:val="both"/>
        <w:rPr>
          <w:rFonts w:ascii="Times New Roman" w:hAnsi="Times New Roman" w:cs="Times New Roman"/>
        </w:rPr>
      </w:pP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Бу бармак-виноград,</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бармак-ананас,</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бармак-абрикос,</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бармак-апельсин,</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 бармак-мандарин.</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lastRenderedPageBreak/>
        <w:t xml:space="preserve"> Ашап кына өлгер син!</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Китергәннәр ерактан,</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Кышка-язга карамый,</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җиләк-җимеш яшелчәне</w:t>
      </w:r>
    </w:p>
    <w:p w:rsidR="00F80233" w:rsidRPr="00AE061E" w:rsidRDefault="00F80233" w:rsidP="00F80233">
      <w:pPr>
        <w:jc w:val="both"/>
        <w:rPr>
          <w:rFonts w:ascii="Times New Roman" w:hAnsi="Times New Roman" w:cs="Times New Roman"/>
        </w:rPr>
      </w:pPr>
      <w:r w:rsidRPr="00AE061E">
        <w:rPr>
          <w:rFonts w:ascii="Times New Roman" w:hAnsi="Times New Roman" w:cs="Times New Roman"/>
        </w:rPr>
        <w:t xml:space="preserve"> Бутап әйтү ярамый!</w:t>
      </w:r>
    </w:p>
    <w:p w:rsidR="00F80233" w:rsidRDefault="00F80233">
      <w:pPr>
        <w:rPr>
          <w:rFonts w:ascii="Times New Roman" w:hAnsi="Times New Roman" w:cs="Times New Roman"/>
          <w:sz w:val="28"/>
          <w:szCs w:val="28"/>
        </w:rPr>
      </w:pPr>
    </w:p>
    <w:p w:rsidR="00F127EF" w:rsidRDefault="00F127EF">
      <w:pPr>
        <w:rPr>
          <w:rFonts w:ascii="Times New Roman" w:hAnsi="Times New Roman" w:cs="Times New Roman"/>
          <w:sz w:val="28"/>
          <w:szCs w:val="28"/>
        </w:rPr>
      </w:pPr>
    </w:p>
    <w:p w:rsidR="006705A8" w:rsidRPr="005A7932" w:rsidRDefault="006705A8" w:rsidP="006705A8">
      <w:pPr>
        <w:jc w:val="center"/>
        <w:rPr>
          <w:rFonts w:ascii="Times New Roman" w:hAnsi="Times New Roman" w:cs="Times New Roman"/>
          <w:b/>
          <w:bCs/>
          <w:sz w:val="32"/>
          <w:szCs w:val="32"/>
          <w:u w:val="single"/>
        </w:rPr>
      </w:pPr>
      <w:r w:rsidRPr="005A7932">
        <w:rPr>
          <w:rFonts w:ascii="Times New Roman" w:hAnsi="Times New Roman" w:cs="Times New Roman"/>
          <w:b/>
          <w:bCs/>
          <w:sz w:val="32"/>
          <w:szCs w:val="32"/>
          <w:u w:val="single"/>
        </w:rPr>
        <w:t>Физминуткалар</w:t>
      </w:r>
    </w:p>
    <w:p w:rsidR="006705A8" w:rsidRPr="006A48C4" w:rsidRDefault="006705A8" w:rsidP="006705A8">
      <w:pPr>
        <w:jc w:val="both"/>
        <w:rPr>
          <w:rFonts w:ascii="Times New Roman" w:hAnsi="Times New Roman" w:cs="Times New Roman"/>
          <w:b/>
          <w:bCs/>
          <w:lang w:val="tt-RU"/>
        </w:rPr>
      </w:pPr>
      <w:r w:rsidRPr="006A48C4">
        <w:rPr>
          <w:rFonts w:ascii="Times New Roman" w:hAnsi="Times New Roman" w:cs="Times New Roman"/>
          <w:b/>
          <w:bCs/>
          <w:lang w:val="tt-RU"/>
        </w:rPr>
        <w:t>Җил.</w:t>
      </w:r>
    </w:p>
    <w:p w:rsidR="006705A8" w:rsidRPr="005A7932" w:rsidRDefault="006705A8" w:rsidP="006705A8">
      <w:pPr>
        <w:jc w:val="both"/>
        <w:rPr>
          <w:rFonts w:ascii="Times New Roman" w:hAnsi="Times New Roman" w:cs="Times New Roman"/>
          <w:lang w:val="tt-RU"/>
        </w:rPr>
      </w:pPr>
      <w:r w:rsidRPr="005A7932">
        <w:rPr>
          <w:rFonts w:ascii="Times New Roman" w:hAnsi="Times New Roman" w:cs="Times New Roman"/>
          <w:lang w:val="tt-RU"/>
        </w:rPr>
        <w:t>Җил исә, исә-исә,</w:t>
      </w:r>
    </w:p>
    <w:p w:rsidR="006705A8" w:rsidRPr="007275FD" w:rsidRDefault="006705A8" w:rsidP="006705A8">
      <w:pPr>
        <w:jc w:val="both"/>
        <w:rPr>
          <w:rFonts w:ascii="Times New Roman" w:hAnsi="Times New Roman" w:cs="Times New Roman"/>
        </w:rPr>
      </w:pPr>
      <w:r w:rsidRPr="005A7932">
        <w:rPr>
          <w:rFonts w:ascii="Times New Roman" w:hAnsi="Times New Roman" w:cs="Times New Roman"/>
          <w:lang w:val="tt-RU"/>
        </w:rPr>
        <w:t xml:space="preserve"> </w:t>
      </w:r>
      <w:r w:rsidRPr="006A48C4">
        <w:rPr>
          <w:rFonts w:ascii="Times New Roman" w:hAnsi="Times New Roman" w:cs="Times New Roman"/>
        </w:rPr>
        <w:t>Агачларны селкетә.</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Җил тына-тына, тына,</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Ә агачлар үсә дә үсә,</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үсә дә, үсә.</w:t>
      </w:r>
      <w:r w:rsidRPr="006A48C4">
        <w:rPr>
          <w:rFonts w:ascii="Times New Roman" w:hAnsi="Times New Roman" w:cs="Times New Roman"/>
        </w:rPr>
        <w:tab/>
      </w:r>
    </w:p>
    <w:p w:rsidR="006705A8" w:rsidRPr="006A48C4" w:rsidRDefault="006705A8" w:rsidP="006705A8">
      <w:pPr>
        <w:jc w:val="both"/>
        <w:rPr>
          <w:rFonts w:ascii="Times New Roman" w:hAnsi="Times New Roman" w:cs="Times New Roman"/>
          <w:b/>
          <w:bCs/>
        </w:rPr>
      </w:pPr>
      <w:r w:rsidRPr="006A48C4">
        <w:rPr>
          <w:rFonts w:ascii="Times New Roman" w:hAnsi="Times New Roman" w:cs="Times New Roman"/>
          <w:b/>
          <w:bCs/>
        </w:rPr>
        <w:t>Сәгать</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Сәгать йөри “келт-келт”,</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Ул уяна иртүк: тук-тук.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Ялкауларны яратмый: юк-юк.</w:t>
      </w:r>
      <w:r w:rsidRPr="006A48C4">
        <w:rPr>
          <w:rFonts w:ascii="Times New Roman" w:hAnsi="Times New Roman" w:cs="Times New Roman"/>
        </w:rPr>
        <w:tab/>
      </w:r>
    </w:p>
    <w:p w:rsidR="006705A8" w:rsidRPr="006A48C4" w:rsidRDefault="006705A8" w:rsidP="006705A8">
      <w:pPr>
        <w:jc w:val="both"/>
        <w:rPr>
          <w:rFonts w:ascii="Times New Roman" w:hAnsi="Times New Roman" w:cs="Times New Roman"/>
          <w:b/>
          <w:bCs/>
          <w:lang w:val="tt-RU"/>
        </w:rPr>
      </w:pPr>
      <w:r>
        <w:rPr>
          <w:rFonts w:ascii="Times New Roman" w:hAnsi="Times New Roman" w:cs="Times New Roman"/>
          <w:b/>
          <w:bCs/>
        </w:rPr>
        <w:t>Кояш</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Балалар чүгәләп утырганнар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Кояш күтәрелә.Кинәт җил чыкты:</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Яшен яшьнәде,</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Яңгыр ява башлады.</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Яңгыр туктады.</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Яңадан кояш чыкты.</w:t>
      </w:r>
      <w:r w:rsidRPr="006A48C4">
        <w:rPr>
          <w:rFonts w:ascii="Times New Roman" w:hAnsi="Times New Roman" w:cs="Times New Roman"/>
        </w:rPr>
        <w:tab/>
      </w:r>
    </w:p>
    <w:p w:rsidR="006705A8" w:rsidRPr="006A48C4" w:rsidRDefault="006705A8" w:rsidP="006705A8">
      <w:pPr>
        <w:jc w:val="both"/>
        <w:rPr>
          <w:rFonts w:ascii="Times New Roman" w:hAnsi="Times New Roman" w:cs="Times New Roman"/>
          <w:b/>
          <w:bCs/>
          <w:lang w:val="tt-RU"/>
        </w:rPr>
      </w:pPr>
      <w:r w:rsidRPr="006A48C4">
        <w:rPr>
          <w:rFonts w:ascii="Times New Roman" w:hAnsi="Times New Roman" w:cs="Times New Roman"/>
          <w:b/>
          <w:bCs/>
        </w:rPr>
        <w:t>Шаян балалар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Бигрәк шаян инде без,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Тик тормыйбыз бер дә без.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Кулларны күтәрәбез,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lastRenderedPageBreak/>
        <w:t xml:space="preserve"> Аннары төшерәбез.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Чүгәлибез, торабыз,</w:t>
      </w:r>
    </w:p>
    <w:p w:rsidR="006705A8" w:rsidRDefault="006705A8" w:rsidP="006705A8">
      <w:pPr>
        <w:jc w:val="both"/>
        <w:rPr>
          <w:rFonts w:ascii="Times New Roman" w:hAnsi="Times New Roman" w:cs="Times New Roman"/>
          <w:lang w:val="tt-RU"/>
        </w:rPr>
      </w:pPr>
      <w:r w:rsidRPr="006A48C4">
        <w:rPr>
          <w:rFonts w:ascii="Times New Roman" w:hAnsi="Times New Roman" w:cs="Times New Roman"/>
        </w:rPr>
        <w:t xml:space="preserve"> Башны уңга борабыз</w:t>
      </w:r>
      <w:r w:rsidRPr="006A48C4">
        <w:rPr>
          <w:rFonts w:ascii="Times New Roman" w:hAnsi="Times New Roman" w:cs="Times New Roman"/>
        </w:rPr>
        <w:tab/>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Аннан сулга карыйбыз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Һәм сикерә башлыйбыз.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Шул арада иелеп,</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Басарга өлгерәбез.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Тирән итеп сулыйбыз,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Ял итәргә туктыйбыз.</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lang w:val="tt-RU"/>
        </w:rPr>
        <w:t>===========</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Чәбәк-чәбәк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Чәп-чәп, чәбәкәй,</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Кулларыбыз бәләкәй,Ә хәзер тизрәк-тизрәк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Чәбәклик куңеллерәк.</w:t>
      </w:r>
    </w:p>
    <w:p w:rsidR="006705A8" w:rsidRPr="006A48C4" w:rsidRDefault="006705A8" w:rsidP="006705A8">
      <w:pPr>
        <w:jc w:val="both"/>
        <w:rPr>
          <w:rFonts w:ascii="Times New Roman" w:hAnsi="Times New Roman" w:cs="Times New Roman"/>
          <w:b/>
          <w:bCs/>
        </w:rPr>
      </w:pPr>
      <w:r w:rsidRPr="006A48C4">
        <w:rPr>
          <w:rFonts w:ascii="Times New Roman" w:hAnsi="Times New Roman" w:cs="Times New Roman"/>
          <w:b/>
          <w:bCs/>
        </w:rPr>
        <w:t>Без иде хәзер зурлар</w:t>
      </w:r>
    </w:p>
    <w:p w:rsidR="006705A8" w:rsidRDefault="006705A8" w:rsidP="006705A8">
      <w:pPr>
        <w:jc w:val="both"/>
        <w:rPr>
          <w:rFonts w:ascii="Times New Roman" w:hAnsi="Times New Roman" w:cs="Times New Roman"/>
          <w:lang w:val="tt-RU"/>
        </w:rPr>
      </w:pPr>
      <w:r w:rsidRPr="006A48C4">
        <w:rPr>
          <w:rFonts w:ascii="Times New Roman" w:hAnsi="Times New Roman" w:cs="Times New Roman"/>
        </w:rPr>
        <w:t>Без иде хәзер зурлар,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Күп эшли безнең куллар.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Без идән дә юябыз,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Без керләр дә уабыз,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Гөлләргә су сибәбез.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Менә шундый уңган без,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Менә шундый булган без.</w:t>
      </w:r>
      <w:r w:rsidRPr="006A48C4">
        <w:rPr>
          <w:rFonts w:ascii="Times New Roman" w:hAnsi="Times New Roman" w:cs="Times New Roman"/>
        </w:rPr>
        <w:tab/>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w:t>
      </w:r>
      <w:r>
        <w:rPr>
          <w:rFonts w:ascii="Times New Roman" w:hAnsi="Times New Roman" w:cs="Times New Roman"/>
          <w:lang w:val="tt-RU"/>
        </w:rPr>
        <w:t>*************</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Бергәләшеп без басыйк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Бик зур түгәрәк ясыйк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Кояшның җылы нурыннан</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Йөрәкләргә көч алыйк.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Татулашыйк, дуслашыйк,</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 xml:space="preserve"> Шөгылебезне башлыйк.</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lastRenderedPageBreak/>
        <w:t>Киек казлар очалар,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Зәңгәр күлгә төшәләр,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Рәхәтләнеп йөзәләр,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Чирәм буйлап йөриләр.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Аннан алар торалар,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Канатларын кагалар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Җилпенеп талпыналар</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rPr>
        <w:t xml:space="preserve"> Бик </w:t>
      </w:r>
      <w:r>
        <w:rPr>
          <w:rFonts w:ascii="Times New Roman" w:hAnsi="Times New Roman" w:cs="Times New Roman"/>
        </w:rPr>
        <w:t>еракка очалар.</w:t>
      </w:r>
    </w:p>
    <w:p w:rsidR="006705A8" w:rsidRPr="006A48C4" w:rsidRDefault="006705A8" w:rsidP="006705A8">
      <w:pPr>
        <w:jc w:val="both"/>
        <w:rPr>
          <w:rFonts w:ascii="Times New Roman" w:hAnsi="Times New Roman" w:cs="Times New Roman"/>
          <w:lang w:val="tt-RU"/>
        </w:rPr>
      </w:pPr>
      <w:r w:rsidRPr="007275FD">
        <w:rPr>
          <w:rFonts w:ascii="Times New Roman" w:hAnsi="Times New Roman" w:cs="Times New Roman"/>
          <w:lang w:val="tt-RU"/>
        </w:rPr>
        <w:t>*****</w:t>
      </w:r>
    </w:p>
    <w:p w:rsidR="006705A8" w:rsidRPr="007275FD" w:rsidRDefault="006705A8" w:rsidP="006705A8">
      <w:pPr>
        <w:jc w:val="both"/>
        <w:rPr>
          <w:rFonts w:ascii="Times New Roman" w:hAnsi="Times New Roman" w:cs="Times New Roman"/>
          <w:lang w:val="tt-RU"/>
        </w:rPr>
      </w:pPr>
      <w:r w:rsidRPr="007275FD">
        <w:rPr>
          <w:rFonts w:ascii="Times New Roman" w:hAnsi="Times New Roman" w:cs="Times New Roman"/>
          <w:lang w:val="tt-RU"/>
        </w:rPr>
        <w:t>Сазлыктагы бакалар</w:t>
      </w:r>
    </w:p>
    <w:p w:rsidR="006705A8" w:rsidRPr="007275FD" w:rsidRDefault="006705A8" w:rsidP="006705A8">
      <w:pPr>
        <w:jc w:val="both"/>
        <w:rPr>
          <w:rFonts w:ascii="Times New Roman" w:hAnsi="Times New Roman" w:cs="Times New Roman"/>
          <w:lang w:val="tt-RU"/>
        </w:rPr>
      </w:pPr>
      <w:r w:rsidRPr="007275FD">
        <w:rPr>
          <w:rFonts w:ascii="Times New Roman" w:hAnsi="Times New Roman" w:cs="Times New Roman"/>
          <w:lang w:val="tt-RU"/>
        </w:rPr>
        <w:t xml:space="preserve"> Бик иртә уяндылар.</w:t>
      </w:r>
    </w:p>
    <w:p w:rsidR="006705A8" w:rsidRPr="006A48C4" w:rsidRDefault="006705A8" w:rsidP="006705A8">
      <w:pPr>
        <w:jc w:val="both"/>
        <w:rPr>
          <w:rFonts w:ascii="Times New Roman" w:hAnsi="Times New Roman" w:cs="Times New Roman"/>
        </w:rPr>
      </w:pPr>
      <w:r w:rsidRPr="007275FD">
        <w:rPr>
          <w:rFonts w:ascii="Times New Roman" w:hAnsi="Times New Roman" w:cs="Times New Roman"/>
          <w:lang w:val="tt-RU"/>
        </w:rPr>
        <w:t xml:space="preserve"> </w:t>
      </w:r>
      <w:r w:rsidRPr="006A48C4">
        <w:rPr>
          <w:rFonts w:ascii="Times New Roman" w:hAnsi="Times New Roman" w:cs="Times New Roman"/>
        </w:rPr>
        <w:t>Бата-калка, бата-калка</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Битләрен дә юдылар.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Аннан ары зарядкага</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Тезелешеп бастылар: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Уңга-сулга, уңга-сулга</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Алга-артка, алга-артка</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Утырдылар, тордылар.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Сузылып киерелделәр,</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 xml:space="preserve"> Дәрескә тотындылар.</w:t>
      </w:r>
    </w:p>
    <w:p w:rsidR="006705A8" w:rsidRPr="006A48C4" w:rsidRDefault="006705A8" w:rsidP="006705A8">
      <w:pPr>
        <w:jc w:val="both"/>
        <w:rPr>
          <w:rFonts w:ascii="Times New Roman" w:hAnsi="Times New Roman" w:cs="Times New Roman"/>
          <w:lang w:val="tt-RU"/>
        </w:rPr>
      </w:pPr>
      <w:r w:rsidRPr="007275FD">
        <w:rPr>
          <w:rFonts w:ascii="Times New Roman" w:hAnsi="Times New Roman" w:cs="Times New Roman"/>
          <w:lang w:val="tt-RU"/>
        </w:rPr>
        <w:t>*****</w:t>
      </w:r>
    </w:p>
    <w:p w:rsidR="006705A8" w:rsidRPr="007275FD" w:rsidRDefault="006705A8" w:rsidP="006705A8">
      <w:pPr>
        <w:jc w:val="both"/>
        <w:rPr>
          <w:rFonts w:ascii="Times New Roman" w:hAnsi="Times New Roman" w:cs="Times New Roman"/>
          <w:lang w:val="tt-RU"/>
        </w:rPr>
      </w:pPr>
      <w:r w:rsidRPr="007275FD">
        <w:rPr>
          <w:rFonts w:ascii="Times New Roman" w:hAnsi="Times New Roman" w:cs="Times New Roman"/>
          <w:lang w:val="tt-RU"/>
        </w:rPr>
        <w:t>Матур сүзләр уйладык</w:t>
      </w:r>
    </w:p>
    <w:p w:rsidR="006705A8" w:rsidRPr="007275FD" w:rsidRDefault="006705A8" w:rsidP="006705A8">
      <w:pPr>
        <w:jc w:val="both"/>
        <w:rPr>
          <w:rFonts w:ascii="Times New Roman" w:hAnsi="Times New Roman" w:cs="Times New Roman"/>
          <w:lang w:val="tt-RU"/>
        </w:rPr>
      </w:pPr>
      <w:r w:rsidRPr="007275FD">
        <w:rPr>
          <w:rFonts w:ascii="Times New Roman" w:hAnsi="Times New Roman" w:cs="Times New Roman"/>
          <w:lang w:val="tt-RU"/>
        </w:rPr>
        <w:t xml:space="preserve"> Ял итәргә туктадык.</w:t>
      </w:r>
    </w:p>
    <w:p w:rsidR="006705A8" w:rsidRPr="006A48C4" w:rsidRDefault="006705A8" w:rsidP="006705A8">
      <w:pPr>
        <w:jc w:val="both"/>
        <w:rPr>
          <w:rFonts w:ascii="Times New Roman" w:hAnsi="Times New Roman" w:cs="Times New Roman"/>
        </w:rPr>
      </w:pPr>
      <w:r w:rsidRPr="007275FD">
        <w:rPr>
          <w:rFonts w:ascii="Times New Roman" w:hAnsi="Times New Roman" w:cs="Times New Roman"/>
          <w:lang w:val="tt-RU"/>
        </w:rPr>
        <w:t xml:space="preserve"> </w:t>
      </w:r>
      <w:r w:rsidRPr="006A48C4">
        <w:rPr>
          <w:rFonts w:ascii="Times New Roman" w:hAnsi="Times New Roman" w:cs="Times New Roman"/>
        </w:rPr>
        <w:t>Җилкәләрне турайттык,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Тирән итеп суладык,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Башны як-якка бордык,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Чүгәләдек һәм тордык,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Бер урында йөгердек,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Аннары соң сикердек.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Сузылдык –киерелдек.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lastRenderedPageBreak/>
        <w:t xml:space="preserve"> Югарыга үрелдек.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Соңыннан тынычланып</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 xml:space="preserve"> Шөгыльне дәвам итик.</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Уң кул ягыңда-уң як,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Сул кул ягыңда-сул як.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Уң як, сул як, уң як, сул як,</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 xml:space="preserve"> Истә калсын ныгырак.</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Бергәләп басыйк әле</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Түгәрәк ясыйк әле</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Менә нинди түгәрәк!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Бик кечкенә түгәрәк.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Кулны кулга тотынып</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Артка таба барабыз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Менә нинди түгәрәк!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Бигерәк зур түгәрәк!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Түгәрәктә йөрибез</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 xml:space="preserve"> Тыпыр-тыпыр биибез.</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Куян килгән урманнан,</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Ерак диеп тормаган.</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Уйный балалар белән,</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Колакларын селкетә,</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Сикергәләп тә китә,</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Сикерәләр балалар,</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 xml:space="preserve"> Аннары кул чабалар.</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w:t>
      </w:r>
      <w:r>
        <w:rPr>
          <w:rFonts w:ascii="Times New Roman" w:hAnsi="Times New Roman" w:cs="Times New Roman"/>
          <w:lang w:val="tt-RU"/>
        </w:rPr>
        <w:t>********</w:t>
      </w:r>
      <w:r>
        <w:rPr>
          <w:rFonts w:ascii="Times New Roman" w:hAnsi="Times New Roman" w:cs="Times New Roman"/>
        </w:rPr>
        <w:t>*</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Куян күзен ачуы</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Төпкә менеп басуы</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lastRenderedPageBreak/>
        <w:t xml:space="preserve"> 1-2-3 утыра</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1-2-3 ул тора</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Алан тулы төп тә төп,</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Сикерәләр дөп тә дөп</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Кинәт читкә тартыла</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 xml:space="preserve"> Һәм урынына утыра.</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Без әле бераз ардык,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Ял итәргә уйладык:</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Башны иябез алга,</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Ә аннары-артка.</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Уңга-сулга борабыз,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Аннан карап торабыз.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Иң өстен сикертәбез,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Кулларны биетәбез.</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Бер алга, бер артка сузып</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rPr>
        <w:t xml:space="preserve"> Күңелле ял итәбез.</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Идәндәге чебеннәр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Парлашып биеделәр.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Бии торгач ардылар: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Йончыдылар, талдылар.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Әйләнделәр, борылдылар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Як якка күз салдылар:</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 Күрделәр үрмәкүчне</w:t>
      </w:r>
    </w:p>
    <w:p w:rsidR="006705A8" w:rsidRDefault="006705A8" w:rsidP="006705A8">
      <w:pPr>
        <w:jc w:val="both"/>
        <w:rPr>
          <w:rFonts w:ascii="Times New Roman" w:hAnsi="Times New Roman" w:cs="Times New Roman"/>
          <w:lang w:val="tt-RU"/>
        </w:rPr>
      </w:pPr>
      <w:r>
        <w:rPr>
          <w:rFonts w:ascii="Times New Roman" w:hAnsi="Times New Roman" w:cs="Times New Roman"/>
        </w:rPr>
        <w:t xml:space="preserve"> Хушларыннан яздылар.</w:t>
      </w:r>
    </w:p>
    <w:p w:rsidR="006705A8" w:rsidRPr="006A48C4" w:rsidRDefault="006705A8" w:rsidP="006705A8">
      <w:pPr>
        <w:jc w:val="both"/>
        <w:rPr>
          <w:rFonts w:ascii="Times New Roman" w:hAnsi="Times New Roman" w:cs="Times New Roman"/>
          <w:b/>
          <w:bCs/>
          <w:lang w:val="tt-RU"/>
        </w:rPr>
      </w:pPr>
      <w:r w:rsidRPr="006A48C4">
        <w:rPr>
          <w:rFonts w:ascii="Times New Roman" w:hAnsi="Times New Roman" w:cs="Times New Roman"/>
          <w:b/>
          <w:bCs/>
        </w:rPr>
        <w:t>Үсәм</w:t>
      </w:r>
    </w:p>
    <w:p w:rsidR="006705A8" w:rsidRDefault="006705A8" w:rsidP="006705A8">
      <w:pPr>
        <w:jc w:val="both"/>
        <w:rPr>
          <w:rFonts w:ascii="Times New Roman" w:hAnsi="Times New Roman" w:cs="Times New Roman"/>
          <w:lang w:val="tt-RU"/>
        </w:rPr>
      </w:pPr>
      <w:r w:rsidRPr="006A48C4">
        <w:rPr>
          <w:rFonts w:ascii="Times New Roman" w:hAnsi="Times New Roman" w:cs="Times New Roman"/>
          <w:lang w:val="tt-RU"/>
        </w:rPr>
        <w:t xml:space="preserve">Мин әле бик кечкенә, </w:t>
      </w:r>
    </w:p>
    <w:p w:rsidR="006705A8" w:rsidRDefault="006705A8" w:rsidP="006705A8">
      <w:pPr>
        <w:jc w:val="both"/>
        <w:rPr>
          <w:rFonts w:ascii="Times New Roman" w:hAnsi="Times New Roman" w:cs="Times New Roman"/>
          <w:lang w:val="tt-RU"/>
        </w:rPr>
      </w:pPr>
      <w:r w:rsidRPr="006A48C4">
        <w:rPr>
          <w:rFonts w:ascii="Times New Roman" w:hAnsi="Times New Roman" w:cs="Times New Roman"/>
          <w:lang w:val="tt-RU"/>
        </w:rPr>
        <w:t xml:space="preserve">Миңа бары өч кенә. </w:t>
      </w:r>
    </w:p>
    <w:p w:rsidR="006705A8" w:rsidRPr="006A48C4" w:rsidRDefault="006705A8" w:rsidP="006705A8">
      <w:pPr>
        <w:jc w:val="both"/>
        <w:rPr>
          <w:rFonts w:ascii="Times New Roman" w:hAnsi="Times New Roman" w:cs="Times New Roman"/>
          <w:lang w:val="tt-RU"/>
        </w:rPr>
      </w:pPr>
      <w:r w:rsidRPr="007275FD">
        <w:rPr>
          <w:rFonts w:ascii="Times New Roman" w:hAnsi="Times New Roman" w:cs="Times New Roman"/>
          <w:lang w:val="tt-RU"/>
        </w:rPr>
        <w:t xml:space="preserve">үсә-үсә зур булам, </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rPr>
        <w:lastRenderedPageBreak/>
        <w:t>Бик матур малай (кыз</w:t>
      </w:r>
      <w:r>
        <w:rPr>
          <w:rFonts w:ascii="Times New Roman" w:hAnsi="Times New Roman" w:cs="Times New Roman"/>
        </w:rPr>
        <w:t xml:space="preserve">) </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 xml:space="preserve">булам. </w:t>
      </w:r>
    </w:p>
    <w:p w:rsidR="006705A8" w:rsidRPr="006A48C4" w:rsidRDefault="006705A8" w:rsidP="006705A8">
      <w:pPr>
        <w:jc w:val="both"/>
        <w:rPr>
          <w:rFonts w:ascii="Times New Roman" w:hAnsi="Times New Roman" w:cs="Times New Roman"/>
          <w:b/>
          <w:bCs/>
          <w:lang w:val="tt-RU"/>
        </w:rPr>
      </w:pPr>
      <w:r w:rsidRPr="006A48C4">
        <w:rPr>
          <w:rFonts w:ascii="Times New Roman" w:hAnsi="Times New Roman" w:cs="Times New Roman"/>
          <w:b/>
          <w:bCs/>
          <w:lang w:val="tt-RU"/>
        </w:rPr>
        <w:t>Кошлар</w:t>
      </w:r>
    </w:p>
    <w:p w:rsidR="006705A8" w:rsidRDefault="006705A8" w:rsidP="006705A8">
      <w:pPr>
        <w:jc w:val="both"/>
        <w:rPr>
          <w:rFonts w:ascii="Times New Roman" w:hAnsi="Times New Roman" w:cs="Times New Roman"/>
          <w:lang w:val="tt-RU"/>
        </w:rPr>
      </w:pPr>
      <w:r w:rsidRPr="006A48C4">
        <w:rPr>
          <w:rFonts w:ascii="Times New Roman" w:hAnsi="Times New Roman" w:cs="Times New Roman"/>
          <w:lang w:val="tt-RU"/>
        </w:rPr>
        <w:t xml:space="preserve">Кошлар булып очабыз, </w:t>
      </w:r>
    </w:p>
    <w:p w:rsidR="006705A8" w:rsidRDefault="006705A8" w:rsidP="006705A8">
      <w:pPr>
        <w:jc w:val="both"/>
        <w:rPr>
          <w:rFonts w:ascii="Times New Roman" w:hAnsi="Times New Roman" w:cs="Times New Roman"/>
          <w:lang w:val="tt-RU"/>
        </w:rPr>
      </w:pPr>
      <w:r w:rsidRPr="006A48C4">
        <w:rPr>
          <w:rFonts w:ascii="Times New Roman" w:hAnsi="Times New Roman" w:cs="Times New Roman"/>
          <w:lang w:val="tt-RU"/>
        </w:rPr>
        <w:t xml:space="preserve">Аннан җиргә кунабыз, </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lang w:val="tt-RU"/>
        </w:rPr>
        <w:t>Бераз ял итәбез дә</w:t>
      </w:r>
    </w:p>
    <w:p w:rsidR="006705A8" w:rsidRDefault="006705A8" w:rsidP="006705A8">
      <w:pPr>
        <w:jc w:val="both"/>
        <w:rPr>
          <w:rFonts w:ascii="Times New Roman" w:hAnsi="Times New Roman" w:cs="Times New Roman"/>
          <w:lang w:val="tt-RU"/>
        </w:rPr>
      </w:pPr>
      <w:r w:rsidRPr="006A48C4">
        <w:rPr>
          <w:rFonts w:ascii="Times New Roman" w:hAnsi="Times New Roman" w:cs="Times New Roman"/>
          <w:lang w:val="tt-RU"/>
        </w:rPr>
        <w:t xml:space="preserve">Тагын очып китәбез. </w:t>
      </w:r>
    </w:p>
    <w:p w:rsidR="006705A8" w:rsidRPr="006A48C4" w:rsidRDefault="006705A8" w:rsidP="006705A8">
      <w:pPr>
        <w:jc w:val="both"/>
        <w:rPr>
          <w:rFonts w:ascii="Times New Roman" w:hAnsi="Times New Roman" w:cs="Times New Roman"/>
          <w:b/>
          <w:bCs/>
          <w:lang w:val="tt-RU"/>
        </w:rPr>
      </w:pPr>
      <w:r w:rsidRPr="006A48C4">
        <w:rPr>
          <w:rFonts w:ascii="Times New Roman" w:hAnsi="Times New Roman" w:cs="Times New Roman"/>
          <w:b/>
          <w:bCs/>
          <w:lang w:val="tt-RU"/>
        </w:rPr>
        <w:t>Нәниләр</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lang w:val="tt-RU"/>
        </w:rPr>
        <w:t>әй нәниләр, нәниләр,</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lang w:val="tt-RU"/>
        </w:rPr>
        <w:t>Арыдык без, дип әйтмиләр.</w:t>
      </w:r>
      <w:r>
        <w:rPr>
          <w:rFonts w:ascii="Times New Roman" w:hAnsi="Times New Roman" w:cs="Times New Roman"/>
          <w:lang w:val="tt-RU"/>
        </w:rPr>
        <w:t>,</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lang w:val="tt-RU"/>
        </w:rPr>
        <w:t>Аякларын күтәреп,</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rPr>
        <w:t xml:space="preserve">Матур итеп атлыйлар. </w:t>
      </w:r>
    </w:p>
    <w:p w:rsidR="006705A8" w:rsidRDefault="006705A8" w:rsidP="006705A8">
      <w:pPr>
        <w:jc w:val="both"/>
        <w:rPr>
          <w:rFonts w:ascii="Times New Roman" w:hAnsi="Times New Roman" w:cs="Times New Roman"/>
          <w:lang w:val="tt-RU"/>
        </w:rPr>
      </w:pPr>
      <w:r w:rsidRPr="006A48C4">
        <w:rPr>
          <w:rFonts w:ascii="Times New Roman" w:hAnsi="Times New Roman" w:cs="Times New Roman"/>
        </w:rPr>
        <w:t>Хәзер бар</w:t>
      </w:r>
      <w:r>
        <w:rPr>
          <w:rFonts w:ascii="Times New Roman" w:hAnsi="Times New Roman" w:cs="Times New Roman"/>
        </w:rPr>
        <w:t xml:space="preserve">абыз артка, </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Егылмыйча, син атла.</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Бер, ике, бер, ике!</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rPr>
        <w:t xml:space="preserve">Егылмыйча, син атла. </w:t>
      </w:r>
    </w:p>
    <w:p w:rsidR="006705A8" w:rsidRPr="006A48C4" w:rsidRDefault="006705A8" w:rsidP="006705A8">
      <w:pPr>
        <w:jc w:val="both"/>
        <w:rPr>
          <w:rFonts w:ascii="Times New Roman" w:hAnsi="Times New Roman" w:cs="Times New Roman"/>
          <w:b/>
          <w:bCs/>
        </w:rPr>
      </w:pPr>
      <w:r>
        <w:rPr>
          <w:rFonts w:ascii="Times New Roman" w:hAnsi="Times New Roman" w:cs="Times New Roman"/>
          <w:b/>
          <w:bCs/>
        </w:rPr>
        <w:t>Без шулай ял итәбез</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rPr>
        <w:t xml:space="preserve">Без әле </w:t>
      </w:r>
      <w:r>
        <w:rPr>
          <w:rFonts w:ascii="Times New Roman" w:hAnsi="Times New Roman" w:cs="Times New Roman"/>
        </w:rPr>
        <w:t>бераз арыдык,</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rPr>
        <w:t>Ял итәргә уйладык.</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Башны иябез алга,</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rPr>
        <w:t>ә</w:t>
      </w:r>
      <w:r>
        <w:rPr>
          <w:rFonts w:ascii="Times New Roman" w:hAnsi="Times New Roman" w:cs="Times New Roman"/>
        </w:rPr>
        <w:t xml:space="preserve"> аннары – артка.</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Уңга, сулга борабыз,</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Аннан карап торабыз.</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lang w:val="tt-RU"/>
        </w:rPr>
        <w:t>Иң өсләрен сикертәбез,</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lang w:val="tt-RU"/>
        </w:rPr>
        <w:t>Кулл</w:t>
      </w:r>
      <w:r>
        <w:rPr>
          <w:rFonts w:ascii="Times New Roman" w:hAnsi="Times New Roman" w:cs="Times New Roman"/>
          <w:lang w:val="tt-RU"/>
        </w:rPr>
        <w:t>а</w:t>
      </w:r>
      <w:r w:rsidRPr="006A48C4">
        <w:rPr>
          <w:rFonts w:ascii="Times New Roman" w:hAnsi="Times New Roman" w:cs="Times New Roman"/>
          <w:lang w:val="tt-RU"/>
        </w:rPr>
        <w:t>рны биетәбез.</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Бер алга, бер артка сузып,</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lang w:val="tt-RU"/>
        </w:rPr>
        <w:t>Күңелле ял итәбез.</w:t>
      </w:r>
    </w:p>
    <w:p w:rsidR="006705A8" w:rsidRPr="006A48C4" w:rsidRDefault="006705A8" w:rsidP="006705A8">
      <w:pPr>
        <w:jc w:val="both"/>
        <w:rPr>
          <w:rFonts w:ascii="Times New Roman" w:hAnsi="Times New Roman" w:cs="Times New Roman"/>
          <w:b/>
          <w:bCs/>
          <w:lang w:val="tt-RU"/>
        </w:rPr>
      </w:pPr>
      <w:r w:rsidRPr="006A48C4">
        <w:rPr>
          <w:rFonts w:ascii="Times New Roman" w:hAnsi="Times New Roman" w:cs="Times New Roman"/>
          <w:b/>
          <w:bCs/>
          <w:lang w:val="tt-RU"/>
        </w:rPr>
        <w:t>Матур тубым</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lang w:val="tt-RU"/>
        </w:rPr>
        <w:t xml:space="preserve">Минем тубым бигрәк җитез, </w:t>
      </w:r>
    </w:p>
    <w:p w:rsidR="006705A8" w:rsidRPr="006A48C4" w:rsidRDefault="006705A8" w:rsidP="006705A8">
      <w:pPr>
        <w:jc w:val="both"/>
        <w:rPr>
          <w:rFonts w:ascii="Times New Roman" w:hAnsi="Times New Roman" w:cs="Times New Roman"/>
          <w:lang w:val="tt-RU"/>
        </w:rPr>
      </w:pPr>
      <w:r w:rsidRPr="007275FD">
        <w:rPr>
          <w:rFonts w:ascii="Times New Roman" w:hAnsi="Times New Roman" w:cs="Times New Roman"/>
          <w:lang w:val="tt-RU"/>
        </w:rPr>
        <w:t>Матур итеп сикерә. сикерәләр,</w:t>
      </w:r>
    </w:p>
    <w:p w:rsidR="006705A8" w:rsidRPr="007275FD" w:rsidRDefault="006705A8" w:rsidP="006705A8">
      <w:pPr>
        <w:jc w:val="both"/>
        <w:rPr>
          <w:rFonts w:ascii="Times New Roman" w:hAnsi="Times New Roman" w:cs="Times New Roman"/>
          <w:lang w:val="tt-RU"/>
        </w:rPr>
      </w:pPr>
      <w:r w:rsidRPr="007275FD">
        <w:rPr>
          <w:rFonts w:ascii="Times New Roman" w:hAnsi="Times New Roman" w:cs="Times New Roman"/>
          <w:lang w:val="tt-RU"/>
        </w:rPr>
        <w:lastRenderedPageBreak/>
        <w:t xml:space="preserve">әгәр тотып өлгермәсәң, </w:t>
      </w:r>
    </w:p>
    <w:p w:rsidR="006705A8" w:rsidRPr="007275FD" w:rsidRDefault="006705A8" w:rsidP="006705A8">
      <w:pPr>
        <w:jc w:val="both"/>
        <w:rPr>
          <w:rFonts w:ascii="Times New Roman" w:hAnsi="Times New Roman" w:cs="Times New Roman"/>
          <w:lang w:val="tt-RU"/>
        </w:rPr>
      </w:pPr>
      <w:r w:rsidRPr="007275FD">
        <w:rPr>
          <w:rFonts w:ascii="Times New Roman" w:hAnsi="Times New Roman" w:cs="Times New Roman"/>
          <w:lang w:val="tt-RU"/>
        </w:rPr>
        <w:t xml:space="preserve">әллә кая йөгерә. </w:t>
      </w:r>
    </w:p>
    <w:p w:rsidR="006705A8" w:rsidRPr="006A48C4" w:rsidRDefault="006705A8" w:rsidP="006705A8">
      <w:pPr>
        <w:jc w:val="both"/>
        <w:rPr>
          <w:rFonts w:ascii="Times New Roman" w:hAnsi="Times New Roman" w:cs="Times New Roman"/>
          <w:b/>
          <w:bCs/>
          <w:lang w:val="tt-RU"/>
        </w:rPr>
      </w:pPr>
      <w:r w:rsidRPr="007275FD">
        <w:rPr>
          <w:rFonts w:ascii="Times New Roman" w:hAnsi="Times New Roman" w:cs="Times New Roman"/>
          <w:b/>
          <w:bCs/>
          <w:lang w:val="tt-RU"/>
        </w:rPr>
        <w:t>Уңган балалар</w:t>
      </w:r>
    </w:p>
    <w:p w:rsidR="006705A8" w:rsidRPr="007275FD" w:rsidRDefault="006705A8" w:rsidP="006705A8">
      <w:pPr>
        <w:jc w:val="both"/>
        <w:rPr>
          <w:rFonts w:ascii="Times New Roman" w:hAnsi="Times New Roman" w:cs="Times New Roman"/>
          <w:lang w:val="tt-RU"/>
        </w:rPr>
      </w:pPr>
      <w:r w:rsidRPr="007275FD">
        <w:rPr>
          <w:rFonts w:ascii="Times New Roman" w:hAnsi="Times New Roman" w:cs="Times New Roman"/>
          <w:lang w:val="tt-RU"/>
        </w:rPr>
        <w:t xml:space="preserve">Безнең нәни аяклар </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rPr>
        <w:t>Шәп итеп йөгерәләр</w:t>
      </w:r>
      <w:r>
        <w:rPr>
          <w:rFonts w:ascii="Times New Roman" w:hAnsi="Times New Roman" w:cs="Times New Roman"/>
          <w:lang w:val="tt-RU"/>
        </w:rPr>
        <w:t>.</w:t>
      </w:r>
    </w:p>
    <w:p w:rsidR="006705A8" w:rsidRPr="006A48C4" w:rsidRDefault="006705A8" w:rsidP="006705A8">
      <w:pPr>
        <w:jc w:val="both"/>
        <w:rPr>
          <w:rFonts w:ascii="Times New Roman" w:hAnsi="Times New Roman" w:cs="Times New Roman"/>
          <w:lang w:val="tt-RU"/>
        </w:rPr>
      </w:pPr>
      <w:r>
        <w:rPr>
          <w:rFonts w:ascii="Times New Roman" w:hAnsi="Times New Roman" w:cs="Times New Roman"/>
        </w:rPr>
        <w:t>Куллар да калышмыйлар,</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lang w:val="tt-RU"/>
        </w:rPr>
        <w:t>Чәп-чәп итеп бииләр.</w:t>
      </w:r>
    </w:p>
    <w:p w:rsidR="006705A8" w:rsidRPr="006A48C4" w:rsidRDefault="006705A8" w:rsidP="006705A8">
      <w:pPr>
        <w:jc w:val="both"/>
        <w:rPr>
          <w:rFonts w:ascii="Times New Roman" w:hAnsi="Times New Roman" w:cs="Times New Roman"/>
          <w:lang w:val="tt-RU"/>
        </w:rPr>
      </w:pPr>
      <w:r w:rsidRPr="006A48C4">
        <w:rPr>
          <w:rFonts w:ascii="Times New Roman" w:hAnsi="Times New Roman" w:cs="Times New Roman"/>
          <w:lang w:val="tt-RU"/>
        </w:rPr>
        <w:t xml:space="preserve">Шушы нәни балалар чүгәләп, </w:t>
      </w:r>
    </w:p>
    <w:p w:rsidR="006705A8" w:rsidRDefault="006705A8" w:rsidP="006705A8">
      <w:pPr>
        <w:jc w:val="both"/>
        <w:rPr>
          <w:rFonts w:ascii="Times New Roman" w:hAnsi="Times New Roman" w:cs="Times New Roman"/>
          <w:lang w:val="tt-RU"/>
        </w:rPr>
      </w:pPr>
      <w:r w:rsidRPr="006A48C4">
        <w:rPr>
          <w:rFonts w:ascii="Times New Roman" w:hAnsi="Times New Roman" w:cs="Times New Roman"/>
          <w:lang w:val="tt-RU"/>
        </w:rPr>
        <w:t xml:space="preserve">Уенчыклар җыялар да </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Урыннарга куялар.</w:t>
      </w:r>
    </w:p>
    <w:p w:rsidR="006705A8" w:rsidRPr="005A7932" w:rsidRDefault="006705A8" w:rsidP="006705A8">
      <w:pPr>
        <w:jc w:val="both"/>
        <w:rPr>
          <w:rFonts w:ascii="Times New Roman" w:hAnsi="Times New Roman" w:cs="Times New Roman"/>
          <w:b/>
          <w:bCs/>
          <w:lang w:val="tt-RU"/>
        </w:rPr>
      </w:pPr>
      <w:r>
        <w:rPr>
          <w:rFonts w:ascii="Times New Roman" w:hAnsi="Times New Roman" w:cs="Times New Roman"/>
          <w:b/>
          <w:bCs/>
        </w:rPr>
        <w:t>Куянкай</w:t>
      </w:r>
    </w:p>
    <w:p w:rsidR="006705A8" w:rsidRPr="006A48C4" w:rsidRDefault="006705A8" w:rsidP="006705A8">
      <w:pPr>
        <w:jc w:val="both"/>
        <w:rPr>
          <w:rFonts w:ascii="Times New Roman" w:hAnsi="Times New Roman" w:cs="Times New Roman"/>
        </w:rPr>
      </w:pPr>
      <w:r w:rsidRPr="005A7932">
        <w:rPr>
          <w:rFonts w:ascii="Times New Roman" w:hAnsi="Times New Roman" w:cs="Times New Roman"/>
          <w:u w:val="single"/>
        </w:rPr>
        <w:t>Тәрбияче.</w:t>
      </w:r>
      <w:r w:rsidRPr="006A48C4">
        <w:rPr>
          <w:rFonts w:ascii="Times New Roman" w:hAnsi="Times New Roman" w:cs="Times New Roman"/>
        </w:rPr>
        <w:t xml:space="preserve"> Ап-ак куян утырган,</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Колакларын селкетә.</w:t>
      </w:r>
    </w:p>
    <w:p w:rsidR="006705A8" w:rsidRPr="005A7932" w:rsidRDefault="006705A8" w:rsidP="006705A8">
      <w:pPr>
        <w:jc w:val="both"/>
        <w:rPr>
          <w:rFonts w:ascii="Times New Roman" w:hAnsi="Times New Roman" w:cs="Times New Roman"/>
          <w:lang w:val="tt-RU"/>
        </w:rPr>
      </w:pPr>
      <w:r w:rsidRPr="007275FD">
        <w:rPr>
          <w:rFonts w:ascii="Times New Roman" w:hAnsi="Times New Roman" w:cs="Times New Roman"/>
          <w:i/>
          <w:iCs/>
          <w:u w:val="single"/>
        </w:rPr>
        <w:t>Балалар.</w:t>
      </w:r>
      <w:r w:rsidRPr="006A48C4">
        <w:rPr>
          <w:rFonts w:ascii="Times New Roman" w:hAnsi="Times New Roman" w:cs="Times New Roman"/>
        </w:rPr>
        <w:t xml:space="preserve"> Менә шулай, менә шулай </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Колакларын селкетә. </w:t>
      </w:r>
    </w:p>
    <w:p w:rsidR="006705A8" w:rsidRPr="005A7932" w:rsidRDefault="006705A8" w:rsidP="006705A8">
      <w:pPr>
        <w:jc w:val="both"/>
        <w:rPr>
          <w:rFonts w:ascii="Times New Roman" w:hAnsi="Times New Roman" w:cs="Times New Roman"/>
          <w:lang w:val="tt-RU"/>
        </w:rPr>
      </w:pPr>
      <w:r w:rsidRPr="005A7932">
        <w:rPr>
          <w:rFonts w:ascii="Times New Roman" w:hAnsi="Times New Roman" w:cs="Times New Roman"/>
          <w:u w:val="single"/>
        </w:rPr>
        <w:t>Тәрбияче.</w:t>
      </w:r>
      <w:r>
        <w:rPr>
          <w:rFonts w:ascii="Times New Roman" w:hAnsi="Times New Roman" w:cs="Times New Roman"/>
        </w:rPr>
        <w:t xml:space="preserve"> Куян, туңа башлагач,</w:t>
      </w:r>
    </w:p>
    <w:p w:rsidR="006705A8" w:rsidRPr="005A7932" w:rsidRDefault="006705A8" w:rsidP="006705A8">
      <w:pPr>
        <w:jc w:val="both"/>
        <w:rPr>
          <w:rFonts w:ascii="Times New Roman" w:hAnsi="Times New Roman" w:cs="Times New Roman"/>
          <w:lang w:val="tt-RU"/>
        </w:rPr>
      </w:pPr>
      <w:r>
        <w:rPr>
          <w:rFonts w:ascii="Times New Roman" w:hAnsi="Times New Roman" w:cs="Times New Roman"/>
        </w:rPr>
        <w:t>Тәпиләрен җылыта.</w:t>
      </w:r>
    </w:p>
    <w:p w:rsidR="006705A8" w:rsidRPr="005A7932" w:rsidRDefault="006705A8" w:rsidP="006705A8">
      <w:pPr>
        <w:jc w:val="both"/>
        <w:rPr>
          <w:rFonts w:ascii="Times New Roman" w:hAnsi="Times New Roman" w:cs="Times New Roman"/>
          <w:lang w:val="tt-RU"/>
        </w:rPr>
      </w:pPr>
      <w:r w:rsidRPr="007275FD">
        <w:rPr>
          <w:rFonts w:ascii="Times New Roman" w:hAnsi="Times New Roman" w:cs="Times New Roman"/>
          <w:u w:val="single"/>
          <w:lang w:val="tt-RU"/>
        </w:rPr>
        <w:t>Балалар.</w:t>
      </w:r>
      <w:r w:rsidRPr="007275FD">
        <w:rPr>
          <w:rFonts w:ascii="Times New Roman" w:hAnsi="Times New Roman" w:cs="Times New Roman"/>
          <w:lang w:val="tt-RU"/>
        </w:rPr>
        <w:t xml:space="preserve"> Менә шулай, менә шулай </w:t>
      </w:r>
    </w:p>
    <w:p w:rsidR="006705A8" w:rsidRPr="005A7932" w:rsidRDefault="006705A8" w:rsidP="006705A8">
      <w:pPr>
        <w:jc w:val="both"/>
        <w:rPr>
          <w:rFonts w:ascii="Times New Roman" w:hAnsi="Times New Roman" w:cs="Times New Roman"/>
          <w:lang w:val="tt-RU"/>
        </w:rPr>
      </w:pPr>
      <w:r w:rsidRPr="005A7932">
        <w:rPr>
          <w:rFonts w:ascii="Times New Roman" w:hAnsi="Times New Roman" w:cs="Times New Roman"/>
          <w:lang w:val="tt-RU"/>
        </w:rPr>
        <w:t xml:space="preserve">Тәпиләрен җылыта. </w:t>
      </w:r>
    </w:p>
    <w:p w:rsidR="006705A8" w:rsidRPr="005A7932" w:rsidRDefault="006705A8" w:rsidP="006705A8">
      <w:pPr>
        <w:jc w:val="both"/>
        <w:rPr>
          <w:rFonts w:ascii="Times New Roman" w:hAnsi="Times New Roman" w:cs="Times New Roman"/>
          <w:lang w:val="tt-RU"/>
        </w:rPr>
      </w:pPr>
      <w:r w:rsidRPr="005A7932">
        <w:rPr>
          <w:rFonts w:ascii="Times New Roman" w:hAnsi="Times New Roman" w:cs="Times New Roman"/>
          <w:u w:val="single"/>
          <w:lang w:val="tt-RU"/>
        </w:rPr>
        <w:t>Тәрбияче.</w:t>
      </w:r>
      <w:r w:rsidRPr="005A7932">
        <w:rPr>
          <w:rFonts w:ascii="Times New Roman" w:hAnsi="Times New Roman" w:cs="Times New Roman"/>
          <w:lang w:val="tt-RU"/>
        </w:rPr>
        <w:t xml:space="preserve"> Куян тагы да туңа,</w:t>
      </w:r>
    </w:p>
    <w:p w:rsidR="006705A8" w:rsidRPr="005A7932" w:rsidRDefault="006705A8" w:rsidP="006705A8">
      <w:pPr>
        <w:jc w:val="both"/>
        <w:rPr>
          <w:rFonts w:ascii="Times New Roman" w:hAnsi="Times New Roman" w:cs="Times New Roman"/>
          <w:lang w:val="tt-RU"/>
        </w:rPr>
      </w:pPr>
      <w:r w:rsidRPr="007275FD">
        <w:rPr>
          <w:rFonts w:ascii="Times New Roman" w:hAnsi="Times New Roman" w:cs="Times New Roman"/>
          <w:lang w:val="tt-RU"/>
        </w:rPr>
        <w:t>Сикергәләп тә куя.</w:t>
      </w:r>
    </w:p>
    <w:p w:rsidR="006705A8" w:rsidRPr="005A7932" w:rsidRDefault="006705A8" w:rsidP="006705A8">
      <w:pPr>
        <w:jc w:val="both"/>
        <w:rPr>
          <w:rFonts w:ascii="Times New Roman" w:hAnsi="Times New Roman" w:cs="Times New Roman"/>
          <w:lang w:val="tt-RU"/>
        </w:rPr>
      </w:pPr>
      <w:r w:rsidRPr="007275FD">
        <w:rPr>
          <w:rFonts w:ascii="Times New Roman" w:hAnsi="Times New Roman" w:cs="Times New Roman"/>
          <w:u w:val="single"/>
          <w:lang w:val="tt-RU"/>
        </w:rPr>
        <w:t>Балалар.</w:t>
      </w:r>
      <w:r w:rsidRPr="007275FD">
        <w:rPr>
          <w:rFonts w:ascii="Times New Roman" w:hAnsi="Times New Roman" w:cs="Times New Roman"/>
          <w:lang w:val="tt-RU"/>
        </w:rPr>
        <w:t xml:space="preserve"> Менә шулай, менә шулай </w:t>
      </w:r>
    </w:p>
    <w:p w:rsidR="006705A8" w:rsidRPr="005A7932" w:rsidRDefault="006705A8" w:rsidP="006705A8">
      <w:pPr>
        <w:jc w:val="both"/>
        <w:rPr>
          <w:rFonts w:ascii="Times New Roman" w:hAnsi="Times New Roman" w:cs="Times New Roman"/>
          <w:lang w:val="tt-RU"/>
        </w:rPr>
      </w:pPr>
      <w:r w:rsidRPr="007275FD">
        <w:rPr>
          <w:rFonts w:ascii="Times New Roman" w:hAnsi="Times New Roman" w:cs="Times New Roman"/>
          <w:lang w:val="tt-RU"/>
        </w:rPr>
        <w:t xml:space="preserve">Сикергәләп тә куя. </w:t>
      </w:r>
    </w:p>
    <w:p w:rsidR="006705A8" w:rsidRPr="005A7932" w:rsidRDefault="006705A8" w:rsidP="006705A8">
      <w:pPr>
        <w:jc w:val="both"/>
        <w:rPr>
          <w:rFonts w:ascii="Times New Roman" w:hAnsi="Times New Roman" w:cs="Times New Roman"/>
          <w:lang w:val="tt-RU"/>
        </w:rPr>
      </w:pPr>
      <w:r w:rsidRPr="007275FD">
        <w:rPr>
          <w:rFonts w:ascii="Times New Roman" w:hAnsi="Times New Roman" w:cs="Times New Roman"/>
          <w:u w:val="single"/>
          <w:lang w:val="tt-RU"/>
        </w:rPr>
        <w:t>Тәрбияче.</w:t>
      </w:r>
      <w:r w:rsidRPr="007275FD">
        <w:rPr>
          <w:rFonts w:ascii="Times New Roman" w:hAnsi="Times New Roman" w:cs="Times New Roman"/>
          <w:lang w:val="tt-RU"/>
        </w:rPr>
        <w:t xml:space="preserve"> Кем куянны куркытты?</w:t>
      </w:r>
    </w:p>
    <w:p w:rsidR="006705A8" w:rsidRPr="005A7932" w:rsidRDefault="006705A8" w:rsidP="006705A8">
      <w:pPr>
        <w:jc w:val="both"/>
        <w:rPr>
          <w:rFonts w:ascii="Times New Roman" w:hAnsi="Times New Roman" w:cs="Times New Roman"/>
          <w:lang w:val="tt-RU"/>
        </w:rPr>
      </w:pPr>
      <w:r w:rsidRPr="007275FD">
        <w:rPr>
          <w:rFonts w:ascii="Times New Roman" w:hAnsi="Times New Roman" w:cs="Times New Roman"/>
          <w:lang w:val="tt-RU"/>
        </w:rPr>
        <w:t>Куян сикереп качты.</w:t>
      </w:r>
    </w:p>
    <w:p w:rsidR="006705A8" w:rsidRPr="007275FD" w:rsidRDefault="006705A8" w:rsidP="006705A8">
      <w:pPr>
        <w:jc w:val="both"/>
        <w:rPr>
          <w:rFonts w:ascii="Times New Roman" w:hAnsi="Times New Roman" w:cs="Times New Roman"/>
          <w:lang w:val="tt-RU"/>
        </w:rPr>
      </w:pPr>
      <w:r w:rsidRPr="007275FD">
        <w:rPr>
          <w:rFonts w:ascii="Times New Roman" w:hAnsi="Times New Roman" w:cs="Times New Roman"/>
          <w:u w:val="single"/>
          <w:lang w:val="tt-RU"/>
        </w:rPr>
        <w:t>Балалар</w:t>
      </w:r>
      <w:r w:rsidRPr="007275FD">
        <w:rPr>
          <w:rFonts w:ascii="Times New Roman" w:hAnsi="Times New Roman" w:cs="Times New Roman"/>
          <w:lang w:val="tt-RU"/>
        </w:rPr>
        <w:t xml:space="preserve">. Менә шулай, менә шулай </w:t>
      </w:r>
    </w:p>
    <w:p w:rsidR="006705A8" w:rsidRPr="007275FD" w:rsidRDefault="006705A8" w:rsidP="006705A8">
      <w:pPr>
        <w:jc w:val="both"/>
        <w:rPr>
          <w:rFonts w:ascii="Times New Roman" w:hAnsi="Times New Roman" w:cs="Times New Roman"/>
          <w:lang w:val="tt-RU"/>
        </w:rPr>
      </w:pPr>
      <w:r w:rsidRPr="007275FD">
        <w:rPr>
          <w:rFonts w:ascii="Times New Roman" w:hAnsi="Times New Roman" w:cs="Times New Roman"/>
          <w:lang w:val="tt-RU"/>
        </w:rPr>
        <w:t xml:space="preserve">Куян сикереп качты. </w:t>
      </w:r>
    </w:p>
    <w:p w:rsidR="006705A8" w:rsidRPr="005A7932" w:rsidRDefault="006705A8" w:rsidP="006705A8">
      <w:pPr>
        <w:jc w:val="both"/>
        <w:rPr>
          <w:rFonts w:ascii="Times New Roman" w:hAnsi="Times New Roman" w:cs="Times New Roman"/>
          <w:b/>
          <w:bCs/>
          <w:lang w:val="tt-RU"/>
        </w:rPr>
      </w:pPr>
      <w:r w:rsidRPr="007275FD">
        <w:rPr>
          <w:rFonts w:ascii="Times New Roman" w:hAnsi="Times New Roman" w:cs="Times New Roman"/>
          <w:b/>
          <w:bCs/>
          <w:lang w:val="tt-RU"/>
        </w:rPr>
        <w:t>Кар бөртеге</w:t>
      </w:r>
    </w:p>
    <w:p w:rsidR="006705A8" w:rsidRPr="007275FD" w:rsidRDefault="006705A8" w:rsidP="006705A8">
      <w:pPr>
        <w:jc w:val="both"/>
        <w:rPr>
          <w:rFonts w:ascii="Times New Roman" w:hAnsi="Times New Roman" w:cs="Times New Roman"/>
          <w:lang w:val="tt-RU"/>
        </w:rPr>
      </w:pPr>
      <w:r w:rsidRPr="007275FD">
        <w:rPr>
          <w:rFonts w:ascii="Times New Roman" w:hAnsi="Times New Roman" w:cs="Times New Roman"/>
          <w:lang w:val="tt-RU"/>
        </w:rPr>
        <w:t xml:space="preserve">Кар бөртеге өйгә керде, </w:t>
      </w:r>
    </w:p>
    <w:p w:rsidR="006705A8" w:rsidRPr="007275FD" w:rsidRDefault="006705A8" w:rsidP="006705A8">
      <w:pPr>
        <w:jc w:val="both"/>
        <w:rPr>
          <w:rFonts w:ascii="Times New Roman" w:hAnsi="Times New Roman" w:cs="Times New Roman"/>
          <w:lang w:val="tt-RU"/>
        </w:rPr>
      </w:pPr>
      <w:r w:rsidRPr="007275FD">
        <w:rPr>
          <w:rFonts w:ascii="Times New Roman" w:hAnsi="Times New Roman" w:cs="Times New Roman"/>
          <w:lang w:val="tt-RU"/>
        </w:rPr>
        <w:t xml:space="preserve">өй эчендә очып йөрде, </w:t>
      </w:r>
    </w:p>
    <w:p w:rsidR="006705A8" w:rsidRPr="007275FD" w:rsidRDefault="006705A8" w:rsidP="006705A8">
      <w:pPr>
        <w:jc w:val="both"/>
        <w:rPr>
          <w:rFonts w:ascii="Times New Roman" w:hAnsi="Times New Roman" w:cs="Times New Roman"/>
          <w:lang w:val="tt-RU"/>
        </w:rPr>
      </w:pPr>
      <w:r w:rsidRPr="007275FD">
        <w:rPr>
          <w:rFonts w:ascii="Times New Roman" w:hAnsi="Times New Roman" w:cs="Times New Roman"/>
          <w:lang w:val="tt-RU"/>
        </w:rPr>
        <w:lastRenderedPageBreak/>
        <w:t xml:space="preserve">Менә шулай, менә шулай, </w:t>
      </w:r>
    </w:p>
    <w:p w:rsidR="006705A8" w:rsidRPr="007275FD" w:rsidRDefault="006705A8" w:rsidP="006705A8">
      <w:pPr>
        <w:jc w:val="both"/>
        <w:rPr>
          <w:rFonts w:ascii="Times New Roman" w:hAnsi="Times New Roman" w:cs="Times New Roman"/>
          <w:lang w:val="tt-RU"/>
        </w:rPr>
      </w:pPr>
      <w:r w:rsidRPr="007275FD">
        <w:rPr>
          <w:rFonts w:ascii="Times New Roman" w:hAnsi="Times New Roman" w:cs="Times New Roman"/>
          <w:lang w:val="tt-RU"/>
        </w:rPr>
        <w:t xml:space="preserve">Менә шулай, менә шулай. </w:t>
      </w:r>
    </w:p>
    <w:p w:rsidR="006705A8" w:rsidRPr="007275FD" w:rsidRDefault="006705A8" w:rsidP="006705A8">
      <w:pPr>
        <w:jc w:val="both"/>
        <w:rPr>
          <w:rFonts w:ascii="Times New Roman" w:hAnsi="Times New Roman" w:cs="Times New Roman"/>
          <w:lang w:val="tt-RU"/>
        </w:rPr>
      </w:pPr>
      <w:r w:rsidRPr="007275FD">
        <w:rPr>
          <w:rFonts w:ascii="Times New Roman" w:hAnsi="Times New Roman" w:cs="Times New Roman"/>
          <w:lang w:val="tt-RU"/>
        </w:rPr>
        <w:t xml:space="preserve">Кар бөртеге бик аз очты, </w:t>
      </w:r>
    </w:p>
    <w:p w:rsidR="006705A8" w:rsidRPr="005A7932" w:rsidRDefault="006705A8" w:rsidP="006705A8">
      <w:pPr>
        <w:jc w:val="both"/>
        <w:rPr>
          <w:rFonts w:ascii="Times New Roman" w:hAnsi="Times New Roman" w:cs="Times New Roman"/>
          <w:lang w:val="tt-RU"/>
        </w:rPr>
      </w:pPr>
      <w:r w:rsidRPr="007275FD">
        <w:rPr>
          <w:rFonts w:ascii="Times New Roman" w:hAnsi="Times New Roman" w:cs="Times New Roman"/>
          <w:lang w:val="tt-RU"/>
        </w:rPr>
        <w:t xml:space="preserve">Суздык аңа җылы учны, </w:t>
      </w:r>
    </w:p>
    <w:p w:rsidR="006705A8" w:rsidRPr="005A7932" w:rsidRDefault="006705A8" w:rsidP="006705A8">
      <w:pPr>
        <w:jc w:val="both"/>
        <w:rPr>
          <w:rFonts w:ascii="Times New Roman" w:hAnsi="Times New Roman" w:cs="Times New Roman"/>
          <w:lang w:val="tt-RU"/>
        </w:rPr>
      </w:pPr>
      <w:r w:rsidRPr="005A7932">
        <w:rPr>
          <w:rFonts w:ascii="Times New Roman" w:hAnsi="Times New Roman" w:cs="Times New Roman"/>
          <w:lang w:val="tt-RU"/>
        </w:rPr>
        <w:t xml:space="preserve">Менә шулай, менә шулай, </w:t>
      </w:r>
    </w:p>
    <w:p w:rsidR="006705A8" w:rsidRPr="005A7932" w:rsidRDefault="006705A8" w:rsidP="006705A8">
      <w:pPr>
        <w:jc w:val="both"/>
        <w:rPr>
          <w:rFonts w:ascii="Times New Roman" w:hAnsi="Times New Roman" w:cs="Times New Roman"/>
          <w:lang w:val="tt-RU"/>
        </w:rPr>
      </w:pPr>
      <w:r w:rsidRPr="006A48C4">
        <w:rPr>
          <w:rFonts w:ascii="Times New Roman" w:hAnsi="Times New Roman" w:cs="Times New Roman"/>
        </w:rPr>
        <w:t xml:space="preserve">Менә шулай, менә шулай. </w:t>
      </w:r>
    </w:p>
    <w:p w:rsidR="006705A8" w:rsidRPr="005A7932" w:rsidRDefault="006705A8" w:rsidP="006705A8">
      <w:pPr>
        <w:jc w:val="both"/>
        <w:rPr>
          <w:rFonts w:ascii="Times New Roman" w:hAnsi="Times New Roman" w:cs="Times New Roman"/>
          <w:b/>
          <w:bCs/>
          <w:lang w:val="tt-RU"/>
        </w:rPr>
      </w:pPr>
      <w:r>
        <w:rPr>
          <w:rFonts w:ascii="Times New Roman" w:hAnsi="Times New Roman" w:cs="Times New Roman"/>
          <w:b/>
          <w:bCs/>
        </w:rPr>
        <w:t>Кышкы урманда</w:t>
      </w:r>
    </w:p>
    <w:p w:rsidR="006705A8" w:rsidRPr="005A7932" w:rsidRDefault="006705A8" w:rsidP="006705A8">
      <w:pPr>
        <w:jc w:val="both"/>
        <w:rPr>
          <w:rFonts w:ascii="Times New Roman" w:hAnsi="Times New Roman" w:cs="Times New Roman"/>
          <w:lang w:val="tt-RU"/>
        </w:rPr>
      </w:pPr>
      <w:r w:rsidRPr="006A48C4">
        <w:rPr>
          <w:rFonts w:ascii="Times New Roman" w:hAnsi="Times New Roman" w:cs="Times New Roman"/>
        </w:rPr>
        <w:t xml:space="preserve">Кышкы урманга килдек, </w:t>
      </w:r>
    </w:p>
    <w:p w:rsidR="006705A8" w:rsidRDefault="006705A8" w:rsidP="006705A8">
      <w:pPr>
        <w:jc w:val="both"/>
        <w:rPr>
          <w:rFonts w:ascii="Times New Roman" w:hAnsi="Times New Roman" w:cs="Times New Roman"/>
          <w:lang w:val="tt-RU"/>
        </w:rPr>
      </w:pPr>
      <w:r w:rsidRPr="006A48C4">
        <w:rPr>
          <w:rFonts w:ascii="Times New Roman" w:hAnsi="Times New Roman" w:cs="Times New Roman"/>
        </w:rPr>
        <w:t xml:space="preserve">Матур урыннар күрдек. </w:t>
      </w:r>
    </w:p>
    <w:p w:rsidR="006705A8" w:rsidRPr="005A7932" w:rsidRDefault="006705A8" w:rsidP="006705A8">
      <w:pPr>
        <w:jc w:val="both"/>
        <w:rPr>
          <w:rFonts w:ascii="Times New Roman" w:hAnsi="Times New Roman" w:cs="Times New Roman"/>
          <w:lang w:val="tt-RU"/>
        </w:rPr>
      </w:pPr>
      <w:r w:rsidRPr="005A7932">
        <w:rPr>
          <w:rFonts w:ascii="Times New Roman" w:hAnsi="Times New Roman" w:cs="Times New Roman"/>
          <w:lang w:val="tt-RU"/>
        </w:rPr>
        <w:t xml:space="preserve">Тун кигән каен – уңда, </w:t>
      </w:r>
    </w:p>
    <w:p w:rsidR="006705A8" w:rsidRPr="005A7932" w:rsidRDefault="006705A8" w:rsidP="006705A8">
      <w:pPr>
        <w:jc w:val="both"/>
        <w:rPr>
          <w:rFonts w:ascii="Times New Roman" w:hAnsi="Times New Roman" w:cs="Times New Roman"/>
          <w:lang w:val="tt-RU"/>
        </w:rPr>
      </w:pPr>
      <w:r w:rsidRPr="005A7932">
        <w:rPr>
          <w:rFonts w:ascii="Times New Roman" w:hAnsi="Times New Roman" w:cs="Times New Roman"/>
          <w:lang w:val="tt-RU"/>
        </w:rPr>
        <w:t xml:space="preserve">Ямь-яшел чыршы – сулда. </w:t>
      </w:r>
    </w:p>
    <w:p w:rsidR="006705A8" w:rsidRPr="005A7932" w:rsidRDefault="006705A8" w:rsidP="006705A8">
      <w:pPr>
        <w:jc w:val="both"/>
        <w:rPr>
          <w:rFonts w:ascii="Times New Roman" w:hAnsi="Times New Roman" w:cs="Times New Roman"/>
          <w:lang w:val="tt-RU"/>
        </w:rPr>
      </w:pPr>
      <w:r w:rsidRPr="005A7932">
        <w:rPr>
          <w:rFonts w:ascii="Times New Roman" w:hAnsi="Times New Roman" w:cs="Times New Roman"/>
          <w:lang w:val="tt-RU"/>
        </w:rPr>
        <w:t xml:space="preserve">Кар бөртекләре оча, </w:t>
      </w:r>
    </w:p>
    <w:p w:rsidR="006705A8" w:rsidRPr="005A7932" w:rsidRDefault="006705A8" w:rsidP="006705A8">
      <w:pPr>
        <w:jc w:val="both"/>
        <w:rPr>
          <w:rFonts w:ascii="Times New Roman" w:hAnsi="Times New Roman" w:cs="Times New Roman"/>
          <w:lang w:val="tt-RU"/>
        </w:rPr>
      </w:pPr>
      <w:r w:rsidRPr="005A7932">
        <w:rPr>
          <w:rFonts w:ascii="Times New Roman" w:hAnsi="Times New Roman" w:cs="Times New Roman"/>
          <w:lang w:val="tt-RU"/>
        </w:rPr>
        <w:t xml:space="preserve">әйләнеп җирне коча. </w:t>
      </w:r>
    </w:p>
    <w:p w:rsidR="006705A8" w:rsidRPr="005A7932" w:rsidRDefault="006705A8" w:rsidP="006705A8">
      <w:pPr>
        <w:jc w:val="both"/>
        <w:rPr>
          <w:rFonts w:ascii="Times New Roman" w:hAnsi="Times New Roman" w:cs="Times New Roman"/>
          <w:lang w:val="tt-RU"/>
        </w:rPr>
      </w:pPr>
      <w:r w:rsidRPr="005A7932">
        <w:rPr>
          <w:rFonts w:ascii="Times New Roman" w:hAnsi="Times New Roman" w:cs="Times New Roman"/>
          <w:lang w:val="tt-RU"/>
        </w:rPr>
        <w:t xml:space="preserve">әнә куян сикерә, </w:t>
      </w:r>
    </w:p>
    <w:p w:rsidR="006705A8" w:rsidRPr="005A7932" w:rsidRDefault="006705A8" w:rsidP="006705A8">
      <w:pPr>
        <w:jc w:val="both"/>
        <w:rPr>
          <w:rFonts w:ascii="Times New Roman" w:hAnsi="Times New Roman" w:cs="Times New Roman"/>
          <w:lang w:val="tt-RU"/>
        </w:rPr>
      </w:pPr>
      <w:r w:rsidRPr="005A7932">
        <w:rPr>
          <w:rFonts w:ascii="Times New Roman" w:hAnsi="Times New Roman" w:cs="Times New Roman"/>
          <w:lang w:val="tt-RU"/>
        </w:rPr>
        <w:t xml:space="preserve">Ул бүредән элдертә. </w:t>
      </w:r>
    </w:p>
    <w:p w:rsidR="006705A8" w:rsidRPr="005A7932" w:rsidRDefault="006705A8" w:rsidP="006705A8">
      <w:pPr>
        <w:jc w:val="both"/>
        <w:rPr>
          <w:rFonts w:ascii="Times New Roman" w:hAnsi="Times New Roman" w:cs="Times New Roman"/>
          <w:lang w:val="tt-RU"/>
        </w:rPr>
      </w:pPr>
      <w:r w:rsidRPr="005A7932">
        <w:rPr>
          <w:rFonts w:ascii="Times New Roman" w:hAnsi="Times New Roman" w:cs="Times New Roman"/>
          <w:lang w:val="tt-RU"/>
        </w:rPr>
        <w:t xml:space="preserve">Кызылтүшләр очалар, </w:t>
      </w:r>
    </w:p>
    <w:p w:rsidR="006705A8" w:rsidRPr="005A7932" w:rsidRDefault="006705A8" w:rsidP="006705A8">
      <w:pPr>
        <w:jc w:val="both"/>
        <w:rPr>
          <w:rFonts w:ascii="Times New Roman" w:hAnsi="Times New Roman" w:cs="Times New Roman"/>
          <w:lang w:val="tt-RU"/>
        </w:rPr>
      </w:pPr>
      <w:r w:rsidRPr="005A7932">
        <w:rPr>
          <w:rFonts w:ascii="Times New Roman" w:hAnsi="Times New Roman" w:cs="Times New Roman"/>
          <w:lang w:val="tt-RU"/>
        </w:rPr>
        <w:t xml:space="preserve">Бигрәк тә матур алар. </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 xml:space="preserve">Урманда рәхәт булса да, </w:t>
      </w:r>
    </w:p>
    <w:p w:rsidR="006705A8" w:rsidRPr="006A48C4" w:rsidRDefault="006705A8" w:rsidP="006705A8">
      <w:pPr>
        <w:jc w:val="both"/>
        <w:rPr>
          <w:rFonts w:ascii="Times New Roman" w:hAnsi="Times New Roman" w:cs="Times New Roman"/>
        </w:rPr>
      </w:pPr>
      <w:r w:rsidRPr="006A48C4">
        <w:rPr>
          <w:rFonts w:ascii="Times New Roman" w:hAnsi="Times New Roman" w:cs="Times New Roman"/>
        </w:rPr>
        <w:t>өйгә кайтыйк, балалар.</w:t>
      </w:r>
    </w:p>
    <w:p w:rsidR="006705A8" w:rsidRPr="006A48C4" w:rsidRDefault="006705A8" w:rsidP="006705A8">
      <w:pPr>
        <w:jc w:val="both"/>
        <w:rPr>
          <w:rFonts w:ascii="Times New Roman" w:hAnsi="Times New Roman" w:cs="Times New Roman"/>
        </w:rPr>
      </w:pPr>
    </w:p>
    <w:p w:rsidR="006705A8" w:rsidRPr="006A48C4" w:rsidRDefault="006705A8" w:rsidP="006705A8">
      <w:pPr>
        <w:jc w:val="both"/>
        <w:rPr>
          <w:rFonts w:ascii="Times New Roman" w:hAnsi="Times New Roman" w:cs="Times New Roman"/>
        </w:rPr>
      </w:pPr>
    </w:p>
    <w:p w:rsidR="00F127EF" w:rsidRPr="00BF6CC8" w:rsidRDefault="00F127EF">
      <w:pPr>
        <w:rPr>
          <w:rFonts w:ascii="Times New Roman" w:hAnsi="Times New Roman" w:cs="Times New Roman"/>
          <w:sz w:val="28"/>
          <w:szCs w:val="28"/>
        </w:rPr>
      </w:pPr>
    </w:p>
    <w:sectPr w:rsidR="00F127EF" w:rsidRPr="00BF6CC8" w:rsidSect="002744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28E2"/>
    <w:multiLevelType w:val="multilevel"/>
    <w:tmpl w:val="3FFA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A4868"/>
    <w:multiLevelType w:val="multilevel"/>
    <w:tmpl w:val="DD46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EF4CC7"/>
    <w:multiLevelType w:val="multilevel"/>
    <w:tmpl w:val="74F4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0E15F1"/>
    <w:multiLevelType w:val="multilevel"/>
    <w:tmpl w:val="F576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F04BBA"/>
    <w:multiLevelType w:val="multilevel"/>
    <w:tmpl w:val="AFB2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F87358"/>
    <w:multiLevelType w:val="multilevel"/>
    <w:tmpl w:val="A730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4F2783"/>
    <w:multiLevelType w:val="multilevel"/>
    <w:tmpl w:val="EAD23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39544D"/>
    <w:multiLevelType w:val="multilevel"/>
    <w:tmpl w:val="BF56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99725E"/>
    <w:multiLevelType w:val="multilevel"/>
    <w:tmpl w:val="810291B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426014CA"/>
    <w:multiLevelType w:val="multilevel"/>
    <w:tmpl w:val="7854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5146BD"/>
    <w:multiLevelType w:val="multilevel"/>
    <w:tmpl w:val="E20C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6E0C5F"/>
    <w:multiLevelType w:val="multilevel"/>
    <w:tmpl w:val="99C8388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nsid w:val="4D6E4090"/>
    <w:multiLevelType w:val="multilevel"/>
    <w:tmpl w:val="201E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BE56F3"/>
    <w:multiLevelType w:val="multilevel"/>
    <w:tmpl w:val="F3EEA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663738"/>
    <w:multiLevelType w:val="multilevel"/>
    <w:tmpl w:val="3C20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390299"/>
    <w:multiLevelType w:val="multilevel"/>
    <w:tmpl w:val="D22E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105281"/>
    <w:multiLevelType w:val="multilevel"/>
    <w:tmpl w:val="DAEC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6D7E70"/>
    <w:multiLevelType w:val="multilevel"/>
    <w:tmpl w:val="B876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C06AB0"/>
    <w:multiLevelType w:val="multilevel"/>
    <w:tmpl w:val="4670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831469"/>
    <w:multiLevelType w:val="multilevel"/>
    <w:tmpl w:val="4F56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863AE4"/>
    <w:multiLevelType w:val="multilevel"/>
    <w:tmpl w:val="FC52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D92AC7"/>
    <w:multiLevelType w:val="multilevel"/>
    <w:tmpl w:val="B4F83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B176D2"/>
    <w:multiLevelType w:val="multilevel"/>
    <w:tmpl w:val="57E66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482268"/>
    <w:multiLevelType w:val="multilevel"/>
    <w:tmpl w:val="5362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230E5F"/>
    <w:multiLevelType w:val="multilevel"/>
    <w:tmpl w:val="F5A8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0"/>
  </w:num>
  <w:num w:numId="3">
    <w:abstractNumId w:val="7"/>
  </w:num>
  <w:num w:numId="4">
    <w:abstractNumId w:val="18"/>
  </w:num>
  <w:num w:numId="5">
    <w:abstractNumId w:val="17"/>
  </w:num>
  <w:num w:numId="6">
    <w:abstractNumId w:val="0"/>
  </w:num>
  <w:num w:numId="7">
    <w:abstractNumId w:val="5"/>
  </w:num>
  <w:num w:numId="8">
    <w:abstractNumId w:val="14"/>
  </w:num>
  <w:num w:numId="9">
    <w:abstractNumId w:val="16"/>
  </w:num>
  <w:num w:numId="10">
    <w:abstractNumId w:val="4"/>
  </w:num>
  <w:num w:numId="11">
    <w:abstractNumId w:val="20"/>
  </w:num>
  <w:num w:numId="12">
    <w:abstractNumId w:val="19"/>
  </w:num>
  <w:num w:numId="13">
    <w:abstractNumId w:val="3"/>
  </w:num>
  <w:num w:numId="14">
    <w:abstractNumId w:val="12"/>
  </w:num>
  <w:num w:numId="15">
    <w:abstractNumId w:val="2"/>
  </w:num>
  <w:num w:numId="16">
    <w:abstractNumId w:val="6"/>
  </w:num>
  <w:num w:numId="17">
    <w:abstractNumId w:val="23"/>
  </w:num>
  <w:num w:numId="18">
    <w:abstractNumId w:val="11"/>
  </w:num>
  <w:num w:numId="19">
    <w:abstractNumId w:val="22"/>
  </w:num>
  <w:num w:numId="20">
    <w:abstractNumId w:val="8"/>
  </w:num>
  <w:num w:numId="21">
    <w:abstractNumId w:val="1"/>
  </w:num>
  <w:num w:numId="22">
    <w:abstractNumId w:val="9"/>
  </w:num>
  <w:num w:numId="23">
    <w:abstractNumId w:val="13"/>
  </w:num>
  <w:num w:numId="24">
    <w:abstractNumId w:val="15"/>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F6CC8"/>
    <w:rsid w:val="0025038C"/>
    <w:rsid w:val="00274459"/>
    <w:rsid w:val="003F34C7"/>
    <w:rsid w:val="006705A8"/>
    <w:rsid w:val="00906C0D"/>
    <w:rsid w:val="00A80F67"/>
    <w:rsid w:val="00BF6CC8"/>
    <w:rsid w:val="00F127EF"/>
    <w:rsid w:val="00F802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459"/>
  </w:style>
  <w:style w:type="paragraph" w:styleId="2">
    <w:name w:val="heading 2"/>
    <w:basedOn w:val="a"/>
    <w:link w:val="20"/>
    <w:uiPriority w:val="9"/>
    <w:qFormat/>
    <w:rsid w:val="00BF6C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6C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6CC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F6CC8"/>
    <w:rPr>
      <w:rFonts w:ascii="Times New Roman" w:eastAsia="Times New Roman" w:hAnsi="Times New Roman" w:cs="Times New Roman"/>
      <w:b/>
      <w:bCs/>
      <w:sz w:val="27"/>
      <w:szCs w:val="27"/>
    </w:rPr>
  </w:style>
  <w:style w:type="character" w:customStyle="1" w:styleId="b-share-btnwrap">
    <w:name w:val="b-share-btn__wrap"/>
    <w:basedOn w:val="a0"/>
    <w:rsid w:val="00BF6CC8"/>
  </w:style>
  <w:style w:type="character" w:styleId="a3">
    <w:name w:val="Hyperlink"/>
    <w:basedOn w:val="a0"/>
    <w:uiPriority w:val="99"/>
    <w:semiHidden/>
    <w:unhideWhenUsed/>
    <w:rsid w:val="00BF6CC8"/>
    <w:rPr>
      <w:color w:val="0000FF"/>
      <w:u w:val="single"/>
    </w:rPr>
  </w:style>
  <w:style w:type="character" w:customStyle="1" w:styleId="b-share-counter">
    <w:name w:val="b-share-counter"/>
    <w:basedOn w:val="a0"/>
    <w:rsid w:val="00BF6CC8"/>
  </w:style>
  <w:style w:type="paragraph" w:styleId="a4">
    <w:name w:val="Normal (Web)"/>
    <w:basedOn w:val="a"/>
    <w:uiPriority w:val="99"/>
    <w:unhideWhenUsed/>
    <w:rsid w:val="00BF6CC8"/>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BF6CC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F6CC8"/>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F6CC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F6CC8"/>
    <w:rPr>
      <w:rFonts w:ascii="Arial" w:eastAsia="Times New Roman" w:hAnsi="Arial" w:cs="Arial"/>
      <w:vanish/>
      <w:sz w:val="16"/>
      <w:szCs w:val="16"/>
    </w:rPr>
  </w:style>
  <w:style w:type="paragraph" w:styleId="a5">
    <w:name w:val="Balloon Text"/>
    <w:basedOn w:val="a"/>
    <w:link w:val="a6"/>
    <w:uiPriority w:val="99"/>
    <w:semiHidden/>
    <w:unhideWhenUsed/>
    <w:rsid w:val="00BF6C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6CC8"/>
    <w:rPr>
      <w:rFonts w:ascii="Tahoma" w:hAnsi="Tahoma" w:cs="Tahoma"/>
      <w:sz w:val="16"/>
      <w:szCs w:val="16"/>
    </w:rPr>
  </w:style>
  <w:style w:type="character" w:customStyle="1" w:styleId="articleseparator">
    <w:name w:val="article_separator"/>
    <w:basedOn w:val="a0"/>
    <w:rsid w:val="00BF6CC8"/>
  </w:style>
  <w:style w:type="paragraph" w:customStyle="1" w:styleId="c1">
    <w:name w:val="c1"/>
    <w:basedOn w:val="a"/>
    <w:rsid w:val="00250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5038C"/>
  </w:style>
  <w:style w:type="character" w:customStyle="1" w:styleId="c24">
    <w:name w:val="c24"/>
    <w:basedOn w:val="a0"/>
    <w:rsid w:val="0025038C"/>
  </w:style>
  <w:style w:type="paragraph" w:customStyle="1" w:styleId="c2">
    <w:name w:val="c2"/>
    <w:basedOn w:val="a"/>
    <w:rsid w:val="00250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25038C"/>
  </w:style>
  <w:style w:type="character" w:customStyle="1" w:styleId="c11">
    <w:name w:val="c11"/>
    <w:basedOn w:val="a0"/>
    <w:rsid w:val="0025038C"/>
  </w:style>
  <w:style w:type="paragraph" w:customStyle="1" w:styleId="c35">
    <w:name w:val="c35"/>
    <w:basedOn w:val="a"/>
    <w:rsid w:val="00A80F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A80F67"/>
  </w:style>
  <w:style w:type="paragraph" w:customStyle="1" w:styleId="c53">
    <w:name w:val="c53"/>
    <w:basedOn w:val="a"/>
    <w:rsid w:val="00A80F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A80F67"/>
  </w:style>
  <w:style w:type="paragraph" w:customStyle="1" w:styleId="c56">
    <w:name w:val="c56"/>
    <w:basedOn w:val="a"/>
    <w:rsid w:val="00A80F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A80F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A80F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7">
    <w:name w:val="c57"/>
    <w:basedOn w:val="a0"/>
    <w:rsid w:val="00A80F67"/>
  </w:style>
  <w:style w:type="character" w:customStyle="1" w:styleId="c94">
    <w:name w:val="c94"/>
    <w:basedOn w:val="a0"/>
    <w:rsid w:val="00A80F67"/>
  </w:style>
</w:styles>
</file>

<file path=word/webSettings.xml><?xml version="1.0" encoding="utf-8"?>
<w:webSettings xmlns:r="http://schemas.openxmlformats.org/officeDocument/2006/relationships" xmlns:w="http://schemas.openxmlformats.org/wordprocessingml/2006/main">
  <w:divs>
    <w:div w:id="348336473">
      <w:bodyDiv w:val="1"/>
      <w:marLeft w:val="0"/>
      <w:marRight w:val="0"/>
      <w:marTop w:val="0"/>
      <w:marBottom w:val="0"/>
      <w:divBdr>
        <w:top w:val="none" w:sz="0" w:space="0" w:color="auto"/>
        <w:left w:val="none" w:sz="0" w:space="0" w:color="auto"/>
        <w:bottom w:val="none" w:sz="0" w:space="0" w:color="auto"/>
        <w:right w:val="none" w:sz="0" w:space="0" w:color="auto"/>
      </w:divBdr>
    </w:div>
    <w:div w:id="348652044">
      <w:bodyDiv w:val="1"/>
      <w:marLeft w:val="0"/>
      <w:marRight w:val="0"/>
      <w:marTop w:val="0"/>
      <w:marBottom w:val="0"/>
      <w:divBdr>
        <w:top w:val="none" w:sz="0" w:space="0" w:color="auto"/>
        <w:left w:val="none" w:sz="0" w:space="0" w:color="auto"/>
        <w:bottom w:val="none" w:sz="0" w:space="0" w:color="auto"/>
        <w:right w:val="none" w:sz="0" w:space="0" w:color="auto"/>
      </w:divBdr>
    </w:div>
    <w:div w:id="411632884">
      <w:bodyDiv w:val="1"/>
      <w:marLeft w:val="0"/>
      <w:marRight w:val="0"/>
      <w:marTop w:val="0"/>
      <w:marBottom w:val="0"/>
      <w:divBdr>
        <w:top w:val="none" w:sz="0" w:space="0" w:color="auto"/>
        <w:left w:val="none" w:sz="0" w:space="0" w:color="auto"/>
        <w:bottom w:val="none" w:sz="0" w:space="0" w:color="auto"/>
        <w:right w:val="none" w:sz="0" w:space="0" w:color="auto"/>
      </w:divBdr>
    </w:div>
    <w:div w:id="1376663223">
      <w:bodyDiv w:val="1"/>
      <w:marLeft w:val="0"/>
      <w:marRight w:val="0"/>
      <w:marTop w:val="0"/>
      <w:marBottom w:val="0"/>
      <w:divBdr>
        <w:top w:val="none" w:sz="0" w:space="0" w:color="auto"/>
        <w:left w:val="none" w:sz="0" w:space="0" w:color="auto"/>
        <w:bottom w:val="none" w:sz="0" w:space="0" w:color="auto"/>
        <w:right w:val="none" w:sz="0" w:space="0" w:color="auto"/>
      </w:divBdr>
    </w:div>
    <w:div w:id="1925607218">
      <w:bodyDiv w:val="1"/>
      <w:marLeft w:val="0"/>
      <w:marRight w:val="0"/>
      <w:marTop w:val="0"/>
      <w:marBottom w:val="0"/>
      <w:divBdr>
        <w:top w:val="none" w:sz="0" w:space="0" w:color="auto"/>
        <w:left w:val="none" w:sz="0" w:space="0" w:color="auto"/>
        <w:bottom w:val="none" w:sz="0" w:space="0" w:color="auto"/>
        <w:right w:val="none" w:sz="0" w:space="0" w:color="auto"/>
      </w:divBdr>
    </w:div>
    <w:div w:id="2038848891">
      <w:bodyDiv w:val="1"/>
      <w:marLeft w:val="0"/>
      <w:marRight w:val="0"/>
      <w:marTop w:val="0"/>
      <w:marBottom w:val="0"/>
      <w:divBdr>
        <w:top w:val="none" w:sz="0" w:space="0" w:color="auto"/>
        <w:left w:val="none" w:sz="0" w:space="0" w:color="auto"/>
        <w:bottom w:val="none" w:sz="0" w:space="0" w:color="auto"/>
        <w:right w:val="none" w:sz="0" w:space="0" w:color="auto"/>
      </w:divBdr>
      <w:divsChild>
        <w:div w:id="84953">
          <w:marLeft w:val="0"/>
          <w:marRight w:val="0"/>
          <w:marTop w:val="67"/>
          <w:marBottom w:val="67"/>
          <w:divBdr>
            <w:top w:val="none" w:sz="0" w:space="0" w:color="auto"/>
            <w:left w:val="none" w:sz="0" w:space="0" w:color="auto"/>
            <w:bottom w:val="none" w:sz="0" w:space="0" w:color="auto"/>
            <w:right w:val="none" w:sz="0" w:space="0" w:color="auto"/>
          </w:divBdr>
          <w:divsChild>
            <w:div w:id="1128743333">
              <w:marLeft w:val="0"/>
              <w:marRight w:val="0"/>
              <w:marTop w:val="0"/>
              <w:marBottom w:val="0"/>
              <w:divBdr>
                <w:top w:val="none" w:sz="0" w:space="0" w:color="auto"/>
                <w:left w:val="none" w:sz="0" w:space="0" w:color="auto"/>
                <w:bottom w:val="none" w:sz="0" w:space="0" w:color="auto"/>
                <w:right w:val="none" w:sz="0" w:space="0" w:color="auto"/>
              </w:divBdr>
            </w:div>
          </w:divsChild>
        </w:div>
        <w:div w:id="1590695705">
          <w:marLeft w:val="0"/>
          <w:marRight w:val="200"/>
          <w:marTop w:val="0"/>
          <w:marBottom w:val="0"/>
          <w:divBdr>
            <w:top w:val="none" w:sz="0" w:space="0" w:color="auto"/>
            <w:left w:val="none" w:sz="0" w:space="0" w:color="auto"/>
            <w:bottom w:val="none" w:sz="0" w:space="0" w:color="auto"/>
            <w:right w:val="none" w:sz="0" w:space="0" w:color="auto"/>
          </w:divBdr>
        </w:div>
        <w:div w:id="616985811">
          <w:marLeft w:val="0"/>
          <w:marRight w:val="200"/>
          <w:marTop w:val="0"/>
          <w:marBottom w:val="0"/>
          <w:divBdr>
            <w:top w:val="none" w:sz="0" w:space="0" w:color="auto"/>
            <w:left w:val="none" w:sz="0" w:space="0" w:color="auto"/>
            <w:bottom w:val="none" w:sz="0" w:space="0" w:color="auto"/>
            <w:right w:val="none" w:sz="0" w:space="0" w:color="auto"/>
          </w:divBdr>
        </w:div>
        <w:div w:id="617033731">
          <w:marLeft w:val="0"/>
          <w:marRight w:val="0"/>
          <w:marTop w:val="0"/>
          <w:marBottom w:val="0"/>
          <w:divBdr>
            <w:top w:val="none" w:sz="0" w:space="0" w:color="auto"/>
            <w:left w:val="none" w:sz="0" w:space="0" w:color="auto"/>
            <w:bottom w:val="none" w:sz="0" w:space="0" w:color="auto"/>
            <w:right w:val="none" w:sz="0" w:space="0" w:color="auto"/>
          </w:divBdr>
        </w:div>
      </w:divsChild>
    </w:div>
    <w:div w:id="211983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dsovet.su/fgos/6530_zdoroviesberegayuscjie_technologii_d_do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edsovet.su/dou/progulki_v_detskom_sa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yandex.net/go.xml?service=odnoklassniki&amp;url=https%3A%2F%2Fpedsovet.su%2Ffgos%2F6530_zdoroviesberegayuscjie_technologii_d_dou&amp;title=%D0%97%D0%B4%D0%BE%D1%80%D0%BE%D0%B2%D1%8C%D0%B5%D1%81%D0%B1%D0%B5%D1%80%D0%B5%D0%B3%D0%B0%D1%8E%D1%89%D0%B8%D0%B5%20%D1%82%D0%B5%D1%85%D0%BD%D0%BE%D0%BB%D0%BE%D0%B3%D0%B8%D0%B8%20%D0%B2%20%D0%94%D0%9E%D0%A3%20%D0%BF%D0%BE%20%D0%A4%D0%93%D0%9E%D0%A1.%20%D0%A4%D0%BE%D1%80%D0%BC%D1%8B%20%D0%B8%20%D0%BC%D0%B5%D1%82%D0%BE%D0%B4%D1%8B%20%D1%80%D0%B0%D0%B1%D0%BE%D1%82%D1%8B%20%D0%B7%D0%B4%D0%BE%D1%80%D0%BE%D0%B2%D1%8C%D0%B5%D1%81%D0%B1%D0%B5%D1%80%D0%B5%D0%B6%D0%B5%D0%BD%D0%B8%D1%8E%20-%20%D0%92%D0%BD%D0%B5%D0%B4%D1%80%D0%B5%D0%BD%D0%B8%D0%B5%20%D0%A4%D0%93%D0%9E%D0%A1%20-%20%D0%9F%D1%80%D0%B5%D0%BF%D0%BE%D0%B4%D0%B0%D0%B2%D0%B0%D0%BD%D0%B8%D0%B5%20-%20%D0%9E%D0%B1%D1%80%D0%B0%D0%B7%D0%BE%D0%B2%D0%B0%D0%BD%D0%B8%D0%B5%2C%20%D0%B2%D0%BE%D1%81%D0%BF%D0%B8%D1%82%D0%B0%D0%BD%D0%B8%D0%B5%20%D0%B8%20%D0%BE%D0%B1%D1%83%D1%87%D0%B5%D0%BD%D0%B8%D0%B5%20-%20%D0%A1%D0%BE%D0%BE%D0%B1%D1%89%D0%B5%D1%81%D1%82%D0%B2%D0%BE%20%D0%B2%D0%B7%D0%B0%D0%B8%D0%BC%D0%BE%D0%BF%D0%BE%D0%BC%D0%BE%D1%89%D0%B8%20%D1%83%D1%87%D0%B8%D1%82%D0%B5%D0%BB%D0%B5%D0%B9%20%D0%9F%D0%B5%D0%B4%D1%81%D0%BE%D0%B2%D0%B5%D1%82.su" TargetMode="External"/><Relationship Id="rId11" Type="http://schemas.openxmlformats.org/officeDocument/2006/relationships/hyperlink" Target="https://pedsovet.su/dosug/podvizhnye_igry_dlya_detey" TargetMode="External"/><Relationship Id="rId5" Type="http://schemas.openxmlformats.org/officeDocument/2006/relationships/hyperlink" Target="https://share.yandex.net/go.xml?service=vkontakte&amp;url=https%3A%2F%2Fpedsovet.su%2Ffgos%2F6530_zdoroviesberegayuscjie_technologii_d_dou&amp;title=%D0%97%D0%B4%D0%BE%D1%80%D0%BE%D0%B2%D1%8C%D0%B5%D1%81%D0%B1%D0%B5%D1%80%D0%B5%D0%B3%D0%B0%D1%8E%D1%89%D0%B8%D0%B5%20%D1%82%D0%B5%D1%85%D0%BD%D0%BE%D0%BB%D0%BE%D0%B3%D0%B8%D0%B8%20%D0%B2%20%D0%94%D0%9E%D0%A3%20%D0%BF%D0%BE%20%D0%A4%D0%93%D0%9E%D0%A1.%20%D0%A4%D0%BE%D1%80%D0%BC%D1%8B%20%D0%B8%20%D0%BC%D0%B5%D1%82%D0%BE%D0%B4%D1%8B%20%D1%80%D0%B0%D0%B1%D0%BE%D1%82%D1%8B%20%D0%B7%D0%B4%D0%BE%D1%80%D0%BE%D0%B2%D1%8C%D0%B5%D1%81%D0%B1%D0%B5%D1%80%D0%B5%D0%B6%D0%B5%D0%BD%D0%B8%D1%8E%20-%20%D0%92%D0%BD%D0%B5%D0%B4%D1%80%D0%B5%D0%BD%D0%B8%D0%B5%20%D0%A4%D0%93%D0%9E%D0%A1%20-%20%D0%9F%D1%80%D0%B5%D0%BF%D0%BE%D0%B4%D0%B0%D0%B2%D0%B0%D0%BD%D0%B8%D0%B5%20-%20%D0%9E%D0%B1%D1%80%D0%B0%D0%B7%D0%BE%D0%B2%D0%B0%D0%BD%D0%B8%D0%B5%2C%20%D0%B2%D0%BE%D1%81%D0%BF%D0%B8%D1%82%D0%B0%D0%BD%D0%B8%D0%B5%20%D0%B8%20%D0%BE%D0%B1%D1%83%D1%87%D0%B5%D0%BD%D0%B8%D0%B5%20-%20%D0%A1%D0%BE%D0%BE%D0%B1%D1%89%D0%B5%D1%81%D1%82%D0%B2%D0%BE%20%D0%B2%D0%B7%D0%B0%D0%B8%D0%BC%D0%BE%D0%BF%D0%BE%D0%BC%D0%BE%D1%89%D0%B8%20%D1%83%D1%87%D0%B8%D1%82%D0%B5%D0%BB%D0%B5%D0%B9%20%D0%9F%D0%B5%D0%B4%D1%81%D0%BE%D0%B2%D0%B5%D1%82.su" TargetMode="External"/><Relationship Id="rId10" Type="http://schemas.openxmlformats.org/officeDocument/2006/relationships/hyperlink" Target="https://pedsovet.su/fgos" TargetMode="External"/><Relationship Id="rId4" Type="http://schemas.openxmlformats.org/officeDocument/2006/relationships/webSettings" Target="webSettings.xml"/><Relationship Id="rId9" Type="http://schemas.openxmlformats.org/officeDocument/2006/relationships/hyperlink" Target="https://pedsovet.su/fgos/6530_zdoroviesberegayuscjie_technologii_d_do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39</Pages>
  <Words>9969</Words>
  <Characters>56827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Диляра</dc:creator>
  <cp:keywords/>
  <dc:description/>
  <cp:lastModifiedBy>Диляра</cp:lastModifiedBy>
  <cp:revision>3</cp:revision>
  <dcterms:created xsi:type="dcterms:W3CDTF">2020-10-21T15:33:00Z</dcterms:created>
  <dcterms:modified xsi:type="dcterms:W3CDTF">2020-10-21T17:55:00Z</dcterms:modified>
</cp:coreProperties>
</file>