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C77" w:rsidRPr="00105770" w:rsidRDefault="003D5C77" w:rsidP="003D5C77">
      <w:pPr>
        <w:jc w:val="center"/>
        <w:rPr>
          <w:rFonts w:ascii="Times New Roman" w:hAnsi="Times New Roman" w:cs="Times New Roman"/>
          <w:sz w:val="28"/>
          <w:szCs w:val="28"/>
        </w:rPr>
      </w:pPr>
      <w:r w:rsidRPr="00105770">
        <w:rPr>
          <w:rFonts w:ascii="Times New Roman" w:hAnsi="Times New Roman" w:cs="Times New Roman"/>
          <w:sz w:val="28"/>
          <w:szCs w:val="28"/>
        </w:rPr>
        <w:t>Муниципальное бюджетное образовательное учреждение</w:t>
      </w:r>
    </w:p>
    <w:p w:rsidR="003D5C77" w:rsidRDefault="003D5C77" w:rsidP="003D5C77">
      <w:pPr>
        <w:jc w:val="center"/>
        <w:rPr>
          <w:rFonts w:ascii="Times New Roman" w:hAnsi="Times New Roman" w:cs="Times New Roman"/>
          <w:sz w:val="28"/>
          <w:szCs w:val="28"/>
        </w:rPr>
      </w:pPr>
      <w:r w:rsidRPr="00105770">
        <w:rPr>
          <w:rFonts w:ascii="Times New Roman" w:hAnsi="Times New Roman" w:cs="Times New Roman"/>
          <w:sz w:val="28"/>
          <w:szCs w:val="28"/>
        </w:rPr>
        <w:t>«Губернаторский лицей №100» города Ульяновск</w:t>
      </w:r>
    </w:p>
    <w:p w:rsidR="00D62703" w:rsidRDefault="00D62703" w:rsidP="00D62703">
      <w:pPr>
        <w:jc w:val="center"/>
        <w:rPr>
          <w:rFonts w:ascii="Times New Roman" w:hAnsi="Times New Roman" w:cs="Times New Roman"/>
          <w:sz w:val="28"/>
        </w:rPr>
      </w:pPr>
    </w:p>
    <w:p w:rsidR="00D62703" w:rsidRDefault="00D62703" w:rsidP="00D62703">
      <w:pPr>
        <w:jc w:val="center"/>
        <w:rPr>
          <w:rFonts w:ascii="Times New Roman" w:hAnsi="Times New Roman" w:cs="Times New Roman"/>
          <w:sz w:val="28"/>
        </w:rPr>
      </w:pPr>
    </w:p>
    <w:p w:rsidR="00D62703" w:rsidRPr="00827C6C" w:rsidRDefault="00D62703" w:rsidP="00D62703">
      <w:pPr>
        <w:jc w:val="center"/>
        <w:rPr>
          <w:rFonts w:ascii="Times New Roman" w:hAnsi="Times New Roman" w:cs="Times New Roman"/>
          <w:b/>
          <w:sz w:val="72"/>
        </w:rPr>
      </w:pPr>
    </w:p>
    <w:p w:rsidR="00D62703" w:rsidRPr="00827C6C" w:rsidRDefault="00D62703" w:rsidP="00D62703">
      <w:pPr>
        <w:jc w:val="center"/>
        <w:rPr>
          <w:rFonts w:ascii="Times New Roman" w:hAnsi="Times New Roman" w:cs="Times New Roman"/>
          <w:b/>
          <w:sz w:val="72"/>
        </w:rPr>
      </w:pPr>
      <w:r w:rsidRPr="00827C6C">
        <w:rPr>
          <w:rFonts w:ascii="Times New Roman" w:hAnsi="Times New Roman" w:cs="Times New Roman"/>
          <w:b/>
          <w:sz w:val="72"/>
        </w:rPr>
        <w:t>РЕФЕРАТ</w:t>
      </w:r>
    </w:p>
    <w:p w:rsidR="00D62703" w:rsidRPr="00827C6C" w:rsidRDefault="00D62703" w:rsidP="00D62703">
      <w:pPr>
        <w:jc w:val="center"/>
        <w:rPr>
          <w:rFonts w:ascii="Times New Roman" w:hAnsi="Times New Roman" w:cs="Times New Roman"/>
          <w:sz w:val="48"/>
        </w:rPr>
      </w:pPr>
      <w:r w:rsidRPr="00827C6C">
        <w:rPr>
          <w:rFonts w:ascii="Times New Roman" w:hAnsi="Times New Roman" w:cs="Times New Roman"/>
          <w:sz w:val="48"/>
        </w:rPr>
        <w:t>на тему:</w:t>
      </w:r>
    </w:p>
    <w:p w:rsidR="00D62703" w:rsidRPr="003D5C77" w:rsidRDefault="00D62703" w:rsidP="00D62703">
      <w:pPr>
        <w:jc w:val="center"/>
        <w:rPr>
          <w:rFonts w:ascii="Times New Roman" w:hAnsi="Times New Roman" w:cs="Times New Roman"/>
          <w:b/>
          <w:sz w:val="72"/>
          <w:szCs w:val="72"/>
        </w:rPr>
      </w:pPr>
      <w:r w:rsidRPr="003D5C77">
        <w:rPr>
          <w:rFonts w:ascii="Times New Roman" w:hAnsi="Times New Roman" w:cs="Times New Roman"/>
          <w:b/>
          <w:sz w:val="72"/>
          <w:szCs w:val="72"/>
        </w:rPr>
        <w:t>«Волейбол»</w:t>
      </w:r>
    </w:p>
    <w:p w:rsidR="00D62703" w:rsidRDefault="003D5C77" w:rsidP="00D62703">
      <w:pPr>
        <w:jc w:val="center"/>
        <w:rPr>
          <w:rFonts w:ascii="Times New Roman" w:hAnsi="Times New Roman" w:cs="Times New Roman"/>
          <w:sz w:val="52"/>
          <w:szCs w:val="52"/>
        </w:rPr>
      </w:pPr>
      <w:r>
        <w:rPr>
          <w:noProof/>
          <w:lang w:eastAsia="ru-RU"/>
        </w:rPr>
        <w:drawing>
          <wp:anchor distT="0" distB="0" distL="114300" distR="114300" simplePos="0" relativeHeight="251659776" behindDoc="1" locked="0" layoutInCell="1" allowOverlap="1" wp14:anchorId="545CD94C" wp14:editId="09091812">
            <wp:simplePos x="0" y="0"/>
            <wp:positionH relativeFrom="column">
              <wp:posOffset>-386715</wp:posOffset>
            </wp:positionH>
            <wp:positionV relativeFrom="paragraph">
              <wp:posOffset>265430</wp:posOffset>
            </wp:positionV>
            <wp:extent cx="4770120" cy="3276600"/>
            <wp:effectExtent l="0" t="0" r="0" b="0"/>
            <wp:wrapTight wrapText="bothSides">
              <wp:wrapPolygon edited="0">
                <wp:start x="345" y="0"/>
                <wp:lineTo x="0" y="251"/>
                <wp:lineTo x="0" y="21349"/>
                <wp:lineTo x="345" y="21474"/>
                <wp:lineTo x="21134" y="21474"/>
                <wp:lineTo x="21479" y="21349"/>
                <wp:lineTo x="21479" y="251"/>
                <wp:lineTo x="21134" y="0"/>
                <wp:lineTo x="345" y="0"/>
              </wp:wrapPolygon>
            </wp:wrapTight>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18" t="18685" r="6096" b="11102"/>
                    <a:stretch/>
                  </pic:blipFill>
                  <pic:spPr bwMode="auto">
                    <a:xfrm>
                      <a:off x="0" y="0"/>
                      <a:ext cx="4770120" cy="32766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D5C77" w:rsidRDefault="003D5C77" w:rsidP="003D5C77">
      <w:pPr>
        <w:jc w:val="center"/>
        <w:rPr>
          <w:rFonts w:ascii="Times New Roman" w:hAnsi="Times New Roman" w:cs="Times New Roman"/>
          <w:sz w:val="28"/>
          <w:szCs w:val="28"/>
        </w:rPr>
      </w:pPr>
    </w:p>
    <w:p w:rsidR="003D5C77" w:rsidRDefault="003D5C77" w:rsidP="003D5C77">
      <w:pPr>
        <w:jc w:val="right"/>
        <w:rPr>
          <w:rFonts w:ascii="Times New Roman" w:hAnsi="Times New Roman" w:cs="Times New Roman"/>
          <w:sz w:val="28"/>
          <w:szCs w:val="28"/>
        </w:rPr>
      </w:pPr>
    </w:p>
    <w:p w:rsidR="003D5C77" w:rsidRDefault="003D5C77" w:rsidP="003D5C77">
      <w:pPr>
        <w:jc w:val="right"/>
        <w:rPr>
          <w:rFonts w:ascii="Times New Roman" w:hAnsi="Times New Roman" w:cs="Times New Roman"/>
          <w:sz w:val="28"/>
          <w:szCs w:val="28"/>
        </w:rPr>
      </w:pPr>
    </w:p>
    <w:p w:rsidR="003D5C77" w:rsidRDefault="003D5C77" w:rsidP="003D5C77">
      <w:pPr>
        <w:jc w:val="right"/>
        <w:rPr>
          <w:rFonts w:ascii="Times New Roman" w:hAnsi="Times New Roman" w:cs="Times New Roman"/>
          <w:sz w:val="28"/>
          <w:szCs w:val="28"/>
        </w:rPr>
      </w:pPr>
    </w:p>
    <w:p w:rsidR="003D5C77" w:rsidRDefault="003D5C77" w:rsidP="003D5C77">
      <w:pPr>
        <w:jc w:val="right"/>
        <w:rPr>
          <w:rFonts w:ascii="Times New Roman" w:hAnsi="Times New Roman" w:cs="Times New Roman"/>
          <w:sz w:val="28"/>
          <w:szCs w:val="28"/>
        </w:rPr>
      </w:pPr>
    </w:p>
    <w:p w:rsidR="003D5C77" w:rsidRDefault="003D5C77" w:rsidP="003D5C77">
      <w:pPr>
        <w:jc w:val="right"/>
        <w:rPr>
          <w:rFonts w:ascii="Times New Roman" w:hAnsi="Times New Roman" w:cs="Times New Roman"/>
          <w:sz w:val="28"/>
          <w:szCs w:val="28"/>
        </w:rPr>
      </w:pPr>
      <w:r>
        <w:rPr>
          <w:rFonts w:ascii="Times New Roman" w:hAnsi="Times New Roman" w:cs="Times New Roman"/>
          <w:sz w:val="28"/>
          <w:szCs w:val="28"/>
        </w:rPr>
        <w:t>Выполнил:</w:t>
      </w:r>
    </w:p>
    <w:p w:rsidR="003D5C77" w:rsidRDefault="003D5C77" w:rsidP="003D5C77">
      <w:pPr>
        <w:jc w:val="right"/>
        <w:rPr>
          <w:rFonts w:ascii="Times New Roman" w:hAnsi="Times New Roman" w:cs="Times New Roman"/>
          <w:sz w:val="28"/>
          <w:szCs w:val="28"/>
        </w:rPr>
      </w:pPr>
      <w:r>
        <w:rPr>
          <w:rFonts w:ascii="Times New Roman" w:hAnsi="Times New Roman" w:cs="Times New Roman"/>
          <w:sz w:val="28"/>
          <w:szCs w:val="28"/>
        </w:rPr>
        <w:t>ученик 7А3 класса</w:t>
      </w:r>
    </w:p>
    <w:p w:rsidR="003D5C77" w:rsidRDefault="003D5C77" w:rsidP="003D5C77">
      <w:pPr>
        <w:jc w:val="right"/>
      </w:pPr>
      <w:proofErr w:type="spellStart"/>
      <w:r>
        <w:rPr>
          <w:rFonts w:ascii="Times New Roman" w:hAnsi="Times New Roman" w:cs="Times New Roman"/>
          <w:sz w:val="28"/>
          <w:szCs w:val="28"/>
        </w:rPr>
        <w:t>Тикунов</w:t>
      </w:r>
      <w:proofErr w:type="spellEnd"/>
      <w:r>
        <w:rPr>
          <w:rFonts w:ascii="Times New Roman" w:hAnsi="Times New Roman" w:cs="Times New Roman"/>
          <w:sz w:val="28"/>
          <w:szCs w:val="28"/>
        </w:rPr>
        <w:t xml:space="preserve"> Кирилл</w:t>
      </w:r>
    </w:p>
    <w:p w:rsidR="003D5C77" w:rsidRDefault="003D5C77" w:rsidP="003D5C77">
      <w:pPr>
        <w:tabs>
          <w:tab w:val="left" w:pos="2640"/>
        </w:tabs>
      </w:pPr>
    </w:p>
    <w:p w:rsidR="003D5C77" w:rsidRDefault="003D5C77" w:rsidP="003D5C77"/>
    <w:p w:rsidR="003D5C77" w:rsidRDefault="003D5C77" w:rsidP="003D5C77"/>
    <w:p w:rsidR="003D5C77" w:rsidRDefault="003D5C77" w:rsidP="003D5C77"/>
    <w:p w:rsidR="003D5C77" w:rsidRPr="003D5C77" w:rsidRDefault="003D5C77" w:rsidP="003D5C77">
      <w:pPr>
        <w:jc w:val="center"/>
        <w:rPr>
          <w:rFonts w:ascii="Times New Roman" w:hAnsi="Times New Roman" w:cs="Times New Roman"/>
          <w:sz w:val="28"/>
          <w:szCs w:val="28"/>
        </w:rPr>
      </w:pPr>
      <w:r w:rsidRPr="003D5C77">
        <w:rPr>
          <w:rFonts w:ascii="Times New Roman" w:hAnsi="Times New Roman" w:cs="Times New Roman"/>
          <w:sz w:val="28"/>
          <w:szCs w:val="28"/>
        </w:rPr>
        <w:t>Ульяновск, 2025 г.</w:t>
      </w:r>
    </w:p>
    <w:p w:rsidR="00D62703" w:rsidRPr="003D5C77" w:rsidRDefault="00D62703" w:rsidP="003D5C77">
      <w:pPr>
        <w:jc w:val="center"/>
        <w:rPr>
          <w:rFonts w:ascii="Times New Roman" w:hAnsi="Times New Roman" w:cs="Times New Roman"/>
          <w:b/>
          <w:sz w:val="32"/>
          <w:szCs w:val="28"/>
        </w:rPr>
      </w:pPr>
      <w:r w:rsidRPr="003D5C77">
        <w:rPr>
          <w:rFonts w:ascii="Times New Roman" w:hAnsi="Times New Roman" w:cs="Times New Roman"/>
          <w:b/>
          <w:sz w:val="32"/>
          <w:szCs w:val="28"/>
        </w:rPr>
        <w:lastRenderedPageBreak/>
        <w:t>Волейбол</w:t>
      </w:r>
    </w:p>
    <w:p w:rsidR="00D62703" w:rsidRPr="003D5C77" w:rsidRDefault="00D62703" w:rsidP="003D5C77">
      <w:pPr>
        <w:spacing w:after="0"/>
        <w:ind w:firstLine="709"/>
        <w:jc w:val="both"/>
        <w:rPr>
          <w:rFonts w:ascii="Times New Roman" w:hAnsi="Times New Roman" w:cs="Times New Roman"/>
          <w:sz w:val="32"/>
          <w:szCs w:val="28"/>
        </w:rPr>
      </w:pPr>
      <w:r w:rsidRPr="00D62703">
        <w:rPr>
          <w:rFonts w:ascii="Times New Roman" w:hAnsi="Times New Roman" w:cs="Times New Roman"/>
          <w:sz w:val="32"/>
          <w:szCs w:val="28"/>
          <w:u w:val="single" w:color="C2D69B" w:themeColor="accent3" w:themeTint="99"/>
        </w:rPr>
        <w:t>Волейбол</w:t>
      </w:r>
      <w:r w:rsidRPr="00D62703">
        <w:rPr>
          <w:rFonts w:ascii="Times New Roman" w:hAnsi="Times New Roman" w:cs="Times New Roman"/>
          <w:sz w:val="32"/>
          <w:szCs w:val="28"/>
        </w:rPr>
        <w:t xml:space="preserve"> (от англ. volley — удар с лёта и ball — мяч) – это олимпийский вид спорта, целью в котором является направить мяч в сторону соперника таким образом, чтобы он приземлился на половине соперника или добиться ошибки со стороны игрока команды соперника. Во время одной атаки допускается только три касания мяча подряд. Волейбол популярен как среди мужчин, так и среди женщин.</w:t>
      </w:r>
    </w:p>
    <w:p w:rsidR="003D5C77" w:rsidRDefault="003D5C77" w:rsidP="003D5C77">
      <w:pPr>
        <w:spacing w:after="0"/>
        <w:ind w:firstLine="709"/>
        <w:jc w:val="both"/>
        <w:rPr>
          <w:rFonts w:ascii="Times New Roman" w:hAnsi="Times New Roman" w:cs="Times New Roman"/>
          <w:b/>
          <w:sz w:val="32"/>
          <w:szCs w:val="28"/>
        </w:rPr>
      </w:pPr>
    </w:p>
    <w:p w:rsidR="00523581" w:rsidRPr="003D5C77" w:rsidRDefault="00523581" w:rsidP="003D5C77">
      <w:pPr>
        <w:spacing w:after="0"/>
        <w:ind w:firstLine="709"/>
        <w:jc w:val="center"/>
        <w:rPr>
          <w:rFonts w:ascii="Times New Roman" w:hAnsi="Times New Roman" w:cs="Times New Roman"/>
          <w:b/>
          <w:sz w:val="32"/>
          <w:szCs w:val="28"/>
        </w:rPr>
      </w:pPr>
      <w:r w:rsidRPr="003D5C77">
        <w:rPr>
          <w:rFonts w:ascii="Times New Roman" w:hAnsi="Times New Roman" w:cs="Times New Roman"/>
          <w:b/>
          <w:sz w:val="32"/>
          <w:szCs w:val="28"/>
        </w:rPr>
        <w:t>История возникновения и развития волейбола</w:t>
      </w:r>
    </w:p>
    <w:p w:rsidR="00523581" w:rsidRPr="003D5C77" w:rsidRDefault="00523581" w:rsidP="003D5C77">
      <w:pPr>
        <w:spacing w:after="0"/>
        <w:ind w:firstLine="709"/>
        <w:jc w:val="both"/>
        <w:rPr>
          <w:rFonts w:ascii="Times New Roman" w:hAnsi="Times New Roman" w:cs="Times New Roman"/>
          <w:sz w:val="32"/>
          <w:szCs w:val="28"/>
        </w:rPr>
      </w:pPr>
      <w:r w:rsidRPr="00523581">
        <w:rPr>
          <w:rFonts w:ascii="Times New Roman" w:hAnsi="Times New Roman" w:cs="Times New Roman"/>
          <w:sz w:val="32"/>
          <w:szCs w:val="28"/>
        </w:rPr>
        <w:t xml:space="preserve">Считается, что волейбол возник благодаря Уильяму Дж. Моргану, преподавателю физического воспитания одного из колледжей Холиока (США). В 1895 году на одном из своих уроков он подвесил сетку (примерно на высоте 2 метра) и предложил своим ученикам перебрасывать через неё баскетбольную камеру. Получившуюся игру Морган назвал </w:t>
      </w:r>
      <w:r w:rsidRPr="00523581">
        <w:rPr>
          <w:rFonts w:ascii="Times New Roman" w:hAnsi="Times New Roman" w:cs="Times New Roman"/>
          <w:sz w:val="32"/>
          <w:szCs w:val="28"/>
          <w:u w:val="single" w:color="C2D69B" w:themeColor="accent3" w:themeTint="99"/>
        </w:rPr>
        <w:t>«</w:t>
      </w:r>
      <w:proofErr w:type="spellStart"/>
      <w:r w:rsidRPr="00523581">
        <w:rPr>
          <w:rFonts w:ascii="Times New Roman" w:hAnsi="Times New Roman" w:cs="Times New Roman"/>
          <w:sz w:val="32"/>
          <w:szCs w:val="28"/>
          <w:u w:val="single" w:color="C2D69B" w:themeColor="accent3" w:themeTint="99"/>
        </w:rPr>
        <w:t>Минтонет</w:t>
      </w:r>
      <w:proofErr w:type="spellEnd"/>
      <w:r w:rsidRPr="00523581">
        <w:rPr>
          <w:rFonts w:ascii="Times New Roman" w:hAnsi="Times New Roman" w:cs="Times New Roman"/>
          <w:sz w:val="32"/>
          <w:szCs w:val="28"/>
          <w:u w:val="single" w:color="C2D69B" w:themeColor="accent3" w:themeTint="99"/>
        </w:rPr>
        <w:t>».</w:t>
      </w:r>
    </w:p>
    <w:p w:rsidR="00523581" w:rsidRPr="003D5C77" w:rsidRDefault="00523581" w:rsidP="003D5C77">
      <w:pPr>
        <w:spacing w:after="0"/>
        <w:ind w:firstLine="709"/>
        <w:jc w:val="both"/>
        <w:rPr>
          <w:rFonts w:ascii="Times New Roman" w:hAnsi="Times New Roman" w:cs="Times New Roman"/>
          <w:sz w:val="32"/>
          <w:szCs w:val="28"/>
        </w:rPr>
      </w:pPr>
      <w:r w:rsidRPr="00523581">
        <w:rPr>
          <w:rFonts w:ascii="Times New Roman" w:hAnsi="Times New Roman" w:cs="Times New Roman"/>
          <w:sz w:val="32"/>
          <w:szCs w:val="28"/>
        </w:rPr>
        <w:t xml:space="preserve">Спустя два года был разработан и запущен в производство первый волейбольный мяч. </w:t>
      </w:r>
    </w:p>
    <w:p w:rsidR="00523581" w:rsidRPr="003D5C77" w:rsidRDefault="00523581" w:rsidP="003D5C77">
      <w:pPr>
        <w:spacing w:after="0"/>
        <w:ind w:firstLine="709"/>
        <w:jc w:val="both"/>
        <w:rPr>
          <w:rFonts w:ascii="Times New Roman" w:hAnsi="Times New Roman" w:cs="Times New Roman"/>
          <w:sz w:val="32"/>
          <w:szCs w:val="28"/>
        </w:rPr>
      </w:pPr>
      <w:r w:rsidRPr="00523581">
        <w:rPr>
          <w:rFonts w:ascii="Times New Roman" w:hAnsi="Times New Roman" w:cs="Times New Roman"/>
          <w:sz w:val="32"/>
          <w:szCs w:val="28"/>
        </w:rPr>
        <w:t xml:space="preserve">Во второй половине 1920-х годов появились национальные федерации Болгарии, СССР, США и Японии. </w:t>
      </w:r>
    </w:p>
    <w:p w:rsidR="00523581" w:rsidRPr="003D5C77" w:rsidRDefault="00523581" w:rsidP="003D5C77">
      <w:pPr>
        <w:spacing w:after="0"/>
        <w:ind w:firstLine="709"/>
        <w:jc w:val="both"/>
        <w:rPr>
          <w:rFonts w:ascii="Times New Roman" w:hAnsi="Times New Roman" w:cs="Times New Roman"/>
          <w:sz w:val="32"/>
          <w:szCs w:val="28"/>
        </w:rPr>
      </w:pPr>
      <w:r w:rsidRPr="00523581">
        <w:rPr>
          <w:rFonts w:ascii="Times New Roman" w:hAnsi="Times New Roman" w:cs="Times New Roman"/>
          <w:sz w:val="32"/>
          <w:szCs w:val="28"/>
        </w:rPr>
        <w:t xml:space="preserve">В 1922 году в Бруклине были проведены первые международные соревнования, это был чемпионат YMCA с участием 23 мужских команд. </w:t>
      </w:r>
    </w:p>
    <w:p w:rsidR="00523581" w:rsidRPr="003D5C77" w:rsidRDefault="00523581" w:rsidP="003D5C77">
      <w:pPr>
        <w:spacing w:after="0"/>
        <w:ind w:firstLine="709"/>
        <w:jc w:val="both"/>
        <w:rPr>
          <w:rFonts w:ascii="Times New Roman" w:hAnsi="Times New Roman" w:cs="Times New Roman"/>
          <w:sz w:val="32"/>
          <w:szCs w:val="28"/>
        </w:rPr>
      </w:pPr>
      <w:r w:rsidRPr="00523581">
        <w:rPr>
          <w:rFonts w:ascii="Times New Roman" w:hAnsi="Times New Roman" w:cs="Times New Roman"/>
          <w:sz w:val="32"/>
          <w:szCs w:val="28"/>
        </w:rPr>
        <w:t xml:space="preserve">В 1925 году были утверждены современные размеры площадки, а также размеры и вес волейбольного мяча. Эти правила были актуальны для стран Америки, Африки и Европы. </w:t>
      </w:r>
    </w:p>
    <w:p w:rsidR="00523581" w:rsidRPr="003D5C77" w:rsidRDefault="00523581" w:rsidP="003D5C77">
      <w:pPr>
        <w:spacing w:after="0"/>
        <w:ind w:firstLine="709"/>
        <w:jc w:val="both"/>
        <w:rPr>
          <w:rFonts w:ascii="Times New Roman" w:hAnsi="Times New Roman" w:cs="Times New Roman"/>
          <w:sz w:val="32"/>
          <w:szCs w:val="28"/>
        </w:rPr>
      </w:pPr>
      <w:r w:rsidRPr="00523581">
        <w:rPr>
          <w:rFonts w:ascii="Times New Roman" w:hAnsi="Times New Roman" w:cs="Times New Roman"/>
          <w:sz w:val="32"/>
          <w:szCs w:val="28"/>
        </w:rPr>
        <w:t xml:space="preserve">В 1947 основана международная федерация по волейболу (FIVB). Членами федерации стали: Бельгия, Бразилия, Венгрия, Египет, Италия, Нидерланды, Польша, Португалия, Румыния, США, Уругвай, Франция, Чехословакия и Югославия. </w:t>
      </w:r>
    </w:p>
    <w:p w:rsidR="00523581" w:rsidRPr="003D5C77" w:rsidRDefault="00523581" w:rsidP="003D5C77">
      <w:pPr>
        <w:spacing w:after="0"/>
        <w:ind w:firstLine="709"/>
        <w:jc w:val="both"/>
        <w:rPr>
          <w:rFonts w:ascii="Times New Roman" w:hAnsi="Times New Roman" w:cs="Times New Roman"/>
          <w:sz w:val="32"/>
          <w:szCs w:val="28"/>
        </w:rPr>
      </w:pPr>
      <w:r w:rsidRPr="00523581">
        <w:rPr>
          <w:rFonts w:ascii="Times New Roman" w:hAnsi="Times New Roman" w:cs="Times New Roman"/>
          <w:sz w:val="32"/>
          <w:szCs w:val="28"/>
        </w:rPr>
        <w:t xml:space="preserve">В 1949 году в Праге состоялся первый чемпионат мира среди мужчин, а в 1964 году волейбол был включен в программу Олимпийских игр в Токио. В международных соревнованиях 1960—1970-х годов наибольших успехов добивались национальные </w:t>
      </w:r>
      <w:r w:rsidRPr="00523581">
        <w:rPr>
          <w:rFonts w:ascii="Times New Roman" w:hAnsi="Times New Roman" w:cs="Times New Roman"/>
          <w:sz w:val="32"/>
          <w:szCs w:val="28"/>
        </w:rPr>
        <w:lastRenderedPageBreak/>
        <w:t xml:space="preserve">сборные команды СССР, Чехословакии, Польши, Румынии, Болгарии, Японии. </w:t>
      </w:r>
    </w:p>
    <w:p w:rsidR="00523581" w:rsidRPr="003D5C77" w:rsidRDefault="00523581" w:rsidP="003D5C77">
      <w:pPr>
        <w:spacing w:after="0"/>
        <w:ind w:firstLine="709"/>
        <w:jc w:val="both"/>
        <w:rPr>
          <w:rFonts w:ascii="Times New Roman" w:hAnsi="Times New Roman" w:cs="Times New Roman"/>
          <w:sz w:val="32"/>
          <w:szCs w:val="28"/>
        </w:rPr>
      </w:pPr>
      <w:r w:rsidRPr="00523581">
        <w:rPr>
          <w:rFonts w:ascii="Times New Roman" w:hAnsi="Times New Roman" w:cs="Times New Roman"/>
          <w:sz w:val="32"/>
          <w:szCs w:val="28"/>
        </w:rPr>
        <w:t xml:space="preserve">С 1990-х годов список сильнейших команд пополнился Бразилией, США, Кубой, Италией, Нидерландами, Югославией. </w:t>
      </w:r>
    </w:p>
    <w:p w:rsidR="00523581" w:rsidRPr="003D5C77" w:rsidRDefault="00523581" w:rsidP="003D5C77">
      <w:pPr>
        <w:spacing w:after="0"/>
        <w:ind w:firstLine="709"/>
        <w:jc w:val="both"/>
        <w:rPr>
          <w:rFonts w:ascii="Times New Roman" w:hAnsi="Times New Roman" w:cs="Times New Roman"/>
          <w:sz w:val="32"/>
          <w:szCs w:val="28"/>
        </w:rPr>
      </w:pPr>
      <w:r w:rsidRPr="00523581">
        <w:rPr>
          <w:rFonts w:ascii="Times New Roman" w:hAnsi="Times New Roman" w:cs="Times New Roman"/>
          <w:sz w:val="32"/>
          <w:szCs w:val="28"/>
        </w:rPr>
        <w:t>С 2006 года FIVB объединяет 220 национальных федераций волейбола, игра является одним из самых популярных видов спорта на Земле.</w:t>
      </w:r>
    </w:p>
    <w:p w:rsidR="003D5C77" w:rsidRDefault="003D5C77" w:rsidP="003D5C77">
      <w:pPr>
        <w:spacing w:after="0"/>
        <w:ind w:firstLine="709"/>
        <w:jc w:val="both"/>
        <w:rPr>
          <w:rFonts w:ascii="Times New Roman" w:hAnsi="Times New Roman" w:cs="Times New Roman"/>
          <w:b/>
          <w:sz w:val="32"/>
          <w:szCs w:val="28"/>
        </w:rPr>
      </w:pPr>
    </w:p>
    <w:p w:rsidR="00437265" w:rsidRPr="003D5C77" w:rsidRDefault="00437265" w:rsidP="003D5C77">
      <w:pPr>
        <w:spacing w:after="0"/>
        <w:ind w:firstLine="709"/>
        <w:jc w:val="center"/>
        <w:rPr>
          <w:rFonts w:ascii="Times New Roman" w:hAnsi="Times New Roman" w:cs="Times New Roman"/>
          <w:b/>
          <w:sz w:val="32"/>
          <w:szCs w:val="28"/>
        </w:rPr>
      </w:pPr>
      <w:r w:rsidRPr="003D5C77">
        <w:rPr>
          <w:rFonts w:ascii="Times New Roman" w:hAnsi="Times New Roman" w:cs="Times New Roman"/>
          <w:b/>
          <w:sz w:val="32"/>
          <w:szCs w:val="28"/>
        </w:rPr>
        <w:t>Основные правила волейбола</w:t>
      </w:r>
    </w:p>
    <w:p w:rsidR="00437265" w:rsidRPr="003D5C77" w:rsidRDefault="00437265" w:rsidP="003D5C77">
      <w:pPr>
        <w:spacing w:after="0"/>
        <w:ind w:firstLine="709"/>
        <w:jc w:val="both"/>
        <w:rPr>
          <w:rFonts w:ascii="Times New Roman" w:hAnsi="Times New Roman" w:cs="Times New Roman"/>
          <w:sz w:val="32"/>
          <w:szCs w:val="28"/>
        </w:rPr>
      </w:pPr>
      <w:r w:rsidRPr="00437265">
        <w:rPr>
          <w:rFonts w:ascii="Times New Roman" w:hAnsi="Times New Roman" w:cs="Times New Roman"/>
          <w:sz w:val="32"/>
          <w:szCs w:val="28"/>
        </w:rPr>
        <w:t xml:space="preserve">Волейбольный матч состоит из партий (от 3 до 5). Длительность волейбольной партии не ограничена и продолжается до тех пор, пока одна из команд не наберет 25 очков. Если преимущество над соперником составляет менее 2 очков, то партия продолжается до тех пор, пока преимущество не будет увеличено. Матч продолжается до того момента, пока одна из команд не выиграет три партии. Стоит отметить, что в пятой партии счет идет не до 25, а до 15 очков. </w:t>
      </w:r>
    </w:p>
    <w:p w:rsidR="00437265" w:rsidRPr="003D5C77" w:rsidRDefault="00437265" w:rsidP="003D5C77">
      <w:pPr>
        <w:spacing w:after="0"/>
        <w:ind w:firstLine="709"/>
        <w:jc w:val="both"/>
        <w:rPr>
          <w:rFonts w:ascii="Times New Roman" w:hAnsi="Times New Roman" w:cs="Times New Roman"/>
          <w:sz w:val="32"/>
          <w:szCs w:val="28"/>
        </w:rPr>
      </w:pPr>
      <w:r w:rsidRPr="00437265">
        <w:rPr>
          <w:rFonts w:ascii="Times New Roman" w:hAnsi="Times New Roman" w:cs="Times New Roman"/>
          <w:sz w:val="32"/>
          <w:szCs w:val="28"/>
        </w:rPr>
        <w:t xml:space="preserve">Каждая из двух команд может иметь в составе до 14 игроков, но на поле одновременно могут находиться 6. Начальная расстановка игроков указывает порядок перехода участников по площадке, он должен сохраниться в течение всей партии. </w:t>
      </w:r>
    </w:p>
    <w:p w:rsidR="00437265" w:rsidRPr="003D5C77" w:rsidRDefault="00437265" w:rsidP="003D5C77">
      <w:pPr>
        <w:spacing w:after="0"/>
        <w:ind w:firstLine="709"/>
        <w:jc w:val="both"/>
        <w:rPr>
          <w:rFonts w:ascii="Times New Roman" w:hAnsi="Times New Roman" w:cs="Times New Roman"/>
          <w:sz w:val="32"/>
          <w:szCs w:val="28"/>
        </w:rPr>
      </w:pPr>
      <w:r w:rsidRPr="003D5C77">
        <w:rPr>
          <w:rFonts w:ascii="Times New Roman" w:hAnsi="Times New Roman" w:cs="Times New Roman"/>
          <w:sz w:val="32"/>
          <w:szCs w:val="28"/>
        </w:rPr>
        <w:t>Правила подачи в волейболе</w:t>
      </w:r>
      <w:r w:rsidRPr="00437265">
        <w:rPr>
          <w:rFonts w:ascii="Times New Roman" w:hAnsi="Times New Roman" w:cs="Times New Roman"/>
          <w:sz w:val="32"/>
          <w:szCs w:val="28"/>
          <w:u w:val="single" w:color="C2D69B" w:themeColor="accent3" w:themeTint="99"/>
        </w:rPr>
        <w:t>.</w:t>
      </w:r>
      <w:r w:rsidRPr="00437265">
        <w:rPr>
          <w:rFonts w:ascii="Times New Roman" w:hAnsi="Times New Roman" w:cs="Times New Roman"/>
          <w:sz w:val="32"/>
          <w:szCs w:val="28"/>
        </w:rPr>
        <w:t xml:space="preserve"> Мяч вводится в игру подачей, подающая команда определяется при помощи жребия. После каждого перехода права подачи от одной команды к другой, игроки перемещаются по зонам по часовой стрелке. Подача осуществляется из-за задней линии. Если подающий заступает, отправляет мяч за пределы поля или попадает в сетку, то команда теряет подачу, а противник получает очко. Принимать подачу имеет право любой игрок, но обычно это спортсмены первой линии. Подача не блокируется. </w:t>
      </w:r>
    </w:p>
    <w:p w:rsidR="00437265" w:rsidRDefault="00437265" w:rsidP="003D5C77">
      <w:pPr>
        <w:spacing w:after="0"/>
        <w:ind w:firstLine="709"/>
        <w:jc w:val="both"/>
        <w:rPr>
          <w:rFonts w:ascii="Times New Roman" w:hAnsi="Times New Roman" w:cs="Times New Roman"/>
          <w:sz w:val="32"/>
          <w:szCs w:val="28"/>
          <w:lang w:val="en-US"/>
        </w:rPr>
      </w:pPr>
      <w:r w:rsidRPr="00437265">
        <w:rPr>
          <w:rFonts w:ascii="Times New Roman" w:hAnsi="Times New Roman" w:cs="Times New Roman"/>
          <w:sz w:val="32"/>
          <w:szCs w:val="28"/>
        </w:rPr>
        <w:t xml:space="preserve">Игрок с первой линии может проводить атакующий удар, выполняется такой удар над сеткой. Игроки задней линии атакуют с трехметровой отметки. </w:t>
      </w:r>
    </w:p>
    <w:p w:rsidR="00437265" w:rsidRPr="003D5C77" w:rsidRDefault="00437265" w:rsidP="003D5C77">
      <w:pPr>
        <w:spacing w:after="0"/>
        <w:ind w:firstLine="709"/>
        <w:jc w:val="both"/>
        <w:rPr>
          <w:rFonts w:ascii="Times New Roman" w:hAnsi="Times New Roman" w:cs="Times New Roman"/>
          <w:sz w:val="32"/>
          <w:szCs w:val="28"/>
        </w:rPr>
      </w:pPr>
      <w:r w:rsidRPr="00437265">
        <w:rPr>
          <w:rFonts w:ascii="Times New Roman" w:hAnsi="Times New Roman" w:cs="Times New Roman"/>
          <w:sz w:val="32"/>
          <w:szCs w:val="28"/>
        </w:rPr>
        <w:lastRenderedPageBreak/>
        <w:t>Блокирование атаки проводится над сеткой так, чтобы помешать мячу перелететь через сетку. При блоке можно переносить руки на сторону соперников, не создавая при этом для них помех. Блокируют только игроки с передней линии.</w:t>
      </w:r>
    </w:p>
    <w:p w:rsidR="003D5C77" w:rsidRDefault="003D5C77" w:rsidP="003D5C77">
      <w:pPr>
        <w:spacing w:after="0"/>
        <w:ind w:firstLine="709"/>
        <w:jc w:val="both"/>
        <w:rPr>
          <w:rFonts w:ascii="Times New Roman" w:hAnsi="Times New Roman" w:cs="Times New Roman"/>
          <w:b/>
          <w:sz w:val="32"/>
          <w:szCs w:val="28"/>
        </w:rPr>
      </w:pPr>
    </w:p>
    <w:p w:rsidR="00437265" w:rsidRPr="003D5C77" w:rsidRDefault="00437265" w:rsidP="003D5C77">
      <w:pPr>
        <w:spacing w:after="0"/>
        <w:ind w:firstLine="709"/>
        <w:jc w:val="center"/>
        <w:rPr>
          <w:rFonts w:ascii="Times New Roman" w:hAnsi="Times New Roman" w:cs="Times New Roman"/>
          <w:b/>
          <w:sz w:val="32"/>
          <w:szCs w:val="28"/>
        </w:rPr>
      </w:pPr>
      <w:r w:rsidRPr="003D5C77">
        <w:rPr>
          <w:rFonts w:ascii="Times New Roman" w:hAnsi="Times New Roman" w:cs="Times New Roman"/>
          <w:b/>
          <w:sz w:val="32"/>
          <w:szCs w:val="28"/>
        </w:rPr>
        <w:t>Игровое поле для волейбола</w:t>
      </w:r>
    </w:p>
    <w:p w:rsidR="00437265" w:rsidRDefault="003D5C77" w:rsidP="003D5C77">
      <w:pPr>
        <w:spacing w:after="0"/>
        <w:ind w:firstLine="709"/>
        <w:jc w:val="both"/>
        <w:rPr>
          <w:rFonts w:ascii="Times New Roman" w:hAnsi="Times New Roman" w:cs="Times New Roman"/>
          <w:sz w:val="32"/>
          <w:szCs w:val="28"/>
          <w:lang w:val="en-US"/>
        </w:rPr>
      </w:pPr>
      <w:r>
        <w:rPr>
          <w:noProof/>
          <w:lang w:eastAsia="ru-RU"/>
        </w:rPr>
        <w:drawing>
          <wp:anchor distT="0" distB="0" distL="114300" distR="114300" simplePos="0" relativeHeight="251656704" behindDoc="1" locked="0" layoutInCell="1" allowOverlap="1" wp14:anchorId="3E3FD295" wp14:editId="317E64CA">
            <wp:simplePos x="0" y="0"/>
            <wp:positionH relativeFrom="column">
              <wp:posOffset>1905</wp:posOffset>
            </wp:positionH>
            <wp:positionV relativeFrom="paragraph">
              <wp:posOffset>2299335</wp:posOffset>
            </wp:positionV>
            <wp:extent cx="5940425" cy="3027222"/>
            <wp:effectExtent l="0" t="0" r="3175" b="1905"/>
            <wp:wrapTight wrapText="bothSides">
              <wp:wrapPolygon edited="0">
                <wp:start x="277" y="0"/>
                <wp:lineTo x="0" y="272"/>
                <wp:lineTo x="0" y="21342"/>
                <wp:lineTo x="277" y="21478"/>
                <wp:lineTo x="21265" y="21478"/>
                <wp:lineTo x="21542" y="21342"/>
                <wp:lineTo x="21542" y="272"/>
                <wp:lineTo x="21265" y="0"/>
                <wp:lineTo x="277" y="0"/>
              </wp:wrapPolygon>
            </wp:wrapTight>
            <wp:docPr id="1" name="Рисунок 1" descr="волейбольная площ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лейбольная площад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02722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37265" w:rsidRPr="00437265">
        <w:rPr>
          <w:rFonts w:ascii="Times New Roman" w:hAnsi="Times New Roman" w:cs="Times New Roman"/>
          <w:sz w:val="32"/>
          <w:szCs w:val="28"/>
        </w:rPr>
        <w:t xml:space="preserve">Размер стандартного волейбольного поля составляет 18 метров в длину и 9 метров в ширину. Сетка расположена таким образом, что её высшая точка находится на высоте 2,43 метра от земли на мужских соревнованиях и 2,24 метра — на женских. Эти размеры были утверждены Международной федерацией волейбола в 1925 году и являются актуальными до сегодняшнего дня. Игровая поверхность должна быть горизонтальной, плоской, однообразной и светлой. </w:t>
      </w:r>
    </w:p>
    <w:p w:rsidR="00437265" w:rsidRPr="00437265" w:rsidRDefault="00437265" w:rsidP="003D5C77">
      <w:pPr>
        <w:spacing w:after="0"/>
        <w:ind w:firstLine="709"/>
        <w:jc w:val="both"/>
        <w:rPr>
          <w:rFonts w:ascii="Times New Roman" w:hAnsi="Times New Roman" w:cs="Times New Roman"/>
          <w:sz w:val="32"/>
          <w:szCs w:val="28"/>
          <w:lang w:val="en-US"/>
        </w:rPr>
      </w:pPr>
    </w:p>
    <w:p w:rsidR="00437265" w:rsidRPr="003D5C77" w:rsidRDefault="00437265" w:rsidP="003D5C77">
      <w:pPr>
        <w:spacing w:after="0"/>
        <w:ind w:firstLine="709"/>
        <w:jc w:val="both"/>
        <w:rPr>
          <w:rFonts w:ascii="Times New Roman" w:hAnsi="Times New Roman" w:cs="Times New Roman"/>
          <w:sz w:val="32"/>
          <w:szCs w:val="28"/>
        </w:rPr>
      </w:pPr>
      <w:r w:rsidRPr="00437265">
        <w:rPr>
          <w:rFonts w:ascii="Times New Roman" w:hAnsi="Times New Roman" w:cs="Times New Roman"/>
          <w:sz w:val="32"/>
          <w:szCs w:val="28"/>
        </w:rPr>
        <w:t>В волейболе есть понятие свободной зоны на игровом поле. Размеры свободной зоны регламентированы и составляют 5-8 метров от лицевых линий и 3-5 метров от боковых. Свободное пространство над игровым полем должно равняться 12,5 метрам.</w:t>
      </w:r>
    </w:p>
    <w:p w:rsidR="00437265" w:rsidRPr="003D5C77" w:rsidRDefault="00437265" w:rsidP="003D5C77">
      <w:pPr>
        <w:spacing w:after="0"/>
        <w:ind w:firstLine="709"/>
        <w:jc w:val="both"/>
        <w:rPr>
          <w:rFonts w:ascii="Times New Roman" w:hAnsi="Times New Roman" w:cs="Times New Roman"/>
          <w:sz w:val="32"/>
          <w:szCs w:val="28"/>
        </w:rPr>
      </w:pPr>
      <w:r w:rsidRPr="00437265">
        <w:rPr>
          <w:rFonts w:ascii="Times New Roman" w:hAnsi="Times New Roman" w:cs="Times New Roman"/>
          <w:sz w:val="32"/>
          <w:szCs w:val="28"/>
        </w:rPr>
        <w:t xml:space="preserve">Игровая площадка ограничивается двумя боковыми и лицевыми линиями, которые учитываются в размере поля. Ось средней линии, проведенной между боковыми, делит игровое место </w:t>
      </w:r>
      <w:r w:rsidRPr="00437265">
        <w:rPr>
          <w:rFonts w:ascii="Times New Roman" w:hAnsi="Times New Roman" w:cs="Times New Roman"/>
          <w:sz w:val="32"/>
          <w:szCs w:val="28"/>
        </w:rPr>
        <w:lastRenderedPageBreak/>
        <w:t>на две равные части 9 х 9 м. Она проводится под сеткой и разграничивает зоны соперников. Полоса атаки наносится на каждой половине поля позади средней линии в трех метрах от нее.</w:t>
      </w:r>
    </w:p>
    <w:p w:rsidR="003D5C77" w:rsidRDefault="003D5C77" w:rsidP="003D5C77">
      <w:pPr>
        <w:spacing w:after="0"/>
        <w:ind w:firstLine="709"/>
        <w:jc w:val="both"/>
        <w:rPr>
          <w:rFonts w:ascii="Times New Roman" w:hAnsi="Times New Roman" w:cs="Times New Roman"/>
          <w:b/>
          <w:sz w:val="32"/>
          <w:szCs w:val="28"/>
        </w:rPr>
      </w:pPr>
    </w:p>
    <w:p w:rsidR="003D5C77" w:rsidRDefault="003D5C77" w:rsidP="003D5C77">
      <w:pPr>
        <w:spacing w:after="0"/>
        <w:ind w:firstLine="709"/>
        <w:jc w:val="both"/>
        <w:rPr>
          <w:rFonts w:ascii="Times New Roman" w:hAnsi="Times New Roman" w:cs="Times New Roman"/>
          <w:b/>
          <w:sz w:val="32"/>
          <w:szCs w:val="28"/>
        </w:rPr>
      </w:pPr>
    </w:p>
    <w:p w:rsidR="00437265" w:rsidRPr="003D5C77" w:rsidRDefault="00437265" w:rsidP="003D5C77">
      <w:pPr>
        <w:spacing w:after="0"/>
        <w:ind w:firstLine="709"/>
        <w:jc w:val="center"/>
        <w:rPr>
          <w:rFonts w:ascii="Times New Roman" w:hAnsi="Times New Roman" w:cs="Times New Roman"/>
          <w:b/>
          <w:sz w:val="32"/>
          <w:szCs w:val="28"/>
        </w:rPr>
      </w:pPr>
      <w:r w:rsidRPr="003D5C77">
        <w:rPr>
          <w:rFonts w:ascii="Times New Roman" w:hAnsi="Times New Roman" w:cs="Times New Roman"/>
          <w:b/>
          <w:sz w:val="32"/>
          <w:szCs w:val="28"/>
        </w:rPr>
        <w:t>Экипировка и инвентарь для волейбола</w:t>
      </w:r>
    </w:p>
    <w:p w:rsidR="00437265" w:rsidRPr="003D5C77" w:rsidRDefault="00437265" w:rsidP="003D5C77">
      <w:pPr>
        <w:spacing w:after="0"/>
        <w:ind w:firstLine="709"/>
        <w:jc w:val="both"/>
        <w:rPr>
          <w:rFonts w:ascii="Times New Roman" w:hAnsi="Times New Roman" w:cs="Times New Roman"/>
          <w:sz w:val="32"/>
          <w:szCs w:val="28"/>
        </w:rPr>
      </w:pPr>
      <w:r w:rsidRPr="00437265">
        <w:rPr>
          <w:rFonts w:ascii="Times New Roman" w:hAnsi="Times New Roman" w:cs="Times New Roman"/>
          <w:sz w:val="32"/>
          <w:szCs w:val="28"/>
        </w:rPr>
        <w:t xml:space="preserve">Самым главным атрибутом волейбола является волейбольный мяч. Как и любой другой мяч, волейбольный представляет собой сферическую конструкцию, состоящую из внутренней резиновой камеры, которая спрятана под натуральной или синтетической кожей. Мячи различаются в зависимости от </w:t>
      </w:r>
      <w:r w:rsidR="003D5C77">
        <w:rPr>
          <w:rFonts w:ascii="Times New Roman" w:hAnsi="Times New Roman" w:cs="Times New Roman"/>
          <w:sz w:val="32"/>
          <w:szCs w:val="28"/>
        </w:rPr>
        <w:t>их предназначения</w:t>
      </w:r>
      <w:r w:rsidRPr="00437265">
        <w:rPr>
          <w:rFonts w:ascii="Times New Roman" w:hAnsi="Times New Roman" w:cs="Times New Roman"/>
          <w:sz w:val="32"/>
          <w:szCs w:val="28"/>
        </w:rPr>
        <w:t>, возрас</w:t>
      </w:r>
      <w:r w:rsidR="003D5C77">
        <w:rPr>
          <w:rFonts w:ascii="Times New Roman" w:hAnsi="Times New Roman" w:cs="Times New Roman"/>
          <w:sz w:val="32"/>
          <w:szCs w:val="28"/>
        </w:rPr>
        <w:t xml:space="preserve">та участников </w:t>
      </w:r>
      <w:r w:rsidR="003D5C77" w:rsidRPr="00437265">
        <w:rPr>
          <w:rFonts w:ascii="Times New Roman" w:hAnsi="Times New Roman" w:cs="Times New Roman"/>
          <w:sz w:val="32"/>
          <w:szCs w:val="28"/>
        </w:rPr>
        <w:t>и</w:t>
      </w:r>
      <w:r w:rsidRPr="00437265">
        <w:rPr>
          <w:rFonts w:ascii="Times New Roman" w:hAnsi="Times New Roman" w:cs="Times New Roman"/>
          <w:sz w:val="32"/>
          <w:szCs w:val="28"/>
        </w:rPr>
        <w:t xml:space="preserve"> типа площадки (открытая, закрытая). </w:t>
      </w:r>
    </w:p>
    <w:p w:rsidR="00437265" w:rsidRPr="003D5C77" w:rsidRDefault="00437265" w:rsidP="003D5C77">
      <w:pPr>
        <w:spacing w:after="0"/>
        <w:ind w:firstLine="709"/>
        <w:jc w:val="both"/>
        <w:rPr>
          <w:rFonts w:ascii="Times New Roman" w:hAnsi="Times New Roman" w:cs="Times New Roman"/>
          <w:sz w:val="32"/>
          <w:szCs w:val="28"/>
        </w:rPr>
      </w:pPr>
      <w:r w:rsidRPr="00437265">
        <w:rPr>
          <w:rFonts w:ascii="Times New Roman" w:hAnsi="Times New Roman" w:cs="Times New Roman"/>
          <w:sz w:val="32"/>
          <w:szCs w:val="28"/>
        </w:rPr>
        <w:t xml:space="preserve">Диаметр волейбольных мячей варьируется от 20,4 до 21,3 сантиметров, длина окружности от 65 до 67 сантиметров, внутреннее давление от 0,300 до 0,325 кг/см2, вес от 250 до 270 грамм. Рекомендуется выбирать трехцветные мячи, так как такой мяч проще различать на фоне яркой формы игроков. </w:t>
      </w:r>
    </w:p>
    <w:p w:rsidR="00112F2C" w:rsidRPr="003D5C77" w:rsidRDefault="00437265" w:rsidP="003D5C77">
      <w:pPr>
        <w:spacing w:after="0"/>
        <w:ind w:firstLine="709"/>
        <w:jc w:val="both"/>
        <w:rPr>
          <w:rFonts w:ascii="Times New Roman" w:hAnsi="Times New Roman" w:cs="Times New Roman"/>
          <w:sz w:val="32"/>
          <w:szCs w:val="28"/>
        </w:rPr>
      </w:pPr>
      <w:r w:rsidRPr="00437265">
        <w:rPr>
          <w:rFonts w:ascii="Times New Roman" w:hAnsi="Times New Roman" w:cs="Times New Roman"/>
          <w:sz w:val="32"/>
          <w:szCs w:val="28"/>
        </w:rPr>
        <w:t xml:space="preserve">Волейбол сочетает в себе элементы прыжков и бега, поэтому немаловажным атрибутом является удобная обувь. Наиболее подходящая для игры, обувь с мягкой подошвой. Иногда дополнительно используются специальные стельки-амортизаторы, они очень эффективны для предотвращения травм. </w:t>
      </w:r>
    </w:p>
    <w:p w:rsidR="00437265" w:rsidRPr="00112F2C" w:rsidRDefault="00437265" w:rsidP="003D5C77">
      <w:pPr>
        <w:spacing w:after="0"/>
        <w:ind w:firstLine="709"/>
        <w:jc w:val="both"/>
        <w:rPr>
          <w:rFonts w:ascii="Times New Roman" w:hAnsi="Times New Roman" w:cs="Times New Roman"/>
          <w:sz w:val="32"/>
          <w:szCs w:val="28"/>
        </w:rPr>
      </w:pPr>
      <w:r w:rsidRPr="00437265">
        <w:rPr>
          <w:rFonts w:ascii="Times New Roman" w:hAnsi="Times New Roman" w:cs="Times New Roman"/>
          <w:sz w:val="32"/>
          <w:szCs w:val="28"/>
        </w:rPr>
        <w:t>Для дополнительной защиты суставов спортсмены используют наколенники и налокотники.</w:t>
      </w:r>
    </w:p>
    <w:p w:rsidR="00112F2C" w:rsidRPr="00112F2C" w:rsidRDefault="00112F2C" w:rsidP="003D5C77">
      <w:pPr>
        <w:spacing w:after="0"/>
        <w:ind w:firstLine="709"/>
        <w:jc w:val="both"/>
        <w:rPr>
          <w:rFonts w:ascii="Times New Roman" w:hAnsi="Times New Roman" w:cs="Times New Roman"/>
          <w:sz w:val="32"/>
          <w:szCs w:val="28"/>
        </w:rPr>
      </w:pPr>
    </w:p>
    <w:p w:rsidR="00112F2C" w:rsidRPr="003D5C77" w:rsidRDefault="00112F2C" w:rsidP="003D5C77">
      <w:pPr>
        <w:spacing w:after="0"/>
        <w:ind w:firstLine="709"/>
        <w:jc w:val="both"/>
        <w:rPr>
          <w:rFonts w:ascii="Times New Roman" w:hAnsi="Times New Roman" w:cs="Times New Roman"/>
          <w:b/>
          <w:sz w:val="32"/>
          <w:szCs w:val="28"/>
        </w:rPr>
      </w:pPr>
      <w:r w:rsidRPr="003D5C77">
        <w:rPr>
          <w:rFonts w:ascii="Times New Roman" w:hAnsi="Times New Roman" w:cs="Times New Roman"/>
          <w:b/>
          <w:sz w:val="32"/>
          <w:szCs w:val="28"/>
        </w:rPr>
        <w:t>Амплуа игроков в волейболе и их функции</w:t>
      </w:r>
    </w:p>
    <w:p w:rsidR="00112F2C" w:rsidRPr="003D5C77" w:rsidRDefault="003D5C77" w:rsidP="003D5C77">
      <w:pPr>
        <w:spacing w:after="0"/>
        <w:jc w:val="both"/>
        <w:rPr>
          <w:rFonts w:ascii="Times New Roman" w:hAnsi="Times New Roman" w:cs="Times New Roman"/>
          <w:sz w:val="32"/>
          <w:szCs w:val="28"/>
        </w:rPr>
      </w:pPr>
      <w:r>
        <w:rPr>
          <w:rFonts w:ascii="Times New Roman" w:hAnsi="Times New Roman" w:cs="Times New Roman"/>
          <w:sz w:val="32"/>
          <w:szCs w:val="28"/>
        </w:rPr>
        <w:t xml:space="preserve">- </w:t>
      </w:r>
      <w:proofErr w:type="spellStart"/>
      <w:r w:rsidR="00112F2C" w:rsidRPr="003D5C77">
        <w:rPr>
          <w:rFonts w:ascii="Times New Roman" w:hAnsi="Times New Roman" w:cs="Times New Roman"/>
          <w:sz w:val="32"/>
          <w:szCs w:val="28"/>
        </w:rPr>
        <w:t>Доигровщики</w:t>
      </w:r>
      <w:proofErr w:type="spellEnd"/>
      <w:r w:rsidR="00112F2C" w:rsidRPr="003D5C77">
        <w:rPr>
          <w:rFonts w:ascii="Times New Roman" w:hAnsi="Times New Roman" w:cs="Times New Roman"/>
          <w:sz w:val="32"/>
          <w:szCs w:val="28"/>
        </w:rPr>
        <w:t xml:space="preserve"> (нападающие второго темпа) – игроки, атакующие с края сетки. </w:t>
      </w:r>
    </w:p>
    <w:p w:rsidR="00112F2C" w:rsidRPr="003D5C77" w:rsidRDefault="003D5C77" w:rsidP="003D5C77">
      <w:pPr>
        <w:spacing w:after="0"/>
        <w:jc w:val="both"/>
        <w:rPr>
          <w:rFonts w:ascii="Times New Roman" w:hAnsi="Times New Roman" w:cs="Times New Roman"/>
          <w:sz w:val="32"/>
          <w:szCs w:val="28"/>
        </w:rPr>
      </w:pPr>
      <w:r>
        <w:rPr>
          <w:rFonts w:ascii="Times New Roman" w:hAnsi="Times New Roman" w:cs="Times New Roman"/>
          <w:sz w:val="32"/>
          <w:szCs w:val="28"/>
        </w:rPr>
        <w:t xml:space="preserve">- </w:t>
      </w:r>
      <w:r w:rsidR="00112F2C" w:rsidRPr="003D5C77">
        <w:rPr>
          <w:rFonts w:ascii="Times New Roman" w:hAnsi="Times New Roman" w:cs="Times New Roman"/>
          <w:sz w:val="32"/>
          <w:szCs w:val="28"/>
        </w:rPr>
        <w:t xml:space="preserve">Диагональные – самые высокие и прыгучие игроки команды, как правило, атакуют с задней линии. </w:t>
      </w:r>
    </w:p>
    <w:p w:rsidR="00112F2C" w:rsidRPr="003D5C77" w:rsidRDefault="003D5C77" w:rsidP="003D5C77">
      <w:pPr>
        <w:spacing w:after="0"/>
        <w:jc w:val="both"/>
        <w:rPr>
          <w:rFonts w:ascii="Times New Roman" w:hAnsi="Times New Roman" w:cs="Times New Roman"/>
          <w:sz w:val="32"/>
          <w:szCs w:val="28"/>
        </w:rPr>
      </w:pPr>
      <w:r>
        <w:rPr>
          <w:rFonts w:ascii="Times New Roman" w:hAnsi="Times New Roman" w:cs="Times New Roman"/>
          <w:sz w:val="32"/>
          <w:szCs w:val="28"/>
        </w:rPr>
        <w:t xml:space="preserve">- </w:t>
      </w:r>
      <w:r w:rsidR="00112F2C" w:rsidRPr="003D5C77">
        <w:rPr>
          <w:rFonts w:ascii="Times New Roman" w:hAnsi="Times New Roman" w:cs="Times New Roman"/>
          <w:sz w:val="32"/>
          <w:szCs w:val="28"/>
        </w:rPr>
        <w:t xml:space="preserve">Центральные блокирующие (нападающие первого темпа) – высокие игроки, блокирующие атаки соперника, атакуют из третьей зоны. </w:t>
      </w:r>
    </w:p>
    <w:p w:rsidR="00112F2C" w:rsidRPr="003D5C77" w:rsidRDefault="003D5C77" w:rsidP="003D5C77">
      <w:pPr>
        <w:spacing w:after="0"/>
        <w:jc w:val="both"/>
        <w:rPr>
          <w:rFonts w:ascii="Times New Roman" w:hAnsi="Times New Roman" w:cs="Times New Roman"/>
          <w:sz w:val="32"/>
          <w:szCs w:val="28"/>
        </w:rPr>
      </w:pPr>
      <w:r>
        <w:rPr>
          <w:rFonts w:ascii="Times New Roman" w:hAnsi="Times New Roman" w:cs="Times New Roman"/>
          <w:sz w:val="32"/>
          <w:szCs w:val="28"/>
        </w:rPr>
        <w:t xml:space="preserve">- </w:t>
      </w:r>
      <w:r w:rsidR="00112F2C" w:rsidRPr="003D5C77">
        <w:rPr>
          <w:rFonts w:ascii="Times New Roman" w:hAnsi="Times New Roman" w:cs="Times New Roman"/>
          <w:sz w:val="32"/>
          <w:szCs w:val="28"/>
        </w:rPr>
        <w:t xml:space="preserve">Связующий – игрок, определяющий варианты атаки. </w:t>
      </w:r>
    </w:p>
    <w:p w:rsidR="00112F2C" w:rsidRPr="003D5C77" w:rsidRDefault="003D5C77" w:rsidP="003D5C77">
      <w:pPr>
        <w:spacing w:after="0"/>
        <w:jc w:val="both"/>
        <w:rPr>
          <w:rFonts w:ascii="Times New Roman" w:hAnsi="Times New Roman" w:cs="Times New Roman"/>
          <w:sz w:val="32"/>
          <w:szCs w:val="28"/>
        </w:rPr>
      </w:pPr>
      <w:r>
        <w:rPr>
          <w:rFonts w:ascii="Times New Roman" w:hAnsi="Times New Roman" w:cs="Times New Roman"/>
          <w:sz w:val="32"/>
          <w:szCs w:val="28"/>
        </w:rPr>
        <w:lastRenderedPageBreak/>
        <w:t xml:space="preserve">- </w:t>
      </w:r>
      <w:r w:rsidR="00112F2C" w:rsidRPr="003D5C77">
        <w:rPr>
          <w:rFonts w:ascii="Times New Roman" w:hAnsi="Times New Roman" w:cs="Times New Roman"/>
          <w:sz w:val="32"/>
          <w:szCs w:val="28"/>
        </w:rPr>
        <w:t>Либеро – основной принимающий, рост обычно меньше 190 сантиметров.</w:t>
      </w:r>
    </w:p>
    <w:p w:rsidR="003D5C77" w:rsidRDefault="003D5C77" w:rsidP="003D5C77">
      <w:pPr>
        <w:spacing w:after="0"/>
        <w:ind w:firstLine="709"/>
        <w:jc w:val="both"/>
        <w:rPr>
          <w:rFonts w:ascii="Times New Roman" w:hAnsi="Times New Roman" w:cs="Times New Roman"/>
          <w:b/>
          <w:sz w:val="32"/>
          <w:szCs w:val="28"/>
        </w:rPr>
      </w:pPr>
    </w:p>
    <w:p w:rsidR="00112F2C" w:rsidRPr="003D5C77" w:rsidRDefault="00112F2C" w:rsidP="003D5C77">
      <w:pPr>
        <w:spacing w:after="0"/>
        <w:ind w:firstLine="709"/>
        <w:jc w:val="center"/>
        <w:rPr>
          <w:rFonts w:ascii="Times New Roman" w:hAnsi="Times New Roman" w:cs="Times New Roman"/>
          <w:b/>
          <w:sz w:val="32"/>
          <w:szCs w:val="28"/>
        </w:rPr>
      </w:pPr>
      <w:bookmarkStart w:id="0" w:name="_GoBack"/>
      <w:r w:rsidRPr="003D5C77">
        <w:rPr>
          <w:rFonts w:ascii="Times New Roman" w:hAnsi="Times New Roman" w:cs="Times New Roman"/>
          <w:b/>
          <w:sz w:val="32"/>
          <w:szCs w:val="28"/>
        </w:rPr>
        <w:t>Судьи в волейболе и их обязанности</w:t>
      </w:r>
    </w:p>
    <w:bookmarkEnd w:id="0"/>
    <w:p w:rsidR="00112F2C" w:rsidRPr="003D5C77" w:rsidRDefault="00112F2C" w:rsidP="003D5C77">
      <w:pPr>
        <w:spacing w:after="0"/>
        <w:ind w:firstLine="709"/>
        <w:jc w:val="both"/>
        <w:rPr>
          <w:rFonts w:ascii="Times New Roman" w:hAnsi="Times New Roman" w:cs="Times New Roman"/>
          <w:sz w:val="32"/>
          <w:szCs w:val="28"/>
        </w:rPr>
      </w:pPr>
      <w:r w:rsidRPr="00112F2C">
        <w:rPr>
          <w:rFonts w:ascii="Times New Roman" w:hAnsi="Times New Roman" w:cs="Times New Roman"/>
          <w:sz w:val="32"/>
          <w:szCs w:val="28"/>
        </w:rPr>
        <w:t xml:space="preserve">Судейская бригада на матче состоит из: </w:t>
      </w:r>
    </w:p>
    <w:p w:rsidR="00112F2C" w:rsidRPr="003D5C77" w:rsidRDefault="003D5C77" w:rsidP="003D5C77">
      <w:pPr>
        <w:spacing w:after="0"/>
        <w:jc w:val="both"/>
        <w:rPr>
          <w:rFonts w:ascii="Times New Roman" w:hAnsi="Times New Roman" w:cs="Times New Roman"/>
          <w:sz w:val="32"/>
          <w:szCs w:val="28"/>
        </w:rPr>
      </w:pPr>
      <w:r>
        <w:rPr>
          <w:rFonts w:ascii="Times New Roman" w:hAnsi="Times New Roman" w:cs="Times New Roman"/>
          <w:sz w:val="32"/>
          <w:szCs w:val="28"/>
        </w:rPr>
        <w:t xml:space="preserve">- </w:t>
      </w:r>
      <w:r w:rsidR="00112F2C" w:rsidRPr="003D5C77">
        <w:rPr>
          <w:rFonts w:ascii="Times New Roman" w:hAnsi="Times New Roman" w:cs="Times New Roman"/>
          <w:sz w:val="32"/>
          <w:szCs w:val="28"/>
        </w:rPr>
        <w:t xml:space="preserve">Первый судья. Он выполняет свои обязанности, сидя или стоя на судейской вышке, которая расположена у одного из концов сетки. </w:t>
      </w:r>
    </w:p>
    <w:p w:rsidR="00112F2C" w:rsidRPr="003D5C77" w:rsidRDefault="003D5C77" w:rsidP="003D5C77">
      <w:pPr>
        <w:spacing w:after="0"/>
        <w:jc w:val="both"/>
        <w:rPr>
          <w:rFonts w:ascii="Times New Roman" w:hAnsi="Times New Roman" w:cs="Times New Roman"/>
          <w:sz w:val="32"/>
          <w:szCs w:val="28"/>
        </w:rPr>
      </w:pPr>
      <w:r>
        <w:rPr>
          <w:rFonts w:ascii="Times New Roman" w:hAnsi="Times New Roman" w:cs="Times New Roman"/>
          <w:sz w:val="32"/>
          <w:szCs w:val="28"/>
        </w:rPr>
        <w:t xml:space="preserve">- </w:t>
      </w:r>
      <w:r w:rsidR="00112F2C" w:rsidRPr="003D5C77">
        <w:rPr>
          <w:rFonts w:ascii="Times New Roman" w:hAnsi="Times New Roman" w:cs="Times New Roman"/>
          <w:sz w:val="32"/>
          <w:szCs w:val="28"/>
        </w:rPr>
        <w:t xml:space="preserve">Второй судья. Находится за пределами игровой площадки около стойки, на противоположной стороне от первого судьи. </w:t>
      </w:r>
    </w:p>
    <w:p w:rsidR="00112F2C" w:rsidRPr="003D5C77" w:rsidRDefault="003D5C77" w:rsidP="003D5C77">
      <w:pPr>
        <w:spacing w:after="0"/>
        <w:jc w:val="both"/>
        <w:rPr>
          <w:rFonts w:ascii="Times New Roman" w:hAnsi="Times New Roman" w:cs="Times New Roman"/>
          <w:sz w:val="32"/>
          <w:szCs w:val="28"/>
        </w:rPr>
      </w:pPr>
      <w:r>
        <w:rPr>
          <w:rFonts w:ascii="Times New Roman" w:hAnsi="Times New Roman" w:cs="Times New Roman"/>
          <w:sz w:val="32"/>
          <w:szCs w:val="28"/>
        </w:rPr>
        <w:t xml:space="preserve">- </w:t>
      </w:r>
      <w:r w:rsidR="00112F2C" w:rsidRPr="003D5C77">
        <w:rPr>
          <w:rFonts w:ascii="Times New Roman" w:hAnsi="Times New Roman" w:cs="Times New Roman"/>
          <w:sz w:val="32"/>
          <w:szCs w:val="28"/>
        </w:rPr>
        <w:t xml:space="preserve">Секретарь. Секретарь выполняет свои обязанности, сидя </w:t>
      </w:r>
      <w:r w:rsidRPr="003D5C77">
        <w:rPr>
          <w:rFonts w:ascii="Times New Roman" w:hAnsi="Times New Roman" w:cs="Times New Roman"/>
          <w:sz w:val="32"/>
          <w:szCs w:val="28"/>
        </w:rPr>
        <w:t>за столикого секретаря</w:t>
      </w:r>
      <w:r w:rsidR="00112F2C" w:rsidRPr="003D5C77">
        <w:rPr>
          <w:rFonts w:ascii="Times New Roman" w:hAnsi="Times New Roman" w:cs="Times New Roman"/>
          <w:sz w:val="32"/>
          <w:szCs w:val="28"/>
        </w:rPr>
        <w:t xml:space="preserve"> на противоположной стороне от первого судьи. </w:t>
      </w:r>
    </w:p>
    <w:p w:rsidR="00112F2C" w:rsidRPr="003D5C77" w:rsidRDefault="003D5C77" w:rsidP="003D5C77">
      <w:pPr>
        <w:spacing w:after="0"/>
        <w:jc w:val="both"/>
        <w:rPr>
          <w:rFonts w:ascii="Times New Roman" w:hAnsi="Times New Roman" w:cs="Times New Roman"/>
          <w:sz w:val="32"/>
          <w:szCs w:val="28"/>
        </w:rPr>
      </w:pPr>
      <w:r>
        <w:rPr>
          <w:rFonts w:ascii="Times New Roman" w:hAnsi="Times New Roman" w:cs="Times New Roman"/>
          <w:sz w:val="32"/>
          <w:szCs w:val="28"/>
        </w:rPr>
        <w:t xml:space="preserve">- </w:t>
      </w:r>
      <w:r w:rsidR="00112F2C" w:rsidRPr="003D5C77">
        <w:rPr>
          <w:rFonts w:ascii="Times New Roman" w:hAnsi="Times New Roman" w:cs="Times New Roman"/>
          <w:sz w:val="32"/>
          <w:szCs w:val="28"/>
        </w:rPr>
        <w:t xml:space="preserve">Четыре (два) судьи на линии. Контролируют боковую и лицевую линии. </w:t>
      </w:r>
    </w:p>
    <w:p w:rsidR="00112F2C" w:rsidRPr="00112F2C" w:rsidRDefault="00112F2C" w:rsidP="003D5C77">
      <w:pPr>
        <w:spacing w:after="0"/>
        <w:ind w:firstLine="709"/>
        <w:jc w:val="both"/>
        <w:rPr>
          <w:rFonts w:ascii="Times New Roman" w:hAnsi="Times New Roman" w:cs="Times New Roman"/>
          <w:sz w:val="32"/>
          <w:szCs w:val="28"/>
        </w:rPr>
      </w:pPr>
    </w:p>
    <w:sectPr w:rsidR="00112F2C" w:rsidRPr="00112F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7.8pt;height:7.8pt" o:bullet="t">
        <v:imagedata r:id="rId1" o:title="BD14831_"/>
      </v:shape>
    </w:pict>
  </w:numPicBullet>
  <w:numPicBullet w:numPicBulletId="1">
    <w:pict>
      <v:shape id="_x0000_i1087" type="#_x0000_t75" style="width:11.4pt;height:7.8pt" o:bullet="t">
        <v:imagedata r:id="rId2" o:title="BD21299_"/>
      </v:shape>
    </w:pict>
  </w:numPicBullet>
  <w:abstractNum w:abstractNumId="0" w15:restartNumberingAfterBreak="0">
    <w:nsid w:val="15A6367E"/>
    <w:multiLevelType w:val="hybridMultilevel"/>
    <w:tmpl w:val="70F84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81436D"/>
    <w:multiLevelType w:val="hybridMultilevel"/>
    <w:tmpl w:val="F0B6F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8BB6151"/>
    <w:multiLevelType w:val="hybridMultilevel"/>
    <w:tmpl w:val="655877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703"/>
    <w:rsid w:val="00007F99"/>
    <w:rsid w:val="00041210"/>
    <w:rsid w:val="000905F8"/>
    <w:rsid w:val="00092E95"/>
    <w:rsid w:val="0009365F"/>
    <w:rsid w:val="000A552E"/>
    <w:rsid w:val="00112F2C"/>
    <w:rsid w:val="00112F63"/>
    <w:rsid w:val="001148B9"/>
    <w:rsid w:val="001214F6"/>
    <w:rsid w:val="00174848"/>
    <w:rsid w:val="00180318"/>
    <w:rsid w:val="00182B8C"/>
    <w:rsid w:val="0018430A"/>
    <w:rsid w:val="001A1CAB"/>
    <w:rsid w:val="001C0873"/>
    <w:rsid w:val="001C6BF1"/>
    <w:rsid w:val="001F2C3D"/>
    <w:rsid w:val="0023375B"/>
    <w:rsid w:val="00244DA4"/>
    <w:rsid w:val="00246B06"/>
    <w:rsid w:val="002627D1"/>
    <w:rsid w:val="00295981"/>
    <w:rsid w:val="002A0D88"/>
    <w:rsid w:val="00315E69"/>
    <w:rsid w:val="00316F95"/>
    <w:rsid w:val="00330496"/>
    <w:rsid w:val="00342E19"/>
    <w:rsid w:val="0035399E"/>
    <w:rsid w:val="00374F77"/>
    <w:rsid w:val="00395C06"/>
    <w:rsid w:val="003C5404"/>
    <w:rsid w:val="003C7AB6"/>
    <w:rsid w:val="003D4641"/>
    <w:rsid w:val="003D5C77"/>
    <w:rsid w:val="003F0174"/>
    <w:rsid w:val="004064D7"/>
    <w:rsid w:val="00411AFB"/>
    <w:rsid w:val="00437265"/>
    <w:rsid w:val="0045740F"/>
    <w:rsid w:val="004809E5"/>
    <w:rsid w:val="004B0011"/>
    <w:rsid w:val="004C3F97"/>
    <w:rsid w:val="004D1C83"/>
    <w:rsid w:val="004E6CB8"/>
    <w:rsid w:val="00523581"/>
    <w:rsid w:val="005312E8"/>
    <w:rsid w:val="00572DD4"/>
    <w:rsid w:val="005804EB"/>
    <w:rsid w:val="005814CD"/>
    <w:rsid w:val="005952D7"/>
    <w:rsid w:val="00597377"/>
    <w:rsid w:val="005A0E16"/>
    <w:rsid w:val="005B1C76"/>
    <w:rsid w:val="00620028"/>
    <w:rsid w:val="00642D91"/>
    <w:rsid w:val="00646F99"/>
    <w:rsid w:val="00693005"/>
    <w:rsid w:val="006A5298"/>
    <w:rsid w:val="006A7D5D"/>
    <w:rsid w:val="00736738"/>
    <w:rsid w:val="00740210"/>
    <w:rsid w:val="007853DF"/>
    <w:rsid w:val="007F488E"/>
    <w:rsid w:val="00802C7D"/>
    <w:rsid w:val="00826CB3"/>
    <w:rsid w:val="00833D3B"/>
    <w:rsid w:val="00887702"/>
    <w:rsid w:val="00893B96"/>
    <w:rsid w:val="008A43F9"/>
    <w:rsid w:val="008C5A76"/>
    <w:rsid w:val="008E24E4"/>
    <w:rsid w:val="0090422B"/>
    <w:rsid w:val="00936046"/>
    <w:rsid w:val="009424C8"/>
    <w:rsid w:val="00951A83"/>
    <w:rsid w:val="00973752"/>
    <w:rsid w:val="00992879"/>
    <w:rsid w:val="009A187A"/>
    <w:rsid w:val="009B502E"/>
    <w:rsid w:val="009B5DA7"/>
    <w:rsid w:val="009C655F"/>
    <w:rsid w:val="00A23D8D"/>
    <w:rsid w:val="00A55246"/>
    <w:rsid w:val="00AA0E4D"/>
    <w:rsid w:val="00AD7B34"/>
    <w:rsid w:val="00B1390F"/>
    <w:rsid w:val="00B172F2"/>
    <w:rsid w:val="00B97C1B"/>
    <w:rsid w:val="00BA3416"/>
    <w:rsid w:val="00BB6F51"/>
    <w:rsid w:val="00BC086B"/>
    <w:rsid w:val="00C12B5E"/>
    <w:rsid w:val="00C14A50"/>
    <w:rsid w:val="00C314C0"/>
    <w:rsid w:val="00C40101"/>
    <w:rsid w:val="00C7695B"/>
    <w:rsid w:val="00CB574A"/>
    <w:rsid w:val="00CC74BA"/>
    <w:rsid w:val="00CD0E18"/>
    <w:rsid w:val="00CD4E83"/>
    <w:rsid w:val="00D4595F"/>
    <w:rsid w:val="00D573A8"/>
    <w:rsid w:val="00D62703"/>
    <w:rsid w:val="00E26655"/>
    <w:rsid w:val="00E71686"/>
    <w:rsid w:val="00EB41B5"/>
    <w:rsid w:val="00EC7875"/>
    <w:rsid w:val="00EF6C4A"/>
    <w:rsid w:val="00F15E26"/>
    <w:rsid w:val="00F45FD8"/>
    <w:rsid w:val="00F92537"/>
    <w:rsid w:val="00FC4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DC79"/>
  <w15:docId w15:val="{C18C7C13-5B5B-4D40-AA69-5E970C59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7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2703"/>
    <w:rPr>
      <w:color w:val="0000FF" w:themeColor="hyperlink"/>
      <w:u w:val="single"/>
    </w:rPr>
  </w:style>
  <w:style w:type="paragraph" w:styleId="a4">
    <w:name w:val="Balloon Text"/>
    <w:basedOn w:val="a"/>
    <w:link w:val="a5"/>
    <w:uiPriority w:val="99"/>
    <w:semiHidden/>
    <w:unhideWhenUsed/>
    <w:rsid w:val="004372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7265"/>
    <w:rPr>
      <w:rFonts w:ascii="Tahoma" w:hAnsi="Tahoma" w:cs="Tahoma"/>
      <w:sz w:val="16"/>
      <w:szCs w:val="16"/>
    </w:rPr>
  </w:style>
  <w:style w:type="paragraph" w:styleId="a6">
    <w:name w:val="List Paragraph"/>
    <w:basedOn w:val="a"/>
    <w:uiPriority w:val="34"/>
    <w:qFormat/>
    <w:rsid w:val="00112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9744">
      <w:bodyDiv w:val="1"/>
      <w:marLeft w:val="0"/>
      <w:marRight w:val="0"/>
      <w:marTop w:val="0"/>
      <w:marBottom w:val="0"/>
      <w:divBdr>
        <w:top w:val="none" w:sz="0" w:space="0" w:color="auto"/>
        <w:left w:val="none" w:sz="0" w:space="0" w:color="auto"/>
        <w:bottom w:val="none" w:sz="0" w:space="0" w:color="auto"/>
        <w:right w:val="none" w:sz="0" w:space="0" w:color="auto"/>
      </w:divBdr>
      <w:divsChild>
        <w:div w:id="1934513832">
          <w:marLeft w:val="0"/>
          <w:marRight w:val="0"/>
          <w:marTop w:val="0"/>
          <w:marBottom w:val="0"/>
          <w:divBdr>
            <w:top w:val="none" w:sz="0" w:space="0" w:color="auto"/>
            <w:left w:val="none" w:sz="0" w:space="0" w:color="auto"/>
            <w:bottom w:val="none" w:sz="0" w:space="0" w:color="auto"/>
            <w:right w:val="none" w:sz="0" w:space="0" w:color="auto"/>
          </w:divBdr>
        </w:div>
      </w:divsChild>
    </w:div>
    <w:div w:id="118112278">
      <w:bodyDiv w:val="1"/>
      <w:marLeft w:val="0"/>
      <w:marRight w:val="0"/>
      <w:marTop w:val="0"/>
      <w:marBottom w:val="0"/>
      <w:divBdr>
        <w:top w:val="none" w:sz="0" w:space="0" w:color="auto"/>
        <w:left w:val="none" w:sz="0" w:space="0" w:color="auto"/>
        <w:bottom w:val="none" w:sz="0" w:space="0" w:color="auto"/>
        <w:right w:val="none" w:sz="0" w:space="0" w:color="auto"/>
      </w:divBdr>
      <w:divsChild>
        <w:div w:id="1501190127">
          <w:marLeft w:val="0"/>
          <w:marRight w:val="0"/>
          <w:marTop w:val="0"/>
          <w:marBottom w:val="0"/>
          <w:divBdr>
            <w:top w:val="none" w:sz="0" w:space="0" w:color="auto"/>
            <w:left w:val="none" w:sz="0" w:space="0" w:color="auto"/>
            <w:bottom w:val="none" w:sz="0" w:space="0" w:color="auto"/>
            <w:right w:val="none" w:sz="0" w:space="0" w:color="auto"/>
          </w:divBdr>
        </w:div>
      </w:divsChild>
    </w:div>
    <w:div w:id="164321749">
      <w:bodyDiv w:val="1"/>
      <w:marLeft w:val="0"/>
      <w:marRight w:val="0"/>
      <w:marTop w:val="0"/>
      <w:marBottom w:val="0"/>
      <w:divBdr>
        <w:top w:val="none" w:sz="0" w:space="0" w:color="auto"/>
        <w:left w:val="none" w:sz="0" w:space="0" w:color="auto"/>
        <w:bottom w:val="none" w:sz="0" w:space="0" w:color="auto"/>
        <w:right w:val="none" w:sz="0" w:space="0" w:color="auto"/>
      </w:divBdr>
      <w:divsChild>
        <w:div w:id="1657418949">
          <w:marLeft w:val="0"/>
          <w:marRight w:val="0"/>
          <w:marTop w:val="0"/>
          <w:marBottom w:val="0"/>
          <w:divBdr>
            <w:top w:val="none" w:sz="0" w:space="0" w:color="auto"/>
            <w:left w:val="none" w:sz="0" w:space="0" w:color="auto"/>
            <w:bottom w:val="none" w:sz="0" w:space="0" w:color="auto"/>
            <w:right w:val="none" w:sz="0" w:space="0" w:color="auto"/>
          </w:divBdr>
        </w:div>
      </w:divsChild>
    </w:div>
    <w:div w:id="196162126">
      <w:bodyDiv w:val="1"/>
      <w:marLeft w:val="0"/>
      <w:marRight w:val="0"/>
      <w:marTop w:val="0"/>
      <w:marBottom w:val="0"/>
      <w:divBdr>
        <w:top w:val="none" w:sz="0" w:space="0" w:color="auto"/>
        <w:left w:val="none" w:sz="0" w:space="0" w:color="auto"/>
        <w:bottom w:val="none" w:sz="0" w:space="0" w:color="auto"/>
        <w:right w:val="none" w:sz="0" w:space="0" w:color="auto"/>
      </w:divBdr>
      <w:divsChild>
        <w:div w:id="1063257829">
          <w:marLeft w:val="0"/>
          <w:marRight w:val="0"/>
          <w:marTop w:val="0"/>
          <w:marBottom w:val="0"/>
          <w:divBdr>
            <w:top w:val="none" w:sz="0" w:space="0" w:color="auto"/>
            <w:left w:val="none" w:sz="0" w:space="0" w:color="auto"/>
            <w:bottom w:val="none" w:sz="0" w:space="0" w:color="auto"/>
            <w:right w:val="none" w:sz="0" w:space="0" w:color="auto"/>
          </w:divBdr>
        </w:div>
      </w:divsChild>
    </w:div>
    <w:div w:id="223610951">
      <w:bodyDiv w:val="1"/>
      <w:marLeft w:val="0"/>
      <w:marRight w:val="0"/>
      <w:marTop w:val="0"/>
      <w:marBottom w:val="0"/>
      <w:divBdr>
        <w:top w:val="none" w:sz="0" w:space="0" w:color="auto"/>
        <w:left w:val="none" w:sz="0" w:space="0" w:color="auto"/>
        <w:bottom w:val="none" w:sz="0" w:space="0" w:color="auto"/>
        <w:right w:val="none" w:sz="0" w:space="0" w:color="auto"/>
      </w:divBdr>
      <w:divsChild>
        <w:div w:id="1619331496">
          <w:marLeft w:val="0"/>
          <w:marRight w:val="0"/>
          <w:marTop w:val="0"/>
          <w:marBottom w:val="0"/>
          <w:divBdr>
            <w:top w:val="none" w:sz="0" w:space="0" w:color="auto"/>
            <w:left w:val="none" w:sz="0" w:space="0" w:color="auto"/>
            <w:bottom w:val="none" w:sz="0" w:space="0" w:color="auto"/>
            <w:right w:val="none" w:sz="0" w:space="0" w:color="auto"/>
          </w:divBdr>
        </w:div>
      </w:divsChild>
    </w:div>
    <w:div w:id="541289979">
      <w:bodyDiv w:val="1"/>
      <w:marLeft w:val="0"/>
      <w:marRight w:val="0"/>
      <w:marTop w:val="0"/>
      <w:marBottom w:val="0"/>
      <w:divBdr>
        <w:top w:val="none" w:sz="0" w:space="0" w:color="auto"/>
        <w:left w:val="none" w:sz="0" w:space="0" w:color="auto"/>
        <w:bottom w:val="none" w:sz="0" w:space="0" w:color="auto"/>
        <w:right w:val="none" w:sz="0" w:space="0" w:color="auto"/>
      </w:divBdr>
      <w:divsChild>
        <w:div w:id="1210722704">
          <w:marLeft w:val="0"/>
          <w:marRight w:val="0"/>
          <w:marTop w:val="0"/>
          <w:marBottom w:val="0"/>
          <w:divBdr>
            <w:top w:val="none" w:sz="0" w:space="0" w:color="auto"/>
            <w:left w:val="none" w:sz="0" w:space="0" w:color="auto"/>
            <w:bottom w:val="none" w:sz="0" w:space="0" w:color="auto"/>
            <w:right w:val="none" w:sz="0" w:space="0" w:color="auto"/>
          </w:divBdr>
        </w:div>
      </w:divsChild>
    </w:div>
    <w:div w:id="606037364">
      <w:bodyDiv w:val="1"/>
      <w:marLeft w:val="0"/>
      <w:marRight w:val="0"/>
      <w:marTop w:val="0"/>
      <w:marBottom w:val="0"/>
      <w:divBdr>
        <w:top w:val="none" w:sz="0" w:space="0" w:color="auto"/>
        <w:left w:val="none" w:sz="0" w:space="0" w:color="auto"/>
        <w:bottom w:val="none" w:sz="0" w:space="0" w:color="auto"/>
        <w:right w:val="none" w:sz="0" w:space="0" w:color="auto"/>
      </w:divBdr>
      <w:divsChild>
        <w:div w:id="480779941">
          <w:marLeft w:val="0"/>
          <w:marRight w:val="0"/>
          <w:marTop w:val="0"/>
          <w:marBottom w:val="0"/>
          <w:divBdr>
            <w:top w:val="none" w:sz="0" w:space="0" w:color="auto"/>
            <w:left w:val="none" w:sz="0" w:space="0" w:color="auto"/>
            <w:bottom w:val="none" w:sz="0" w:space="0" w:color="auto"/>
            <w:right w:val="none" w:sz="0" w:space="0" w:color="auto"/>
          </w:divBdr>
        </w:div>
      </w:divsChild>
    </w:div>
    <w:div w:id="885407614">
      <w:bodyDiv w:val="1"/>
      <w:marLeft w:val="0"/>
      <w:marRight w:val="0"/>
      <w:marTop w:val="0"/>
      <w:marBottom w:val="0"/>
      <w:divBdr>
        <w:top w:val="none" w:sz="0" w:space="0" w:color="auto"/>
        <w:left w:val="none" w:sz="0" w:space="0" w:color="auto"/>
        <w:bottom w:val="none" w:sz="0" w:space="0" w:color="auto"/>
        <w:right w:val="none" w:sz="0" w:space="0" w:color="auto"/>
      </w:divBdr>
      <w:divsChild>
        <w:div w:id="1188569729">
          <w:marLeft w:val="0"/>
          <w:marRight w:val="0"/>
          <w:marTop w:val="0"/>
          <w:marBottom w:val="0"/>
          <w:divBdr>
            <w:top w:val="none" w:sz="0" w:space="0" w:color="auto"/>
            <w:left w:val="none" w:sz="0" w:space="0" w:color="auto"/>
            <w:bottom w:val="none" w:sz="0" w:space="0" w:color="auto"/>
            <w:right w:val="none" w:sz="0" w:space="0" w:color="auto"/>
          </w:divBdr>
        </w:div>
      </w:divsChild>
    </w:div>
    <w:div w:id="913861092">
      <w:bodyDiv w:val="1"/>
      <w:marLeft w:val="0"/>
      <w:marRight w:val="0"/>
      <w:marTop w:val="0"/>
      <w:marBottom w:val="0"/>
      <w:divBdr>
        <w:top w:val="none" w:sz="0" w:space="0" w:color="auto"/>
        <w:left w:val="none" w:sz="0" w:space="0" w:color="auto"/>
        <w:bottom w:val="none" w:sz="0" w:space="0" w:color="auto"/>
        <w:right w:val="none" w:sz="0" w:space="0" w:color="auto"/>
      </w:divBdr>
      <w:divsChild>
        <w:div w:id="229390341">
          <w:marLeft w:val="0"/>
          <w:marRight w:val="0"/>
          <w:marTop w:val="0"/>
          <w:marBottom w:val="0"/>
          <w:divBdr>
            <w:top w:val="none" w:sz="0" w:space="0" w:color="auto"/>
            <w:left w:val="none" w:sz="0" w:space="0" w:color="auto"/>
            <w:bottom w:val="none" w:sz="0" w:space="0" w:color="auto"/>
            <w:right w:val="none" w:sz="0" w:space="0" w:color="auto"/>
          </w:divBdr>
        </w:div>
      </w:divsChild>
    </w:div>
    <w:div w:id="970012357">
      <w:bodyDiv w:val="1"/>
      <w:marLeft w:val="0"/>
      <w:marRight w:val="0"/>
      <w:marTop w:val="0"/>
      <w:marBottom w:val="0"/>
      <w:divBdr>
        <w:top w:val="none" w:sz="0" w:space="0" w:color="auto"/>
        <w:left w:val="none" w:sz="0" w:space="0" w:color="auto"/>
        <w:bottom w:val="none" w:sz="0" w:space="0" w:color="auto"/>
        <w:right w:val="none" w:sz="0" w:space="0" w:color="auto"/>
      </w:divBdr>
      <w:divsChild>
        <w:div w:id="714282477">
          <w:marLeft w:val="0"/>
          <w:marRight w:val="0"/>
          <w:marTop w:val="0"/>
          <w:marBottom w:val="0"/>
          <w:divBdr>
            <w:top w:val="none" w:sz="0" w:space="0" w:color="auto"/>
            <w:left w:val="none" w:sz="0" w:space="0" w:color="auto"/>
            <w:bottom w:val="none" w:sz="0" w:space="0" w:color="auto"/>
            <w:right w:val="none" w:sz="0" w:space="0" w:color="auto"/>
          </w:divBdr>
        </w:div>
      </w:divsChild>
    </w:div>
    <w:div w:id="1055810167">
      <w:bodyDiv w:val="1"/>
      <w:marLeft w:val="0"/>
      <w:marRight w:val="0"/>
      <w:marTop w:val="0"/>
      <w:marBottom w:val="0"/>
      <w:divBdr>
        <w:top w:val="none" w:sz="0" w:space="0" w:color="auto"/>
        <w:left w:val="none" w:sz="0" w:space="0" w:color="auto"/>
        <w:bottom w:val="none" w:sz="0" w:space="0" w:color="auto"/>
        <w:right w:val="none" w:sz="0" w:space="0" w:color="auto"/>
      </w:divBdr>
      <w:divsChild>
        <w:div w:id="795104484">
          <w:marLeft w:val="0"/>
          <w:marRight w:val="0"/>
          <w:marTop w:val="0"/>
          <w:marBottom w:val="0"/>
          <w:divBdr>
            <w:top w:val="none" w:sz="0" w:space="0" w:color="auto"/>
            <w:left w:val="none" w:sz="0" w:space="0" w:color="auto"/>
            <w:bottom w:val="none" w:sz="0" w:space="0" w:color="auto"/>
            <w:right w:val="none" w:sz="0" w:space="0" w:color="auto"/>
          </w:divBdr>
        </w:div>
      </w:divsChild>
    </w:div>
    <w:div w:id="1056702901">
      <w:bodyDiv w:val="1"/>
      <w:marLeft w:val="0"/>
      <w:marRight w:val="0"/>
      <w:marTop w:val="0"/>
      <w:marBottom w:val="0"/>
      <w:divBdr>
        <w:top w:val="none" w:sz="0" w:space="0" w:color="auto"/>
        <w:left w:val="none" w:sz="0" w:space="0" w:color="auto"/>
        <w:bottom w:val="none" w:sz="0" w:space="0" w:color="auto"/>
        <w:right w:val="none" w:sz="0" w:space="0" w:color="auto"/>
      </w:divBdr>
      <w:divsChild>
        <w:div w:id="1883444240">
          <w:marLeft w:val="0"/>
          <w:marRight w:val="0"/>
          <w:marTop w:val="0"/>
          <w:marBottom w:val="0"/>
          <w:divBdr>
            <w:top w:val="none" w:sz="0" w:space="0" w:color="auto"/>
            <w:left w:val="none" w:sz="0" w:space="0" w:color="auto"/>
            <w:bottom w:val="none" w:sz="0" w:space="0" w:color="auto"/>
            <w:right w:val="none" w:sz="0" w:space="0" w:color="auto"/>
          </w:divBdr>
        </w:div>
      </w:divsChild>
    </w:div>
    <w:div w:id="1101679738">
      <w:bodyDiv w:val="1"/>
      <w:marLeft w:val="0"/>
      <w:marRight w:val="0"/>
      <w:marTop w:val="0"/>
      <w:marBottom w:val="0"/>
      <w:divBdr>
        <w:top w:val="none" w:sz="0" w:space="0" w:color="auto"/>
        <w:left w:val="none" w:sz="0" w:space="0" w:color="auto"/>
        <w:bottom w:val="none" w:sz="0" w:space="0" w:color="auto"/>
        <w:right w:val="none" w:sz="0" w:space="0" w:color="auto"/>
      </w:divBdr>
      <w:divsChild>
        <w:div w:id="872882090">
          <w:marLeft w:val="0"/>
          <w:marRight w:val="0"/>
          <w:marTop w:val="0"/>
          <w:marBottom w:val="0"/>
          <w:divBdr>
            <w:top w:val="none" w:sz="0" w:space="0" w:color="auto"/>
            <w:left w:val="none" w:sz="0" w:space="0" w:color="auto"/>
            <w:bottom w:val="none" w:sz="0" w:space="0" w:color="auto"/>
            <w:right w:val="none" w:sz="0" w:space="0" w:color="auto"/>
          </w:divBdr>
        </w:div>
      </w:divsChild>
    </w:div>
    <w:div w:id="1279531231">
      <w:bodyDiv w:val="1"/>
      <w:marLeft w:val="0"/>
      <w:marRight w:val="0"/>
      <w:marTop w:val="0"/>
      <w:marBottom w:val="0"/>
      <w:divBdr>
        <w:top w:val="none" w:sz="0" w:space="0" w:color="auto"/>
        <w:left w:val="none" w:sz="0" w:space="0" w:color="auto"/>
        <w:bottom w:val="none" w:sz="0" w:space="0" w:color="auto"/>
        <w:right w:val="none" w:sz="0" w:space="0" w:color="auto"/>
      </w:divBdr>
      <w:divsChild>
        <w:div w:id="1784230137">
          <w:marLeft w:val="0"/>
          <w:marRight w:val="0"/>
          <w:marTop w:val="0"/>
          <w:marBottom w:val="0"/>
          <w:divBdr>
            <w:top w:val="none" w:sz="0" w:space="0" w:color="auto"/>
            <w:left w:val="none" w:sz="0" w:space="0" w:color="auto"/>
            <w:bottom w:val="none" w:sz="0" w:space="0" w:color="auto"/>
            <w:right w:val="none" w:sz="0" w:space="0" w:color="auto"/>
          </w:divBdr>
        </w:div>
      </w:divsChild>
    </w:div>
    <w:div w:id="1329796000">
      <w:bodyDiv w:val="1"/>
      <w:marLeft w:val="0"/>
      <w:marRight w:val="0"/>
      <w:marTop w:val="0"/>
      <w:marBottom w:val="0"/>
      <w:divBdr>
        <w:top w:val="none" w:sz="0" w:space="0" w:color="auto"/>
        <w:left w:val="none" w:sz="0" w:space="0" w:color="auto"/>
        <w:bottom w:val="none" w:sz="0" w:space="0" w:color="auto"/>
        <w:right w:val="none" w:sz="0" w:space="0" w:color="auto"/>
      </w:divBdr>
      <w:divsChild>
        <w:div w:id="1487698681">
          <w:marLeft w:val="0"/>
          <w:marRight w:val="0"/>
          <w:marTop w:val="0"/>
          <w:marBottom w:val="0"/>
          <w:divBdr>
            <w:top w:val="none" w:sz="0" w:space="0" w:color="auto"/>
            <w:left w:val="none" w:sz="0" w:space="0" w:color="auto"/>
            <w:bottom w:val="none" w:sz="0" w:space="0" w:color="auto"/>
            <w:right w:val="none" w:sz="0" w:space="0" w:color="auto"/>
          </w:divBdr>
        </w:div>
      </w:divsChild>
    </w:div>
    <w:div w:id="1781024528">
      <w:bodyDiv w:val="1"/>
      <w:marLeft w:val="0"/>
      <w:marRight w:val="0"/>
      <w:marTop w:val="0"/>
      <w:marBottom w:val="0"/>
      <w:divBdr>
        <w:top w:val="none" w:sz="0" w:space="0" w:color="auto"/>
        <w:left w:val="none" w:sz="0" w:space="0" w:color="auto"/>
        <w:bottom w:val="none" w:sz="0" w:space="0" w:color="auto"/>
        <w:right w:val="none" w:sz="0" w:space="0" w:color="auto"/>
      </w:divBdr>
      <w:divsChild>
        <w:div w:id="1325889474">
          <w:marLeft w:val="0"/>
          <w:marRight w:val="0"/>
          <w:marTop w:val="0"/>
          <w:marBottom w:val="0"/>
          <w:divBdr>
            <w:top w:val="none" w:sz="0" w:space="0" w:color="auto"/>
            <w:left w:val="none" w:sz="0" w:space="0" w:color="auto"/>
            <w:bottom w:val="none" w:sz="0" w:space="0" w:color="auto"/>
            <w:right w:val="none" w:sz="0" w:space="0" w:color="auto"/>
          </w:divBdr>
        </w:div>
      </w:divsChild>
    </w:div>
    <w:div w:id="1891767061">
      <w:bodyDiv w:val="1"/>
      <w:marLeft w:val="0"/>
      <w:marRight w:val="0"/>
      <w:marTop w:val="0"/>
      <w:marBottom w:val="0"/>
      <w:divBdr>
        <w:top w:val="none" w:sz="0" w:space="0" w:color="auto"/>
        <w:left w:val="none" w:sz="0" w:space="0" w:color="auto"/>
        <w:bottom w:val="none" w:sz="0" w:space="0" w:color="auto"/>
        <w:right w:val="none" w:sz="0" w:space="0" w:color="auto"/>
      </w:divBdr>
      <w:divsChild>
        <w:div w:id="1608655640">
          <w:marLeft w:val="0"/>
          <w:marRight w:val="0"/>
          <w:marTop w:val="0"/>
          <w:marBottom w:val="0"/>
          <w:divBdr>
            <w:top w:val="none" w:sz="0" w:space="0" w:color="auto"/>
            <w:left w:val="none" w:sz="0" w:space="0" w:color="auto"/>
            <w:bottom w:val="none" w:sz="0" w:space="0" w:color="auto"/>
            <w:right w:val="none" w:sz="0" w:space="0" w:color="auto"/>
          </w:divBdr>
        </w:div>
      </w:divsChild>
    </w:div>
    <w:div w:id="2009745951">
      <w:bodyDiv w:val="1"/>
      <w:marLeft w:val="0"/>
      <w:marRight w:val="0"/>
      <w:marTop w:val="0"/>
      <w:marBottom w:val="0"/>
      <w:divBdr>
        <w:top w:val="none" w:sz="0" w:space="0" w:color="auto"/>
        <w:left w:val="none" w:sz="0" w:space="0" w:color="auto"/>
        <w:bottom w:val="none" w:sz="0" w:space="0" w:color="auto"/>
        <w:right w:val="none" w:sz="0" w:space="0" w:color="auto"/>
      </w:divBdr>
      <w:divsChild>
        <w:div w:id="417405563">
          <w:marLeft w:val="0"/>
          <w:marRight w:val="0"/>
          <w:marTop w:val="0"/>
          <w:marBottom w:val="0"/>
          <w:divBdr>
            <w:top w:val="none" w:sz="0" w:space="0" w:color="auto"/>
            <w:left w:val="none" w:sz="0" w:space="0" w:color="auto"/>
            <w:bottom w:val="none" w:sz="0" w:space="0" w:color="auto"/>
            <w:right w:val="none" w:sz="0" w:space="0" w:color="auto"/>
          </w:divBdr>
        </w:div>
      </w:divsChild>
    </w:div>
    <w:div w:id="2101291015">
      <w:bodyDiv w:val="1"/>
      <w:marLeft w:val="0"/>
      <w:marRight w:val="0"/>
      <w:marTop w:val="0"/>
      <w:marBottom w:val="0"/>
      <w:divBdr>
        <w:top w:val="none" w:sz="0" w:space="0" w:color="auto"/>
        <w:left w:val="none" w:sz="0" w:space="0" w:color="auto"/>
        <w:bottom w:val="none" w:sz="0" w:space="0" w:color="auto"/>
        <w:right w:val="none" w:sz="0" w:space="0" w:color="auto"/>
      </w:divBdr>
      <w:divsChild>
        <w:div w:id="1180924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1018</Words>
  <Characters>5806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LENOVO</cp:lastModifiedBy>
  <cp:revision>3</cp:revision>
  <cp:lastPrinted>2025-12-23T04:21:00Z</cp:lastPrinted>
  <dcterms:created xsi:type="dcterms:W3CDTF">2022-02-04T15:26:00Z</dcterms:created>
  <dcterms:modified xsi:type="dcterms:W3CDTF">2025-12-23T04:59:00Z</dcterms:modified>
</cp:coreProperties>
</file>