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20" w:before="120"/>
        <w:ind w:firstLine="0" w:left="120" w:right="120"/>
      </w:pPr>
      <w:r>
        <w:t>Советы психолога: как сохранить психическое здоровье</w:t>
      </w:r>
    </w:p>
    <w:p w14:paraId="02000000">
      <w:pPr>
        <w:spacing w:after="120" w:before="120"/>
        <w:ind w:firstLine="0" w:left="120" w:right="120"/>
      </w:pPr>
      <w:r>
        <w:t>Опыт КПТ в повседневной жизни</w:t>
      </w:r>
    </w:p>
    <w:p w14:paraId="03000000">
      <w:pPr>
        <w:spacing w:after="120" w:before="120"/>
        <w:ind w:firstLine="0" w:left="-589" w:right="120"/>
      </w:pPr>
    </w:p>
    <w:p w14:paraId="04000000">
      <w:pPr>
        <w:spacing w:after="120" w:before="120"/>
        <w:ind w:firstLine="0" w:left="120" w:right="120"/>
      </w:pPr>
      <w:r>
        <w:br/>
      </w:r>
      <w:r>
        <w:br/>
      </w:r>
    </w:p>
    <w:p w14:paraId="05000000">
      <w:pPr>
        <w:spacing w:after="120" w:before="120"/>
        <w:ind w:firstLine="0" w:left="120" w:right="120"/>
      </w:pPr>
      <w:r>
        <w:t xml:space="preserve"> Что такое психическое здоровье? Это не только отсутствие болезней</w:t>
      </w:r>
    </w:p>
    <w:p w14:paraId="06000000">
      <w:pPr>
        <w:spacing w:after="120" w:before="120"/>
        <w:ind w:firstLine="0" w:left="120" w:right="120"/>
      </w:pPr>
      <w:r>
        <w:br/>
      </w:r>
    </w:p>
    <w:p w14:paraId="07000000">
      <w:pPr>
        <w:spacing w:after="120" w:before="120"/>
        <w:ind w:firstLine="0" w:left="120" w:right="120"/>
      </w:pPr>
      <w:r>
        <w:t>· Это – способность справляться со стрессом.</w:t>
      </w:r>
    </w:p>
    <w:p w14:paraId="08000000">
      <w:pPr>
        <w:spacing w:after="120" w:before="120"/>
        <w:ind w:firstLine="0" w:left="120" w:right="120"/>
      </w:pPr>
      <w:r>
        <w:t>· Это – продуктивная работа и полноценное общение.</w:t>
      </w:r>
    </w:p>
    <w:p w14:paraId="09000000">
      <w:pPr>
        <w:spacing w:after="120" w:before="120"/>
        <w:ind w:firstLine="0" w:left="120" w:right="120"/>
      </w:pPr>
      <w:r>
        <w:t>· Это – понимание своих эмоций и умение управлять ими.</w:t>
      </w:r>
    </w:p>
    <w:p w14:paraId="0A000000">
      <w:pPr>
        <w:spacing w:after="120" w:before="120"/>
        <w:ind w:firstLine="0" w:left="120" w:right="120"/>
      </w:pPr>
      <w:r>
        <w:t>· Это – гибкость и способность адаптироваться к изменениям.</w:t>
      </w:r>
    </w:p>
    <w:p w14:paraId="0B000000">
      <w:pPr>
        <w:spacing w:after="120" w:before="120"/>
        <w:ind w:firstLine="0" w:left="120" w:right="120"/>
      </w:pPr>
      <w:r>
        <w:br/>
      </w:r>
    </w:p>
    <w:p w14:paraId="0C000000">
      <w:pPr>
        <w:spacing w:after="120" w:before="120"/>
        <w:ind w:firstLine="0" w:left="120" w:right="120"/>
      </w:pPr>
      <w:r>
        <w:t>Ключевая мысль: Психическое здоровье – это не статичное состояние, а динамический процесс, требующий внимания и заботы, как и физическое здоровье.</w:t>
      </w:r>
    </w:p>
    <w:p w14:paraId="0D000000">
      <w:pPr>
        <w:spacing w:after="120" w:before="120"/>
        <w:ind w:firstLine="0" w:left="120" w:right="120"/>
      </w:pPr>
      <w:r>
        <w:br/>
      </w:r>
    </w:p>
    <w:p w14:paraId="0E000000">
      <w:pPr>
        <w:spacing w:after="120" w:before="120"/>
        <w:ind w:firstLine="0" w:left="120" w:right="120"/>
      </w:pPr>
      <w:r>
        <w:t>---</w:t>
      </w:r>
    </w:p>
    <w:p w14:paraId="0F000000">
      <w:pPr>
        <w:spacing w:after="120" w:before="120"/>
        <w:ind w:firstLine="0" w:left="120" w:right="120"/>
      </w:pPr>
      <w:r>
        <w:br/>
      </w:r>
    </w:p>
    <w:p w14:paraId="10000000">
      <w:pPr>
        <w:spacing w:after="120" w:before="120"/>
        <w:ind w:firstLine="0" w:left="-589" w:right="120"/>
      </w:pPr>
      <w:r>
        <w:t>Три столпа психического здоровья по модели КПТ</w:t>
      </w:r>
    </w:p>
    <w:p w14:paraId="11000000">
      <w:pPr>
        <w:spacing w:after="120" w:before="120"/>
        <w:ind w:firstLine="0" w:left="120" w:right="120"/>
      </w:pPr>
      <w:r>
        <w:br/>
      </w:r>
    </w:p>
    <w:p w14:paraId="12000000">
      <w:pPr>
        <w:spacing w:after="120" w:before="120"/>
        <w:ind w:firstLine="0" w:left="120" w:right="120"/>
      </w:pPr>
      <w:r>
        <w:t>Наша психика rests на трех китах, которые постоянно взаимодействуют. Дисбаланс в одном из них влияет на все остальные.</w:t>
      </w:r>
    </w:p>
    <w:p w14:paraId="13000000">
      <w:pPr>
        <w:spacing w:after="120" w:before="120"/>
        <w:ind w:firstLine="0" w:left="120" w:right="120"/>
      </w:pPr>
      <w:r>
        <w:br/>
      </w:r>
    </w:p>
    <w:p w14:paraId="14000000">
      <w:pPr>
        <w:spacing w:after="120" w:before="120"/>
        <w:ind w:firstLine="0" w:left="120" w:right="120"/>
      </w:pPr>
      <w:r>
        <w:t>· Мысли (Когниции)</w:t>
      </w:r>
    </w:p>
    <w:p w14:paraId="15000000">
      <w:pPr>
        <w:spacing w:after="120" w:before="120"/>
        <w:ind w:firstLine="0" w:left="120" w:right="120"/>
      </w:pPr>
      <w:r>
        <w:t>· Эмоции (Аффекты)</w:t>
      </w:r>
    </w:p>
    <w:p w14:paraId="16000000">
      <w:pPr>
        <w:spacing w:after="120" w:before="120"/>
        <w:ind w:firstLine="0" w:left="120" w:right="120"/>
      </w:pPr>
      <w:r>
        <w:t>· Поведение (Действия)</w:t>
      </w:r>
    </w:p>
    <w:p w14:paraId="17000000">
      <w:pPr>
        <w:spacing w:after="120" w:before="120"/>
        <w:ind w:firstLine="0" w:left="120" w:right="120"/>
      </w:pPr>
      <w:r>
        <w:br/>
      </w:r>
    </w:p>
    <w:p w14:paraId="18000000">
      <w:pPr>
        <w:spacing w:after="120" w:before="120"/>
        <w:ind w:firstLine="0" w:left="120" w:right="120"/>
      </w:pPr>
      <w:r>
        <w:t>Задача КПТ: Научиться осознавать эти связи и влиять на них в позитивную сторону.</w:t>
      </w:r>
    </w:p>
    <w:p w14:paraId="19000000">
      <w:pPr>
        <w:spacing w:after="120" w:before="120"/>
        <w:ind w:firstLine="0" w:left="120" w:right="120"/>
      </w:pPr>
      <w:r>
        <w:br/>
      </w:r>
    </w:p>
    <w:p w14:paraId="1A000000">
      <w:pPr>
        <w:spacing w:after="120" w:before="120"/>
        <w:ind w:firstLine="0" w:left="120" w:right="120"/>
      </w:pPr>
      <w:r>
        <w:t xml:space="preserve"> Совет 1. Станьте детективом своих мыслей</w:t>
      </w:r>
    </w:p>
    <w:p w14:paraId="1B000000">
      <w:pPr>
        <w:spacing w:after="120" w:before="120"/>
        <w:ind w:firstLine="0" w:left="120" w:right="120"/>
      </w:pPr>
      <w:r>
        <w:br/>
      </w:r>
    </w:p>
    <w:p w14:paraId="1C000000">
      <w:pPr>
        <w:spacing w:after="120" w:before="120"/>
        <w:ind w:firstLine="0" w:left="120" w:right="120"/>
      </w:pPr>
      <w:r>
        <w:t>По материалам книги «Разум рулит настроением»</w:t>
      </w:r>
    </w:p>
    <w:p w14:paraId="1D000000">
      <w:pPr>
        <w:spacing w:after="120" w:before="120"/>
        <w:ind w:firstLine="0" w:left="120" w:right="120"/>
      </w:pPr>
      <w:r>
        <w:br/>
      </w:r>
    </w:p>
    <w:p w14:paraId="1E000000">
      <w:pPr>
        <w:spacing w:after="120" w:before="120"/>
        <w:ind w:firstLine="0" w:left="120" w:right="120"/>
      </w:pPr>
      <w:r>
        <w:t>Мы часто реагируем не на саму ситуацию, а на свои мысли о ней. Эти «автоматические мысли» могут быть искаженными.</w:t>
      </w:r>
    </w:p>
    <w:p w14:paraId="1F000000">
      <w:pPr>
        <w:spacing w:after="120" w:before="120"/>
        <w:ind w:firstLine="0" w:left="120" w:right="120"/>
      </w:pPr>
      <w:r>
        <w:br/>
      </w:r>
    </w:p>
    <w:p w14:paraId="20000000">
      <w:pPr>
        <w:spacing w:after="120" w:before="120"/>
        <w:ind w:firstLine="0" w:left="120" w:right="120"/>
      </w:pPr>
      <w:r>
        <w:t>Техника: «Запись мыслей»</w:t>
      </w:r>
    </w:p>
    <w:p w14:paraId="21000000">
      <w:pPr>
        <w:spacing w:after="120" w:before="120"/>
        <w:ind w:firstLine="0" w:left="120" w:right="120"/>
      </w:pPr>
      <w:r>
        <w:br/>
      </w:r>
    </w:p>
    <w:p w14:paraId="22000000">
      <w:pPr>
        <w:spacing w:after="120" w:before="120"/>
        <w:ind w:firstLine="0" w:left="120" w:right="120"/>
      </w:pPr>
      <w:r>
        <w:t>1. Ситуация: Что произошло? (Кто? Что? Где? Когда?)</w:t>
      </w:r>
    </w:p>
    <w:p w14:paraId="23000000">
      <w:pPr>
        <w:spacing w:after="120" w:before="120"/>
        <w:ind w:firstLine="0" w:left="120" w:right="120"/>
      </w:pPr>
      <w:r>
        <w:t>2. Эмоции: Что я почувствовал? (Грусть, тревога, гнев? Оцените интенсивность от 0 до 100%)</w:t>
      </w:r>
    </w:p>
    <w:p w14:paraId="24000000">
      <w:pPr>
        <w:spacing w:after="120" w:before="120"/>
        <w:ind w:firstLine="0" w:left="120" w:right="120"/>
      </w:pPr>
      <w:r>
        <w:t>3. Автоматические мысли: Что пронеслось у меня в голове прямо перед тем, как возникла эмоция?</w:t>
      </w:r>
    </w:p>
    <w:p w14:paraId="25000000">
      <w:pPr>
        <w:spacing w:after="120" w:before="120"/>
        <w:ind w:firstLine="0" w:left="120" w:right="120"/>
      </w:pPr>
      <w:r>
        <w:t>4. Свидетельства «за» и «против»: Насколько эта мысль реалистична? Какие есть факты, подтверждающие ее? Какие факты ее опровергают?</w:t>
      </w:r>
    </w:p>
    <w:p w14:paraId="26000000">
      <w:pPr>
        <w:spacing w:after="120" w:before="120"/>
        <w:ind w:firstLine="0" w:left="120" w:right="120"/>
      </w:pPr>
      <w:r>
        <w:t>5. Альтернативная, более сбалансированная мысль: Что я могу сказать себе теперь, более реалистично и взвешенно?</w:t>
      </w:r>
    </w:p>
    <w:p w14:paraId="27000000">
      <w:pPr>
        <w:spacing w:after="120" w:before="120"/>
        <w:ind w:firstLine="0" w:left="120" w:right="120"/>
      </w:pPr>
      <w:r>
        <w:br/>
      </w:r>
    </w:p>
    <w:p w14:paraId="28000000">
      <w:pPr>
        <w:spacing w:after="120" w:before="120"/>
        <w:ind w:firstLine="0" w:left="120" w:right="120"/>
      </w:pPr>
      <w:r>
        <w:t>---</w:t>
      </w:r>
    </w:p>
    <w:p w14:paraId="29000000">
      <w:pPr>
        <w:spacing w:after="120" w:before="120"/>
        <w:ind w:firstLine="0" w:left="120" w:right="120"/>
      </w:pPr>
      <w:r>
        <w:br/>
      </w:r>
      <w:r>
        <w:t>Совет 2. Принимайте и регулируйте эмоции, а не подавляйте их</w:t>
      </w:r>
    </w:p>
    <w:p w14:paraId="2A000000">
      <w:pPr>
        <w:spacing w:after="120" w:before="120"/>
        <w:ind w:firstLine="0" w:left="120" w:right="120"/>
      </w:pPr>
      <w:r>
        <w:br/>
      </w:r>
    </w:p>
    <w:p w14:paraId="2B000000">
      <w:pPr>
        <w:spacing w:after="120" w:before="120"/>
        <w:ind w:firstLine="0" w:left="120" w:right="120"/>
      </w:pPr>
      <w:r>
        <w:t>По материалам книги «Лекарство от нервов» (Р. Лихи)</w:t>
      </w:r>
    </w:p>
    <w:p w14:paraId="2C000000">
      <w:pPr>
        <w:spacing w:after="120" w:before="120"/>
        <w:ind w:firstLine="0" w:left="120" w:right="120"/>
      </w:pPr>
      <w:r>
        <w:br/>
      </w:r>
    </w:p>
    <w:p w14:paraId="2D000000">
      <w:pPr>
        <w:spacing w:after="120" w:before="120"/>
        <w:ind w:firstLine="0" w:left="120" w:right="120"/>
      </w:pPr>
      <w:r>
        <w:t>Эмоции – это сигнальная система. Их подавление лишь усиливает напряжение.</w:t>
      </w:r>
    </w:p>
    <w:p w14:paraId="2E000000">
      <w:pPr>
        <w:spacing w:after="120" w:before="120"/>
        <w:ind w:firstLine="0" w:left="120" w:right="120"/>
      </w:pPr>
      <w:r>
        <w:br/>
      </w:r>
    </w:p>
    <w:p w14:paraId="2F000000">
      <w:pPr>
        <w:spacing w:after="120" w:before="120"/>
        <w:ind w:firstLine="0" w:left="120" w:right="120"/>
      </w:pPr>
      <w:r>
        <w:t>Что делать?</w:t>
      </w:r>
    </w:p>
    <w:p w14:paraId="30000000">
      <w:pPr>
        <w:spacing w:after="120" w:before="120"/>
        <w:ind w:firstLine="0" w:left="120" w:right="120"/>
      </w:pPr>
      <w:r>
        <w:br/>
      </w:r>
    </w:p>
    <w:p w14:paraId="31000000">
      <w:pPr>
        <w:spacing w:after="120" w:before="120"/>
        <w:ind w:firstLine="0" w:left="120" w:right="120"/>
      </w:pPr>
      <w:r>
        <w:t>· Назовите свою эмоцию. Просто скажите себе: «Я сейчас чувствую тревогу» или «Это гнев». Это активирует неокортекс и снижает накал амигдалы.</w:t>
      </w:r>
    </w:p>
    <w:p w14:paraId="32000000">
      <w:pPr>
        <w:spacing w:after="120" w:before="120"/>
        <w:ind w:firstLine="0" w:left="120" w:right="120"/>
      </w:pPr>
      <w:r>
        <w:t>· Проявите любопытство. Спросите: «Что эта эмоция пытается мне сообщить? Чего она от меня хочет?»</w:t>
      </w:r>
    </w:p>
    <w:p w14:paraId="33000000">
      <w:pPr>
        <w:spacing w:after="120" w:before="120"/>
        <w:ind w:firstLine="0" w:left="120" w:right="120"/>
      </w:pPr>
      <w:r>
        <w:t>· Используйте техники заземления, если эмоция слишком сильна: сконцентрируйтесь на дыхании, ощущениях в теле (5-4-3-2-1: назовите 5 вещей, которые видите, 4 – которые ощущаете на ощупь, 3 – которые слышите, и т.д.).</w:t>
      </w:r>
    </w:p>
    <w:p w14:paraId="34000000">
      <w:pPr>
        <w:spacing w:after="120" w:before="120"/>
        <w:ind w:firstLine="0" w:left="120" w:right="120"/>
      </w:pPr>
      <w:r>
        <w:br/>
      </w:r>
    </w:p>
    <w:p w14:paraId="35000000">
      <w:pPr>
        <w:spacing w:after="120" w:before="120"/>
        <w:ind w:firstLine="0" w:left="120" w:right="120"/>
      </w:pPr>
      <w:r>
        <w:t>Совет 3. Действуйте, даже если не хочется</w:t>
      </w:r>
    </w:p>
    <w:p w14:paraId="36000000">
      <w:pPr>
        <w:spacing w:after="120" w:before="120"/>
        <w:ind w:firstLine="0" w:left="120" w:right="120"/>
      </w:pPr>
      <w:r>
        <w:br/>
      </w:r>
    </w:p>
    <w:p w14:paraId="37000000">
      <w:pPr>
        <w:spacing w:after="120" w:before="120"/>
        <w:ind w:firstLine="0" w:left="120" w:right="120"/>
      </w:pPr>
      <w:r>
        <w:t>По материалам книги «Разум рулит настроением»</w:t>
      </w:r>
    </w:p>
    <w:p w14:paraId="38000000">
      <w:pPr>
        <w:spacing w:after="120" w:before="120"/>
        <w:ind w:firstLine="0" w:left="120" w:right="120"/>
      </w:pPr>
      <w:r>
        <w:br/>
      </w:r>
    </w:p>
    <w:p w14:paraId="39000000">
      <w:pPr>
        <w:spacing w:after="120" w:before="120"/>
        <w:ind w:firstLine="0" w:left="120" w:right="120"/>
      </w:pPr>
      <w:r>
        <w:t>Наше поведение напрямую влияет на настроение. Депрессия и тревога заставляют нас избегать активности, что лишь усугубляет состояние.</w:t>
      </w:r>
    </w:p>
    <w:p w14:paraId="3A000000">
      <w:pPr>
        <w:spacing w:after="120" w:before="120"/>
        <w:ind w:firstLine="0" w:left="120" w:right="120"/>
      </w:pPr>
      <w:r>
        <w:br/>
      </w:r>
    </w:p>
    <w:p w14:paraId="3B000000">
      <w:pPr>
        <w:spacing w:after="120" w:before="120"/>
        <w:ind w:firstLine="0" w:left="120" w:right="120"/>
      </w:pPr>
      <w:r>
        <w:t>Техника: «Планирование активности»</w:t>
      </w:r>
    </w:p>
    <w:p w14:paraId="3C000000">
      <w:pPr>
        <w:spacing w:after="120" w:before="120"/>
        <w:ind w:firstLine="0" w:left="120" w:right="120"/>
      </w:pPr>
      <w:r>
        <w:br/>
      </w:r>
    </w:p>
    <w:p w14:paraId="3D000000">
      <w:pPr>
        <w:spacing w:after="120" w:before="120"/>
        <w:ind w:firstLine="0" w:left="120" w:right="120"/>
      </w:pPr>
      <w:r>
        <w:t>· Не ждите, пока появится мотивация. Она придет вслед за действием.</w:t>
      </w:r>
    </w:p>
    <w:p w14:paraId="3E000000">
      <w:pPr>
        <w:spacing w:after="120" w:before="120"/>
        <w:ind w:firstLine="0" w:left="120" w:right="120"/>
      </w:pPr>
      <w:r>
        <w:t>· Составьте небольшой, но конкретный план на день. Включите в него не только обязанности, но и приятные занятия, даже если они сейчас кажутся бессмысленными (прогулка, хобби, разговор с другом).</w:t>
      </w:r>
    </w:p>
    <w:p w14:paraId="3F000000">
      <w:pPr>
        <w:spacing w:after="120" w:before="120"/>
        <w:ind w:firstLine="0" w:left="120" w:right="120"/>
      </w:pPr>
      <w:r>
        <w:t>· Разбивайте большие задачи на маленькие шаги. Вместо «навести порядок в доме» – «разобрать полку с книгами».</w:t>
      </w:r>
    </w:p>
    <w:p w14:paraId="40000000">
      <w:pPr>
        <w:spacing w:after="120" w:before="120"/>
        <w:ind w:firstLine="0" w:left="120" w:right="120"/>
      </w:pPr>
      <w:r>
        <w:br/>
      </w:r>
    </w:p>
    <w:p w14:paraId="41000000">
      <w:pPr>
        <w:spacing w:after="120" w:before="120"/>
        <w:ind w:firstLine="0" w:left="120" w:right="120"/>
      </w:pPr>
      <w:r>
        <w:t>Совет 4. Практикуйте осознанное принятие беспокойства</w:t>
      </w:r>
    </w:p>
    <w:p w14:paraId="42000000">
      <w:pPr>
        <w:spacing w:after="120" w:before="120"/>
        <w:ind w:firstLine="0" w:left="120" w:right="120"/>
      </w:pPr>
      <w:r>
        <w:br/>
      </w:r>
    </w:p>
    <w:p w14:paraId="43000000">
      <w:pPr>
        <w:spacing w:after="120" w:before="120"/>
        <w:ind w:firstLine="0" w:left="120" w:right="120"/>
      </w:pPr>
      <w:r>
        <w:t>По материалам книги «Лекарство от нервов» (Р. Лихи)</w:t>
      </w:r>
    </w:p>
    <w:p w14:paraId="44000000">
      <w:pPr>
        <w:spacing w:after="120" w:before="120"/>
        <w:ind w:firstLine="0" w:left="120" w:right="120"/>
      </w:pPr>
      <w:r>
        <w:br/>
      </w:r>
    </w:p>
    <w:p w14:paraId="45000000">
      <w:pPr>
        <w:spacing w:after="120" w:before="120"/>
        <w:ind w:firstLine="0" w:left="120" w:right="120"/>
      </w:pPr>
      <w:r>
        <w:t>Борьба с тревогой похожа на борьбу в зыбучих песках: чем больше сопротивляешься, тем глубже погружаешься.</w:t>
      </w:r>
    </w:p>
    <w:p w14:paraId="46000000">
      <w:pPr>
        <w:spacing w:after="120" w:before="120"/>
        <w:ind w:firstLine="0" w:left="120" w:right="120"/>
      </w:pPr>
      <w:r>
        <w:br/>
      </w:r>
    </w:p>
    <w:p w14:paraId="47000000">
      <w:pPr>
        <w:spacing w:after="120" w:before="120"/>
        <w:ind w:firstLine="0" w:left="120" w:right="120"/>
      </w:pPr>
      <w:r>
        <w:t>Стратегия:</w:t>
      </w:r>
    </w:p>
    <w:p w14:paraId="48000000">
      <w:pPr>
        <w:spacing w:after="120" w:before="120"/>
        <w:ind w:firstLine="0" w:left="120" w:right="120"/>
      </w:pPr>
      <w:r>
        <w:br/>
      </w:r>
    </w:p>
    <w:p w14:paraId="49000000">
      <w:pPr>
        <w:spacing w:after="120" w:before="120"/>
        <w:ind w:firstLine="0" w:left="120" w:right="120"/>
      </w:pPr>
      <w:r>
        <w:t>· Выделите «время для беспокойства». 15-20 минут в день, когда вы целенаправленно думаете о тревожащих вещах. Не делайте этого перед сном.</w:t>
      </w:r>
    </w:p>
    <w:p w14:paraId="4A000000">
      <w:pPr>
        <w:spacing w:after="120" w:before="120"/>
        <w:ind w:firstLine="0" w:left="120" w:right="120"/>
      </w:pPr>
      <w:r>
        <w:t>· В остальное время, когда приходит тревожная мысль, мягко скажите себе: «Я уделю этому время позже, в 18:00». Это учит вас управлять процессом, а не быть его жертвой.</w:t>
      </w:r>
    </w:p>
    <w:p w14:paraId="4B000000">
      <w:pPr>
        <w:spacing w:after="120" w:before="120"/>
        <w:ind w:firstLine="0" w:left="120" w:right="120"/>
      </w:pPr>
      <w:r>
        <w:t>· Примиритесь с неопределенностью. Спросите себя: «Могу ли я жить с этой долей неопределенности? Как я жил с ней до сих пор?»</w:t>
      </w:r>
    </w:p>
    <w:p w14:paraId="4C000000">
      <w:pPr>
        <w:spacing w:after="120" w:before="120"/>
        <w:ind w:firstLine="0" w:left="120" w:right="120"/>
      </w:pPr>
      <w:r>
        <w:br/>
      </w:r>
    </w:p>
    <w:p w14:paraId="4D000000">
      <w:pPr>
        <w:spacing w:after="120" w:before="120"/>
        <w:ind w:firstLine="0" w:left="120" w:right="120"/>
      </w:pPr>
      <w:r>
        <w:t>Совет 5. Заботьтесь о фундаменте: сон, питание, движение</w:t>
      </w:r>
    </w:p>
    <w:p w14:paraId="4E000000">
      <w:pPr>
        <w:spacing w:after="120" w:before="120"/>
        <w:ind w:firstLine="0" w:left="120" w:right="120"/>
      </w:pPr>
      <w:r>
        <w:br/>
      </w:r>
    </w:p>
    <w:p w14:paraId="4F000000">
      <w:pPr>
        <w:spacing w:after="120" w:before="120"/>
        <w:ind w:firstLine="0" w:left="120" w:right="120"/>
      </w:pPr>
      <w:r>
        <w:t>Базовый принцип КПТ</w:t>
      </w:r>
    </w:p>
    <w:p w14:paraId="50000000">
      <w:pPr>
        <w:spacing w:after="120" w:before="120"/>
        <w:ind w:firstLine="0" w:left="120" w:right="120"/>
      </w:pPr>
      <w:r>
        <w:br/>
      </w:r>
    </w:p>
    <w:p w14:paraId="51000000">
      <w:pPr>
        <w:spacing w:after="120" w:before="120"/>
        <w:ind w:firstLine="0" w:left="120" w:right="120"/>
      </w:pPr>
      <w:r>
        <w:t>Наш мозг – часть тела. Без физиологического благополучия психическому здоровью приходится тяжело.</w:t>
      </w:r>
    </w:p>
    <w:p w14:paraId="52000000">
      <w:pPr>
        <w:spacing w:after="120" w:before="120"/>
        <w:ind w:firstLine="0" w:left="120" w:right="120"/>
      </w:pPr>
      <w:r>
        <w:br/>
      </w:r>
    </w:p>
    <w:p w14:paraId="53000000">
      <w:pPr>
        <w:spacing w:after="120" w:before="120"/>
        <w:ind w:firstLine="0" w:left="120" w:right="120"/>
      </w:pPr>
      <w:r>
        <w:t>· Сон: Его недостаток – прямой путь к повышенной тревожности и снижению эмоциональной устойчивости.</w:t>
      </w:r>
    </w:p>
    <w:p w14:paraId="54000000">
      <w:pPr>
        <w:spacing w:after="120" w:before="120"/>
        <w:ind w:firstLine="0" w:left="120" w:right="120"/>
      </w:pPr>
      <w:r>
        <w:t>· Физическая активность: Естественный антидепрессант и анксиолитик. 30 минут умеренной активности в день уже меняют картину.</w:t>
      </w:r>
    </w:p>
    <w:p w14:paraId="55000000">
      <w:pPr>
        <w:spacing w:after="120" w:before="120"/>
        <w:ind w:firstLine="0" w:left="120" w:right="120"/>
      </w:pPr>
      <w:r>
        <w:t>· Сбалансированное питание: Мозгу нужны ресурсы. Нерегулярное питание и обилие сахара могут вызывать эмоциональные «качели».</w:t>
      </w:r>
    </w:p>
    <w:p w14:paraId="56000000">
      <w:pPr>
        <w:spacing w:after="120" w:before="120"/>
        <w:ind w:firstLine="0" w:left="120" w:right="120"/>
      </w:pPr>
      <w:r>
        <w:br/>
      </w:r>
    </w:p>
    <w:p w14:paraId="57000000">
      <w:pPr>
        <w:spacing w:after="120" w:before="120"/>
        <w:ind w:firstLine="0" w:left="120" w:right="120"/>
      </w:pPr>
      <w:r>
        <w:t>Когда стоит обратиться за профессиональной помощью?</w:t>
      </w:r>
    </w:p>
    <w:p w14:paraId="58000000">
      <w:pPr>
        <w:spacing w:after="120" w:before="120"/>
        <w:ind w:firstLine="0" w:left="120" w:right="120"/>
      </w:pPr>
      <w:r>
        <w:br/>
      </w:r>
    </w:p>
    <w:p w14:paraId="59000000">
      <w:pPr>
        <w:spacing w:after="120" w:before="120"/>
        <w:ind w:firstLine="0" w:left="120" w:right="120"/>
      </w:pPr>
      <w:r>
        <w:t>Самостоятельная работа – это мощно, но иногда поддержка специалиста необходима.</w:t>
      </w:r>
    </w:p>
    <w:p w14:paraId="5A000000">
      <w:pPr>
        <w:spacing w:after="120" w:before="120"/>
        <w:ind w:firstLine="0" w:left="120" w:right="120"/>
      </w:pPr>
      <w:r>
        <w:br/>
      </w:r>
    </w:p>
    <w:p w14:paraId="5B000000">
      <w:pPr>
        <w:spacing w:after="120" w:before="120"/>
        <w:ind w:firstLine="0" w:left="120" w:right="120"/>
      </w:pPr>
      <w:r>
        <w:t>· Ваши симптомы мешают вашей работе, учебе или отношениям.</w:t>
      </w:r>
    </w:p>
    <w:p w14:paraId="5C000000">
      <w:pPr>
        <w:spacing w:after="120" w:before="120"/>
        <w:ind w:firstLine="0" w:left="120" w:right="120"/>
      </w:pPr>
      <w:r>
        <w:t>· Вы постоянно чувствуете себя подавленным, тревожным или «оцепеневшим».</w:t>
      </w:r>
    </w:p>
    <w:p w14:paraId="5D000000">
      <w:pPr>
        <w:spacing w:after="120" w:before="120"/>
        <w:ind w:firstLine="0" w:left="120" w:right="120"/>
      </w:pPr>
      <w:r>
        <w:t>· Вы используете алкоголь или другие вещества, чтобы справиться с эмоциями.</w:t>
      </w:r>
    </w:p>
    <w:p w14:paraId="5E000000">
      <w:pPr>
        <w:spacing w:after="120" w:before="120"/>
        <w:ind w:firstLine="0" w:left="120" w:right="120"/>
      </w:pPr>
      <w:r>
        <w:t>· У вас появляются мысли о самоповреждении или суициде.</w:t>
      </w:r>
    </w:p>
    <w:p w14:paraId="5F000000">
      <w:pPr>
        <w:spacing w:after="120" w:before="120"/>
        <w:ind w:firstLine="0" w:left="120" w:right="120"/>
      </w:pPr>
      <w:r>
        <w:br/>
      </w:r>
    </w:p>
    <w:p w14:paraId="60000000">
      <w:pPr>
        <w:spacing w:after="120" w:before="120"/>
        <w:ind w:firstLine="0" w:left="120" w:right="120"/>
      </w:pPr>
      <w:r>
        <w:t>Обратиться за помощью – это акт заботы о себе, а не слабость.</w:t>
      </w:r>
    </w:p>
    <w:p w14:paraId="61000000">
      <w:pPr>
        <w:spacing w:after="120" w:before="120"/>
        <w:ind w:firstLine="0" w:left="120" w:right="120"/>
      </w:pPr>
      <w:r>
        <w:br/>
      </w:r>
    </w:p>
    <w:p w14:paraId="62000000">
      <w:pPr>
        <w:spacing w:after="120" w:before="120"/>
        <w:ind w:firstLine="0" w:left="120" w:right="120"/>
      </w:pPr>
      <w:r>
        <w:t>Выводы и ключевые сообщения</w:t>
      </w:r>
    </w:p>
    <w:p w14:paraId="63000000">
      <w:pPr>
        <w:spacing w:after="120" w:before="120"/>
        <w:ind w:firstLine="0" w:left="120" w:right="120"/>
      </w:pPr>
      <w:r>
        <w:br/>
      </w:r>
    </w:p>
    <w:p w14:paraId="64000000">
      <w:pPr>
        <w:spacing w:after="120" w:before="120"/>
        <w:ind w:firstLine="0" w:left="120" w:right="120"/>
      </w:pPr>
      <w:r>
        <w:t>1. Ваше психическое здоровье – в ваших руках. Вы можете на него влиять.</w:t>
      </w:r>
    </w:p>
    <w:p w14:paraId="65000000">
      <w:pPr>
        <w:spacing w:after="120" w:before="120"/>
        <w:ind w:firstLine="0" w:left="120" w:right="120"/>
      </w:pPr>
      <w:r>
        <w:t>2. Используйте модель «Мысли-Эмоции-Поведение» как карту для навигации в сложных состояниях.</w:t>
      </w:r>
    </w:p>
    <w:p w14:paraId="66000000">
      <w:pPr>
        <w:spacing w:after="120" w:before="120"/>
        <w:ind w:firstLine="0" w:left="120" w:right="120"/>
      </w:pPr>
      <w:r>
        <w:t>3. Станьте наблюдателем, а не жертвой своих мыслей и эмоций.</w:t>
      </w:r>
    </w:p>
    <w:p w14:paraId="67000000">
      <w:pPr>
        <w:spacing w:after="120" w:before="120"/>
        <w:ind w:firstLine="0" w:left="120" w:right="120"/>
      </w:pPr>
      <w:r>
        <w:t>4. Действуйте, даже через «не хочу». Поведение – мощный рычаг.</w:t>
      </w:r>
    </w:p>
    <w:p w14:paraId="68000000">
      <w:pPr>
        <w:spacing w:after="120" w:before="120"/>
        <w:ind w:firstLine="0" w:left="120" w:right="120"/>
      </w:pPr>
      <w:r>
        <w:t>5. Проявляйте к себе доброту и терпение. Формирование новых привычек требует времени.</w:t>
      </w:r>
    </w:p>
    <w:p w14:paraId="69000000">
      <w:pPr>
        <w:spacing w:after="120" w:before="120"/>
        <w:ind w:firstLine="0" w:left="120" w:right="120"/>
      </w:pPr>
      <w:r>
        <w:br/>
      </w:r>
    </w:p>
    <w:p w14:paraId="6A000000">
      <w:pPr>
        <w:spacing w:after="120" w:before="120"/>
        <w:ind w:firstLine="0" w:left="120" w:right="120"/>
      </w:pPr>
      <w:r>
        <w:t>«Самое главное – начать с одного маленького шага. Каждый шаг имеет значение».</w:t>
      </w:r>
    </w:p>
    <w:p w14:paraId="6B000000">
      <w:pPr>
        <w:spacing w:after="120" w:before="120"/>
        <w:ind w:firstLine="0" w:left="120" w:right="120"/>
      </w:pPr>
      <w:r>
        <w:br/>
      </w:r>
    </w:p>
    <w:p w14:paraId="6C000000">
      <w:pPr>
        <w:spacing w:after="120" w:before="120"/>
        <w:ind w:firstLine="0" w:left="120" w:right="120"/>
      </w:pPr>
      <w:r>
        <w:t>Рекомендуемая литература:</w:t>
      </w:r>
    </w:p>
    <w:p w14:paraId="6D000000">
      <w:pPr>
        <w:spacing w:after="120" w:before="120"/>
        <w:ind w:firstLine="0" w:left="120" w:right="120"/>
      </w:pPr>
      <w:r>
        <w:br/>
      </w:r>
    </w:p>
    <w:p w14:paraId="6E000000">
      <w:pPr>
        <w:spacing w:after="120" w:before="120"/>
        <w:ind w:firstLine="0" w:left="120" w:right="120"/>
      </w:pPr>
      <w:r>
        <w:t>· Падески К., Гринбергер Д. «Разум рулит настроением».</w:t>
      </w:r>
    </w:p>
    <w:p w14:paraId="6F000000">
      <w:pPr>
        <w:spacing w:after="120" w:before="120"/>
        <w:ind w:firstLine="0" w:left="120" w:right="120"/>
      </w:pPr>
      <w:r>
        <w:t>· Лихи Р. «Лекарство от нервов».</w:t>
      </w:r>
    </w:p>
    <w:p w14:paraId="70000000">
      <w:pPr>
        <w:spacing w:after="120" w:before="120"/>
        <w:ind w:hanging="120" w:left="120" w:right="120"/>
        <w:jc w:val="left"/>
        <w:rPr>
          <w:rFonts w:ascii="Arial" w:hAnsi="Arial"/>
          <w:b w:val="0"/>
          <w:i w:val="0"/>
          <w:caps w:val="0"/>
          <w:color w:val="222222"/>
          <w:spacing w:val="0"/>
          <w:sz w:val="20"/>
          <w:highlight w:val="white"/>
        </w:rPr>
      </w:pPr>
      <w:r>
        <w:br/>
      </w:r>
    </w:p>
    <w:p w14:paraId="71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2025-12-23T09:12:05Z</dcterms:modified>
</cp:coreProperties>
</file>