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</w:rPr>
        <w:t>Баматова Салимат Умахановна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</w:rPr>
        <w:t>МЕТОДЫ СЕНСОМТОРНОЙ СТИМУЛЯЦИИ И АРТИКУЛЯЦИОННОЙ ГИМНАСТИКИ ПРИ ДИЗАРТРИИ У ДЕТЕЙ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Аннотация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В статье рассматриваются современные подходы к коррекции дизартрии у детей с использованием методов сенсомоторной стимуляции и артикуляционной гимнастики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Показана роль комплексного воздействия на артикуляционный аппарат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дыхание и голос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а также значимость мультимодальной стимуляции для формирования устной речи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Приводятся примеры упражнений и методические рекомендации для педагогов и логопедов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Ключевые слова</w:t>
      </w:r>
      <w:r>
        <w:rPr>
          <w:b w:val="1"/>
          <w:bCs w:val="1"/>
          <w:rtl w:val="0"/>
        </w:rPr>
        <w:t xml:space="preserve">: </w:t>
      </w:r>
      <w:r>
        <w:rPr>
          <w:b w:val="1"/>
          <w:bCs w:val="1"/>
          <w:rtl w:val="0"/>
          <w:lang w:val="ru-RU"/>
        </w:rPr>
        <w:t>дизартрия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артикуляционная гимнастика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сенсомоторная стимуляция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коррекционная работа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развитие речи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нейропластичность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Дизартрия — это нарушение речевой функции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связанное с органическими или функциональными поражениями нервной системы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приводящее к нарушению произвольного управления артикуляционным аппаратом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У детей с дизартрией наблюдаются трудности в произношении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</w:rPr>
        <w:t>темпо</w:t>
      </w:r>
      <w:r>
        <w:rPr>
          <w:b w:val="1"/>
          <w:bCs w:val="1"/>
          <w:rtl w:val="0"/>
        </w:rPr>
        <w:t>-</w:t>
      </w:r>
      <w:r>
        <w:rPr>
          <w:b w:val="1"/>
          <w:bCs w:val="1"/>
          <w:rtl w:val="0"/>
          <w:lang w:val="ru-RU"/>
        </w:rPr>
        <w:t>ритмической организации речи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 xml:space="preserve">дыхании и голосовой регуляции </w:t>
      </w:r>
      <w:r>
        <w:rPr>
          <w:b w:val="1"/>
          <w:bCs w:val="1"/>
          <w:rtl w:val="0"/>
          <w:lang w:val="pt-PT"/>
        </w:rPr>
        <w:t xml:space="preserve">[1, </w:t>
      </w:r>
      <w:r>
        <w:rPr>
          <w:b w:val="1"/>
          <w:bCs w:val="1"/>
          <w:rtl w:val="0"/>
        </w:rPr>
        <w:t>с</w:t>
      </w:r>
      <w:r>
        <w:rPr>
          <w:b w:val="1"/>
          <w:bCs w:val="1"/>
          <w:rtl w:val="0"/>
          <w:lang w:val="pt-PT"/>
        </w:rPr>
        <w:t>. 45].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Современная коррекционная работа предполагает комплексный подход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включающий сенсомоторную стимуляцию и артикуляционную гимнастику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направленный на развитие моторных навыков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необходимых для правильной артикуляции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</w:rPr>
        <w:t xml:space="preserve">1. </w:t>
      </w:r>
      <w:r>
        <w:rPr>
          <w:b w:val="1"/>
          <w:bCs w:val="1"/>
          <w:rtl w:val="0"/>
          <w:lang w:val="ru-RU"/>
        </w:rPr>
        <w:t>Биологическая и нейрофизиологическая основа методов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Речь — это сложная моторная функция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управляемая центрами мозга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</w:rPr>
        <w:t>в частности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зонами Брока и Вернике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Сенсомоторная кора отвечает за координацию движений артикуляционного аппарата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 xml:space="preserve">а префронтальная кора участвует в планировании и регуляции действий </w:t>
      </w:r>
      <w:r>
        <w:rPr>
          <w:b w:val="1"/>
          <w:bCs w:val="1"/>
          <w:rtl w:val="0"/>
          <w:lang w:val="pt-PT"/>
        </w:rPr>
        <w:t xml:space="preserve">[2, </w:t>
      </w:r>
      <w:r>
        <w:rPr>
          <w:b w:val="1"/>
          <w:bCs w:val="1"/>
          <w:rtl w:val="0"/>
        </w:rPr>
        <w:t>с</w:t>
      </w:r>
      <w:r>
        <w:rPr>
          <w:b w:val="1"/>
          <w:bCs w:val="1"/>
          <w:rtl w:val="0"/>
          <w:lang w:val="pt-PT"/>
        </w:rPr>
        <w:t>. 112].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У детей с дизартрией наблюдается снижение тонуса мышц артикуляционного аппарата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нарушение координации дыхания и голосового контроля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Методы сенсомоторной стимуляции способствуют укреплению нейронных связей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 xml:space="preserve">формируют автоматизированные двигательные навыки и активируют процессы нейропластичности </w:t>
      </w:r>
      <w:r>
        <w:rPr>
          <w:b w:val="1"/>
          <w:bCs w:val="1"/>
          <w:rtl w:val="0"/>
          <w:lang w:val="pt-PT"/>
        </w:rPr>
        <w:t xml:space="preserve">[3, </w:t>
      </w:r>
      <w:r>
        <w:rPr>
          <w:b w:val="1"/>
          <w:bCs w:val="1"/>
          <w:rtl w:val="0"/>
        </w:rPr>
        <w:t>с</w:t>
      </w:r>
      <w:r>
        <w:rPr>
          <w:b w:val="1"/>
          <w:bCs w:val="1"/>
          <w:rtl w:val="0"/>
          <w:lang w:val="pt-PT"/>
        </w:rPr>
        <w:t>. 78].</w:t>
      </w: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</w:rPr>
        <w:t xml:space="preserve">2. </w:t>
      </w:r>
      <w:r>
        <w:rPr>
          <w:b w:val="1"/>
          <w:bCs w:val="1"/>
          <w:rtl w:val="0"/>
          <w:lang w:val="ru-RU"/>
        </w:rPr>
        <w:t>Сенсомоторная стимуляция в коррекции дизартрии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Сенсомоторная стимуляция направлена на интеграцию движения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тактильных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зрительных и слуховых сигналов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Основные направления работы</w:t>
      </w:r>
      <w:r>
        <w:rPr>
          <w:b w:val="1"/>
          <w:bCs w:val="1"/>
          <w:rtl w:val="0"/>
        </w:rPr>
        <w:t>:</w:t>
      </w:r>
    </w:p>
    <w:p>
      <w:pPr>
        <w:pStyle w:val="Основной текст"/>
        <w:bidi w:val="0"/>
        <w:ind w:left="1440"/>
        <w:rPr>
          <w:b w:val="1"/>
          <w:bCs w:val="1"/>
        </w:rPr>
      </w:pPr>
      <w:r>
        <w:rPr>
          <w:rtl w:val="0"/>
        </w:rPr>
        <w:tab/>
        <w:t>1.</w:t>
        <w:tab/>
      </w:r>
      <w:r>
        <w:rPr>
          <w:b w:val="1"/>
          <w:bCs w:val="1"/>
          <w:rtl w:val="0"/>
          <w:lang w:val="ru-RU"/>
        </w:rPr>
        <w:t>Тактическая стимуляция — упражнения с материалами различной текстуры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массаж губ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языка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мягкого нёба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  <w:ind w:left="1440"/>
        <w:rPr>
          <w:b w:val="1"/>
          <w:bCs w:val="1"/>
        </w:rPr>
      </w:pPr>
      <w:r>
        <w:rPr>
          <w:rtl w:val="0"/>
        </w:rPr>
        <w:tab/>
        <w:t>2.</w:t>
        <w:tab/>
      </w:r>
      <w:r>
        <w:rPr>
          <w:b w:val="1"/>
          <w:bCs w:val="1"/>
          <w:rtl w:val="0"/>
          <w:lang w:val="ru-RU"/>
        </w:rPr>
        <w:t>Кинестетическая и моторная стимуляция — координационные игры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движения рук и пальцев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артикуляционная гимнастика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  <w:ind w:left="1440"/>
        <w:rPr>
          <w:b w:val="1"/>
          <w:bCs w:val="1"/>
        </w:rPr>
      </w:pPr>
      <w:r>
        <w:rPr>
          <w:rtl w:val="0"/>
        </w:rPr>
        <w:tab/>
        <w:t>3.</w:t>
        <w:tab/>
      </w:r>
      <w:r>
        <w:rPr>
          <w:b w:val="1"/>
          <w:bCs w:val="1"/>
          <w:rtl w:val="0"/>
          <w:lang w:val="ru-RU"/>
        </w:rPr>
        <w:t>Визуальная стимуляция — использование карточек с изображениями артикуляционных движений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</w:rPr>
        <w:t>анимаций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  <w:ind w:left="1440"/>
        <w:rPr>
          <w:b w:val="1"/>
          <w:bCs w:val="1"/>
        </w:rPr>
      </w:pPr>
      <w:r>
        <w:rPr>
          <w:rtl w:val="0"/>
        </w:rPr>
        <w:tab/>
        <w:t>4.</w:t>
        <w:tab/>
      </w:r>
      <w:r>
        <w:rPr>
          <w:b w:val="1"/>
          <w:bCs w:val="1"/>
          <w:rtl w:val="0"/>
          <w:lang w:val="ru-RU"/>
        </w:rPr>
        <w:t>Аудиальная стимуляция — фонематические игры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ритмика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пение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повторение слогов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ind w:left="1440"/>
        <w:rPr>
          <w:b w:val="1"/>
          <w:bCs w:val="1"/>
        </w:rPr>
      </w:pPr>
    </w:p>
    <w:p>
      <w:pPr>
        <w:pStyle w:val="Основной текст"/>
        <w:ind w:left="144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Регулярная и систематическая сенсомоторная стимуляция усиливает нейронные связи в сенсомоторной коре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улучшает координацию дыхания и голосовую регуляцию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 xml:space="preserve">что способствует формированию более чёткой и разборчивой речи </w:t>
      </w:r>
      <w:r>
        <w:rPr>
          <w:b w:val="1"/>
          <w:bCs w:val="1"/>
          <w:rtl w:val="0"/>
          <w:lang w:val="pt-PT"/>
        </w:rPr>
        <w:t xml:space="preserve">[4, </w:t>
      </w:r>
      <w:r>
        <w:rPr>
          <w:b w:val="1"/>
          <w:bCs w:val="1"/>
          <w:rtl w:val="0"/>
        </w:rPr>
        <w:t>с</w:t>
      </w:r>
      <w:r>
        <w:rPr>
          <w:b w:val="1"/>
          <w:bCs w:val="1"/>
          <w:rtl w:val="0"/>
          <w:lang w:val="pt-PT"/>
        </w:rPr>
        <w:t>. 103].</w:t>
      </w: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</w:rPr>
        <w:t xml:space="preserve">3. </w:t>
      </w:r>
      <w:r>
        <w:rPr>
          <w:b w:val="1"/>
          <w:bCs w:val="1"/>
          <w:rtl w:val="0"/>
          <w:lang w:val="ru-RU"/>
        </w:rPr>
        <w:t>Артикуляционная гимнастика как основной инструмент коррекции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Артикуляционная гимнастика направлена на развитие мышц языка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</w:rPr>
        <w:t>губ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мягкого нёба и челюсти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Основные принципы работы</w:t>
      </w:r>
      <w:r>
        <w:rPr>
          <w:b w:val="1"/>
          <w:bCs w:val="1"/>
          <w:rtl w:val="0"/>
        </w:rPr>
        <w:t>:</w:t>
      </w:r>
    </w:p>
    <w:p>
      <w:pPr>
        <w:pStyle w:val="Основной текст"/>
        <w:ind w:left="72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ab/>
        <w:t>•</w:t>
        <w:tab/>
        <w:t>Регулярность и повторяемость — упражнения должны выполняться ежедневно для закрепления моторных навыков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ind w:left="72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ab/>
        <w:t>•</w:t>
        <w:tab/>
        <w:t>Индивидуализация — упражнения подбираются в зависимости от степени дизартрии и моторных возможностей ребёнка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ind w:left="72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ab/>
        <w:t>•</w:t>
        <w:tab/>
        <w:t>Мультимодальность — сочетание движения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визуальных и аудиальных стимулов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ind w:left="720"/>
        <w:rPr>
          <w:b w:val="1"/>
          <w:bCs w:val="1"/>
        </w:rPr>
      </w:pPr>
    </w:p>
    <w:p>
      <w:pPr>
        <w:pStyle w:val="Основной текст"/>
        <w:ind w:left="72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Примеры упражнений</w:t>
      </w:r>
      <w:r>
        <w:rPr>
          <w:b w:val="1"/>
          <w:bCs w:val="1"/>
          <w:rtl w:val="0"/>
        </w:rPr>
        <w:t>:</w:t>
      </w:r>
    </w:p>
    <w:p>
      <w:pPr>
        <w:pStyle w:val="Основной текст"/>
        <w:bidi w:val="0"/>
        <w:ind w:left="1440"/>
      </w:pPr>
      <w:r>
        <w:rPr>
          <w:rtl w:val="0"/>
        </w:rPr>
        <w:tab/>
        <w:t>1.</w:t>
        <w:tab/>
      </w:r>
      <w:r>
        <w:rPr>
          <w:rtl w:val="0"/>
          <w:lang w:val="ru-RU"/>
        </w:rPr>
        <w:t>«Улыбка — трубочка» — укрепление губ и контроль над их формой</w:t>
      </w:r>
      <w:r>
        <w:rPr>
          <w:rtl w:val="0"/>
        </w:rPr>
        <w:t>.</w:t>
      </w:r>
    </w:p>
    <w:p>
      <w:pPr>
        <w:pStyle w:val="Основной текст"/>
        <w:bidi w:val="0"/>
        <w:ind w:left="1440"/>
      </w:pPr>
      <w:r>
        <w:rPr>
          <w:rtl w:val="0"/>
        </w:rPr>
        <w:tab/>
        <w:t>2.</w:t>
        <w:tab/>
      </w:r>
      <w:r>
        <w:rPr>
          <w:rtl w:val="0"/>
          <w:lang w:val="ru-RU"/>
        </w:rPr>
        <w:t>«Язычок вверх — вниз» — развитие гибкости и силы языка</w:t>
      </w:r>
      <w:r>
        <w:rPr>
          <w:rtl w:val="0"/>
        </w:rPr>
        <w:t>.</w:t>
      </w:r>
    </w:p>
    <w:p>
      <w:pPr>
        <w:pStyle w:val="Основной текст"/>
        <w:bidi w:val="0"/>
        <w:ind w:left="1440"/>
      </w:pPr>
      <w:r>
        <w:rPr>
          <w:rtl w:val="0"/>
        </w:rPr>
        <w:tab/>
        <w:t>3.</w:t>
        <w:tab/>
      </w:r>
      <w:r>
        <w:rPr>
          <w:rtl w:val="0"/>
          <w:lang w:val="ru-RU"/>
        </w:rPr>
        <w:t>«Массаж нёба пальцем» — стимуляция мягкого нёба и сенсорной чувствительности</w:t>
      </w:r>
      <w:r>
        <w:rPr>
          <w:rtl w:val="0"/>
        </w:rPr>
        <w:t>.</w:t>
      </w:r>
    </w:p>
    <w:p>
      <w:pPr>
        <w:pStyle w:val="Основной текст"/>
        <w:bidi w:val="0"/>
        <w:ind w:left="1440"/>
      </w:pPr>
      <w:r>
        <w:rPr>
          <w:rtl w:val="0"/>
        </w:rPr>
        <w:tab/>
        <w:t>4.</w:t>
        <w:tab/>
      </w:r>
      <w:r>
        <w:rPr>
          <w:rtl w:val="0"/>
          <w:lang w:val="ru-RU"/>
        </w:rPr>
        <w:t>«Дыхательные упражнения» — глубокое дыхание</w:t>
      </w:r>
      <w:r>
        <w:rPr>
          <w:rtl w:val="0"/>
        </w:rPr>
        <w:t xml:space="preserve">, </w:t>
      </w:r>
      <w:r>
        <w:rPr>
          <w:rtl w:val="0"/>
          <w:lang w:val="ru-RU"/>
        </w:rPr>
        <w:t>продувание через трубочку или соломинку для контроля воздушного потока</w:t>
      </w:r>
      <w:r>
        <w:rPr>
          <w:rtl w:val="0"/>
        </w:rPr>
        <w:t>.</w:t>
      </w:r>
    </w:p>
    <w:p>
      <w:pPr>
        <w:pStyle w:val="Основной текст"/>
        <w:bidi w:val="0"/>
        <w:ind w:left="1440"/>
      </w:pPr>
    </w:p>
    <w:p>
      <w:pPr>
        <w:pStyle w:val="Основной текст"/>
        <w:bidi w:val="0"/>
        <w:ind w:left="1440"/>
      </w:pPr>
      <w:r>
        <w:rPr>
          <w:rtl w:val="0"/>
          <w:lang w:val="ru-RU"/>
        </w:rPr>
        <w:t xml:space="preserve">Эффективная артикуляционная гимнастика активизирует речевые центры мозга и способствует автоматизации правильной артикуляции </w:t>
      </w:r>
      <w:r>
        <w:rPr>
          <w:rtl w:val="0"/>
          <w:lang w:val="pt-PT"/>
        </w:rPr>
        <w:t xml:space="preserve">[5, </w:t>
      </w:r>
      <w:r>
        <w:rPr>
          <w:rtl w:val="0"/>
        </w:rPr>
        <w:t>с</w:t>
      </w:r>
      <w:r>
        <w:rPr>
          <w:rtl w:val="0"/>
        </w:rPr>
        <w:t>. 89].</w:t>
      </w: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</w:rPr>
        <w:t xml:space="preserve">4. </w:t>
      </w:r>
      <w:r>
        <w:rPr>
          <w:b w:val="1"/>
          <w:bCs w:val="1"/>
          <w:rtl w:val="0"/>
          <w:lang w:val="ru-RU"/>
        </w:rPr>
        <w:t>Комплексное применение сенсомоторной стимуляции и артикуляционной гимнастики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Современные исследования показывают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что максимальная эффективность достигается при сочетании сенсомоторных упражнений с артикуляционной гимнастикой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Мультимодальный подход</w:t>
      </w:r>
      <w:r>
        <w:rPr>
          <w:b w:val="1"/>
          <w:bCs w:val="1"/>
          <w:rtl w:val="0"/>
        </w:rPr>
        <w:t>:</w:t>
      </w:r>
    </w:p>
    <w:p>
      <w:pPr>
        <w:pStyle w:val="Основной текст"/>
        <w:ind w:left="72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ab/>
        <w:t>•</w:t>
        <w:tab/>
        <w:t>усиливает нейропластичность и межцентровое взаимодействие мозга</w:t>
      </w:r>
      <w:r>
        <w:rPr>
          <w:b w:val="1"/>
          <w:bCs w:val="1"/>
          <w:rtl w:val="0"/>
        </w:rPr>
        <w:t>;</w:t>
      </w:r>
    </w:p>
    <w:p>
      <w:pPr>
        <w:pStyle w:val="Основной текст"/>
        <w:ind w:left="72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ab/>
        <w:t>•</w:t>
        <w:tab/>
        <w:t>формирует устойчивые речевые навыки</w:t>
      </w:r>
      <w:r>
        <w:rPr>
          <w:b w:val="1"/>
          <w:bCs w:val="1"/>
          <w:rtl w:val="0"/>
        </w:rPr>
        <w:t>;</w:t>
      </w:r>
    </w:p>
    <w:p>
      <w:pPr>
        <w:pStyle w:val="Основной текст"/>
        <w:ind w:left="72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ab/>
        <w:t>•</w:t>
        <w:tab/>
        <w:t xml:space="preserve">снижает тревожность и эмоциональное напряжение при обучении речи </w:t>
      </w:r>
      <w:r>
        <w:rPr>
          <w:b w:val="1"/>
          <w:bCs w:val="1"/>
          <w:rtl w:val="0"/>
          <w:lang w:val="pt-PT"/>
        </w:rPr>
        <w:t xml:space="preserve">[6, </w:t>
      </w:r>
      <w:r>
        <w:rPr>
          <w:b w:val="1"/>
          <w:bCs w:val="1"/>
          <w:rtl w:val="0"/>
        </w:rPr>
        <w:t>с</w:t>
      </w:r>
      <w:r>
        <w:rPr>
          <w:b w:val="1"/>
          <w:bCs w:val="1"/>
          <w:rtl w:val="0"/>
        </w:rPr>
        <w:t>. 121].</w:t>
      </w:r>
    </w:p>
    <w:p>
      <w:pPr>
        <w:pStyle w:val="Основной текст"/>
        <w:ind w:left="720"/>
        <w:rPr>
          <w:b w:val="1"/>
          <w:bCs w:val="1"/>
        </w:rPr>
      </w:pPr>
    </w:p>
    <w:p>
      <w:pPr>
        <w:pStyle w:val="Основной текст"/>
        <w:ind w:left="72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Применение игровых технологий повышает мотивацию ребёнка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делает занятия более увлекательными и позволяет включать элементы социальной адаптации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</w:rPr>
        <w:t xml:space="preserve">5. </w:t>
      </w:r>
      <w:r>
        <w:rPr>
          <w:b w:val="1"/>
          <w:bCs w:val="1"/>
          <w:rtl w:val="0"/>
          <w:lang w:val="ru-RU"/>
        </w:rPr>
        <w:t>Практические рекомендации для педагогов и логопедов</w:t>
      </w:r>
    </w:p>
    <w:p>
      <w:pPr>
        <w:pStyle w:val="Основной текст"/>
        <w:bidi w:val="0"/>
        <w:ind w:left="1440"/>
      </w:pPr>
      <w:r>
        <w:rPr>
          <w:rtl w:val="0"/>
        </w:rPr>
        <w:tab/>
        <w:t>1.</w:t>
        <w:tab/>
      </w:r>
      <w:r>
        <w:rPr>
          <w:rtl w:val="0"/>
          <w:lang w:val="ru-RU"/>
        </w:rPr>
        <w:t xml:space="preserve">Проводить ежедневные короткие занятия по </w:t>
      </w:r>
      <w:r>
        <w:rPr>
          <w:rtl w:val="0"/>
        </w:rPr>
        <w:t>10</w:t>
      </w:r>
      <w:r>
        <w:rPr>
          <w:rtl w:val="0"/>
        </w:rPr>
        <w:t>–</w:t>
      </w:r>
      <w:r>
        <w:rPr>
          <w:rtl w:val="0"/>
        </w:rPr>
        <w:t xml:space="preserve">15 </w:t>
      </w:r>
      <w:r>
        <w:rPr>
          <w:rtl w:val="0"/>
        </w:rPr>
        <w:t>минут</w:t>
      </w:r>
      <w:r>
        <w:rPr>
          <w:rtl w:val="0"/>
        </w:rPr>
        <w:t xml:space="preserve">, </w:t>
      </w:r>
      <w:r>
        <w:rPr>
          <w:rtl w:val="0"/>
          <w:lang w:val="ru-RU"/>
        </w:rPr>
        <w:t>чередуя артикуляционные и сенсомоторные упражнения</w:t>
      </w:r>
      <w:r>
        <w:rPr>
          <w:rtl w:val="0"/>
        </w:rPr>
        <w:t>.</w:t>
      </w:r>
    </w:p>
    <w:p>
      <w:pPr>
        <w:pStyle w:val="Основной текст"/>
        <w:bidi w:val="0"/>
        <w:ind w:left="1440"/>
      </w:pPr>
      <w:r>
        <w:rPr>
          <w:rtl w:val="0"/>
        </w:rPr>
        <w:tab/>
        <w:t>2.</w:t>
        <w:tab/>
      </w:r>
      <w:r>
        <w:rPr>
          <w:rtl w:val="0"/>
          <w:lang w:val="ru-RU"/>
        </w:rPr>
        <w:t>Использовать визуальные и аудиальные материалы для усиления восприятия</w:t>
      </w:r>
      <w:r>
        <w:rPr>
          <w:rtl w:val="0"/>
        </w:rPr>
        <w:t>.</w:t>
      </w:r>
    </w:p>
    <w:p>
      <w:pPr>
        <w:pStyle w:val="Основной текст"/>
        <w:bidi w:val="0"/>
        <w:ind w:left="1440"/>
      </w:pPr>
      <w:r>
        <w:rPr>
          <w:rtl w:val="0"/>
        </w:rPr>
        <w:tab/>
        <w:t>3.</w:t>
        <w:tab/>
      </w:r>
      <w:r>
        <w:rPr>
          <w:rtl w:val="0"/>
          <w:lang w:val="ru-RU"/>
        </w:rPr>
        <w:t>Включать элементы игры и эмоциональной поддержки для повышения мотивации</w:t>
      </w:r>
      <w:r>
        <w:rPr>
          <w:rtl w:val="0"/>
        </w:rPr>
        <w:t>.</w:t>
      </w:r>
    </w:p>
    <w:p>
      <w:pPr>
        <w:pStyle w:val="Основной текст"/>
        <w:bidi w:val="0"/>
        <w:ind w:left="1440"/>
      </w:pPr>
      <w:r>
        <w:rPr>
          <w:rtl w:val="0"/>
        </w:rPr>
        <w:tab/>
        <w:t>4.</w:t>
        <w:tab/>
      </w:r>
      <w:r>
        <w:rPr>
          <w:rtl w:val="0"/>
          <w:lang w:val="ru-RU"/>
        </w:rPr>
        <w:t>Индивидуально корректировать нагрузку в зависимости от состояния ребёнка</w:t>
      </w:r>
      <w:r>
        <w:rPr>
          <w:rtl w:val="0"/>
        </w:rPr>
        <w:t>.</w:t>
      </w:r>
    </w:p>
    <w:p>
      <w:pPr>
        <w:pStyle w:val="Основной текст"/>
        <w:bidi w:val="0"/>
        <w:ind w:left="1440"/>
      </w:pPr>
      <w:r>
        <w:rPr>
          <w:rtl w:val="0"/>
        </w:rPr>
        <w:tab/>
        <w:t>5.</w:t>
        <w:tab/>
      </w:r>
      <w:r>
        <w:rPr>
          <w:rtl w:val="0"/>
          <w:lang w:val="ru-RU"/>
        </w:rPr>
        <w:t>Регулярно отслеживать динамику и корректировать программу с учётом прогресса</w:t>
      </w:r>
      <w:r>
        <w:rPr>
          <w:rtl w:val="0"/>
        </w:rPr>
        <w:t>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Методы сенсомоторной стимуляции и артикуляционной гимнастики являются эффективным инструментом коррекции дизартрии у детей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Систематическое и индивидуализированное применение этих методов способствует развитию моторики артикуляционного аппарата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формированию устойчивых речевых навыков и улучшению качества общения ребёнка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Интеграция сенсомоторной стимуляции и артикуляционной гимнастики с игровой и эмоционально поддерживающей средой позволяет создавать оптимальные условия для коррекционно</w:t>
      </w:r>
      <w:r>
        <w:rPr>
          <w:b w:val="1"/>
          <w:bCs w:val="1"/>
          <w:rtl w:val="0"/>
        </w:rPr>
        <w:t>-</w:t>
      </w:r>
      <w:r>
        <w:rPr>
          <w:b w:val="1"/>
          <w:bCs w:val="1"/>
          <w:rtl w:val="0"/>
          <w:lang w:val="ru-RU"/>
        </w:rPr>
        <w:t>развивающей работы с детьми с дизартрией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Список литературы</w:t>
      </w:r>
    </w:p>
    <w:p>
      <w:pPr>
        <w:pStyle w:val="Основной текст"/>
        <w:bidi w:val="0"/>
        <w:ind w:left="1440"/>
        <w:rPr>
          <w:b w:val="1"/>
          <w:bCs w:val="1"/>
        </w:rPr>
      </w:pPr>
      <w:r>
        <w:rPr>
          <w:rtl w:val="0"/>
        </w:rPr>
        <w:tab/>
        <w:t>1.</w:t>
        <w:tab/>
      </w:r>
      <w:r>
        <w:rPr>
          <w:rtl w:val="0"/>
        </w:rPr>
        <w:t>Артемова</w:t>
      </w:r>
      <w:r>
        <w:rPr>
          <w:rtl w:val="0"/>
        </w:rPr>
        <w:t xml:space="preserve">, </w:t>
      </w:r>
      <w:r>
        <w:rPr>
          <w:rtl w:val="0"/>
        </w:rPr>
        <w:t>М</w:t>
      </w:r>
      <w:r>
        <w:rPr>
          <w:rtl w:val="0"/>
        </w:rPr>
        <w:t xml:space="preserve">. 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Логопедия и нейропсихология детской речи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en-US"/>
        </w:rPr>
        <w:t>— М</w:t>
      </w:r>
      <w:r>
        <w:rPr>
          <w:b w:val="1"/>
          <w:bCs w:val="1"/>
          <w:rtl w:val="0"/>
        </w:rPr>
        <w:t xml:space="preserve">.: </w:t>
      </w:r>
      <w:r>
        <w:rPr>
          <w:b w:val="1"/>
          <w:bCs w:val="1"/>
          <w:rtl w:val="0"/>
          <w:lang w:val="ru-RU"/>
        </w:rPr>
        <w:t>Просвещение</w:t>
      </w:r>
      <w:r>
        <w:rPr>
          <w:b w:val="1"/>
          <w:bCs w:val="1"/>
          <w:rtl w:val="0"/>
        </w:rPr>
        <w:t xml:space="preserve">, 2020. </w:t>
      </w:r>
      <w:r>
        <w:rPr>
          <w:b w:val="1"/>
          <w:bCs w:val="1"/>
          <w:rtl w:val="0"/>
          <w:lang w:val="en-US"/>
        </w:rPr>
        <w:t xml:space="preserve">— </w:t>
      </w:r>
      <w:r>
        <w:rPr>
          <w:b w:val="1"/>
          <w:bCs w:val="1"/>
          <w:rtl w:val="0"/>
        </w:rPr>
        <w:t xml:space="preserve">256 </w:t>
      </w:r>
      <w:r>
        <w:rPr>
          <w:b w:val="1"/>
          <w:bCs w:val="1"/>
          <w:rtl w:val="0"/>
        </w:rPr>
        <w:t>с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  <w:ind w:left="1440"/>
        <w:rPr>
          <w:b w:val="1"/>
          <w:bCs w:val="1"/>
        </w:rPr>
      </w:pPr>
      <w:r>
        <w:rPr>
          <w:rtl w:val="0"/>
        </w:rPr>
        <w:tab/>
        <w:t>2.</w:t>
        <w:tab/>
      </w:r>
      <w:r>
        <w:rPr>
          <w:rtl w:val="0"/>
        </w:rPr>
        <w:t>Белова</w:t>
      </w:r>
      <w:r>
        <w:rPr>
          <w:rtl w:val="0"/>
        </w:rPr>
        <w:t xml:space="preserve">, </w:t>
      </w:r>
      <w:r>
        <w:rPr>
          <w:rtl w:val="0"/>
        </w:rPr>
        <w:t>Е</w:t>
      </w:r>
      <w:r>
        <w:rPr>
          <w:rtl w:val="0"/>
        </w:rPr>
        <w:t xml:space="preserve">. </w:t>
      </w:r>
      <w:r>
        <w:rPr>
          <w:rtl w:val="0"/>
        </w:rPr>
        <w:t>С</w:t>
      </w:r>
      <w:r>
        <w:rPr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Нейрофизиология речи и моторики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en-US"/>
        </w:rPr>
        <w:t>— СПб</w:t>
      </w:r>
      <w:r>
        <w:rPr>
          <w:b w:val="1"/>
          <w:bCs w:val="1"/>
          <w:rtl w:val="0"/>
        </w:rPr>
        <w:t xml:space="preserve">.: </w:t>
      </w:r>
      <w:r>
        <w:rPr>
          <w:b w:val="1"/>
          <w:bCs w:val="1"/>
          <w:rtl w:val="0"/>
        </w:rPr>
        <w:t>Питер</w:t>
      </w:r>
      <w:r>
        <w:rPr>
          <w:b w:val="1"/>
          <w:bCs w:val="1"/>
          <w:rtl w:val="0"/>
        </w:rPr>
        <w:t xml:space="preserve">, 2019. </w:t>
      </w:r>
      <w:r>
        <w:rPr>
          <w:b w:val="1"/>
          <w:bCs w:val="1"/>
          <w:rtl w:val="0"/>
          <w:lang w:val="en-US"/>
        </w:rPr>
        <w:t xml:space="preserve">— </w:t>
      </w:r>
      <w:r>
        <w:rPr>
          <w:b w:val="1"/>
          <w:bCs w:val="1"/>
          <w:rtl w:val="0"/>
        </w:rPr>
        <w:t xml:space="preserve">184 </w:t>
      </w:r>
      <w:r>
        <w:rPr>
          <w:b w:val="1"/>
          <w:bCs w:val="1"/>
          <w:rtl w:val="0"/>
        </w:rPr>
        <w:t>с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  <w:ind w:left="1440"/>
        <w:rPr>
          <w:b w:val="1"/>
          <w:bCs w:val="1"/>
        </w:rPr>
      </w:pPr>
      <w:r>
        <w:rPr>
          <w:rtl w:val="0"/>
        </w:rPr>
        <w:tab/>
        <w:t>3.</w:t>
        <w:tab/>
      </w:r>
      <w:r>
        <w:rPr>
          <w:rtl w:val="0"/>
          <w:lang w:val="ru-RU"/>
        </w:rPr>
        <w:t>Васильева</w:t>
      </w:r>
      <w:r>
        <w:rPr>
          <w:rtl w:val="0"/>
        </w:rPr>
        <w:t xml:space="preserve">, </w:t>
      </w:r>
      <w:r>
        <w:rPr>
          <w:rtl w:val="0"/>
        </w:rPr>
        <w:t>Л</w:t>
      </w:r>
      <w:r>
        <w:rPr>
          <w:rtl w:val="0"/>
        </w:rPr>
        <w:t xml:space="preserve">. </w:t>
      </w:r>
      <w:r>
        <w:rPr>
          <w:rtl w:val="0"/>
        </w:rPr>
        <w:t>А</w:t>
      </w:r>
      <w:r>
        <w:rPr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Коррекционная педагогика при дизартрии у детей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en-US"/>
        </w:rPr>
        <w:t>— М</w:t>
      </w:r>
      <w:r>
        <w:rPr>
          <w:b w:val="1"/>
          <w:bCs w:val="1"/>
          <w:rtl w:val="0"/>
        </w:rPr>
        <w:t xml:space="preserve">.: </w:t>
      </w:r>
      <w:r>
        <w:rPr>
          <w:b w:val="1"/>
          <w:bCs w:val="1"/>
          <w:rtl w:val="0"/>
        </w:rPr>
        <w:t>Академия</w:t>
      </w:r>
      <w:r>
        <w:rPr>
          <w:b w:val="1"/>
          <w:bCs w:val="1"/>
          <w:rtl w:val="0"/>
        </w:rPr>
        <w:t xml:space="preserve">, 2021. </w:t>
      </w:r>
      <w:r>
        <w:rPr>
          <w:b w:val="1"/>
          <w:bCs w:val="1"/>
          <w:rtl w:val="0"/>
          <w:lang w:val="en-US"/>
        </w:rPr>
        <w:t xml:space="preserve">— </w:t>
      </w:r>
      <w:r>
        <w:rPr>
          <w:b w:val="1"/>
          <w:bCs w:val="1"/>
          <w:rtl w:val="0"/>
        </w:rPr>
        <w:t xml:space="preserve">200 </w:t>
      </w:r>
      <w:r>
        <w:rPr>
          <w:b w:val="1"/>
          <w:bCs w:val="1"/>
          <w:rtl w:val="0"/>
        </w:rPr>
        <w:t>с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  <w:ind w:left="1440"/>
        <w:rPr>
          <w:b w:val="1"/>
          <w:bCs w:val="1"/>
        </w:rPr>
      </w:pPr>
      <w:r>
        <w:rPr>
          <w:rtl w:val="0"/>
        </w:rPr>
        <w:tab/>
        <w:t>4.</w:t>
        <w:tab/>
      </w:r>
      <w:r>
        <w:rPr>
          <w:rtl w:val="0"/>
        </w:rPr>
        <w:t>Иванова</w:t>
      </w:r>
      <w:r>
        <w:rPr>
          <w:rtl w:val="0"/>
        </w:rPr>
        <w:t xml:space="preserve">, </w:t>
      </w:r>
      <w:r>
        <w:rPr>
          <w:rtl w:val="0"/>
        </w:rPr>
        <w:t>Т</w:t>
      </w:r>
      <w:r>
        <w:rPr>
          <w:rtl w:val="0"/>
        </w:rPr>
        <w:t xml:space="preserve">. </w:t>
      </w:r>
      <w:r>
        <w:rPr>
          <w:rtl w:val="0"/>
        </w:rPr>
        <w:t>Н</w:t>
      </w:r>
      <w:r>
        <w:rPr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Сенсомоторная стимуляция в логопедической практике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en-US"/>
        </w:rPr>
        <w:t>— М</w:t>
      </w:r>
      <w:r>
        <w:rPr>
          <w:b w:val="1"/>
          <w:bCs w:val="1"/>
          <w:rtl w:val="0"/>
        </w:rPr>
        <w:t xml:space="preserve">.: </w:t>
      </w:r>
      <w:r>
        <w:rPr>
          <w:b w:val="1"/>
          <w:bCs w:val="1"/>
          <w:rtl w:val="0"/>
        </w:rPr>
        <w:t>Наука</w:t>
      </w:r>
      <w:r>
        <w:rPr>
          <w:b w:val="1"/>
          <w:bCs w:val="1"/>
          <w:rtl w:val="0"/>
        </w:rPr>
        <w:t xml:space="preserve">, 2020. </w:t>
      </w:r>
      <w:r>
        <w:rPr>
          <w:b w:val="1"/>
          <w:bCs w:val="1"/>
          <w:rtl w:val="0"/>
          <w:lang w:val="en-US"/>
        </w:rPr>
        <w:t xml:space="preserve">— </w:t>
      </w:r>
      <w:r>
        <w:rPr>
          <w:b w:val="1"/>
          <w:bCs w:val="1"/>
          <w:rtl w:val="0"/>
        </w:rPr>
        <w:t xml:space="preserve">150 </w:t>
      </w:r>
      <w:r>
        <w:rPr>
          <w:b w:val="1"/>
          <w:bCs w:val="1"/>
          <w:rtl w:val="0"/>
        </w:rPr>
        <w:t>с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  <w:ind w:left="1440"/>
        <w:rPr>
          <w:b w:val="1"/>
          <w:bCs w:val="1"/>
        </w:rPr>
      </w:pPr>
      <w:r>
        <w:rPr>
          <w:rtl w:val="0"/>
        </w:rPr>
        <w:tab/>
        <w:t>5.</w:t>
        <w:tab/>
      </w:r>
      <w:r>
        <w:rPr>
          <w:rtl w:val="0"/>
          <w:lang w:val="ru-RU"/>
        </w:rPr>
        <w:t>Кузнецова</w:t>
      </w:r>
      <w:r>
        <w:rPr>
          <w:rtl w:val="0"/>
        </w:rPr>
        <w:t xml:space="preserve">, </w:t>
      </w:r>
      <w:r>
        <w:rPr>
          <w:rtl w:val="0"/>
        </w:rPr>
        <w:t>О</w:t>
      </w:r>
      <w:r>
        <w:rPr>
          <w:rtl w:val="0"/>
        </w:rPr>
        <w:t xml:space="preserve">. 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Артикуляционная гимнастика в коррекции речи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en-US"/>
        </w:rPr>
        <w:t>— СПб</w:t>
      </w:r>
      <w:r>
        <w:rPr>
          <w:b w:val="1"/>
          <w:bCs w:val="1"/>
          <w:rtl w:val="0"/>
        </w:rPr>
        <w:t xml:space="preserve">.: </w:t>
      </w:r>
      <w:r>
        <w:rPr>
          <w:b w:val="1"/>
          <w:bCs w:val="1"/>
          <w:rtl w:val="0"/>
          <w:lang w:val="ru-RU"/>
        </w:rPr>
        <w:t>Речь</w:t>
      </w:r>
      <w:r>
        <w:rPr>
          <w:b w:val="1"/>
          <w:bCs w:val="1"/>
          <w:rtl w:val="0"/>
        </w:rPr>
        <w:t xml:space="preserve">, 2019. </w:t>
      </w:r>
      <w:r>
        <w:rPr>
          <w:b w:val="1"/>
          <w:bCs w:val="1"/>
          <w:rtl w:val="0"/>
          <w:lang w:val="en-US"/>
        </w:rPr>
        <w:t xml:space="preserve">— </w:t>
      </w:r>
      <w:r>
        <w:rPr>
          <w:b w:val="1"/>
          <w:bCs w:val="1"/>
          <w:rtl w:val="0"/>
        </w:rPr>
        <w:t xml:space="preserve">120 </w:t>
      </w:r>
      <w:r>
        <w:rPr>
          <w:b w:val="1"/>
          <w:bCs w:val="1"/>
          <w:rtl w:val="0"/>
        </w:rPr>
        <w:t>с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  <w:ind w:left="1440"/>
      </w:pPr>
      <w:r>
        <w:rPr>
          <w:rtl w:val="0"/>
        </w:rPr>
        <w:tab/>
        <w:t>6.</w:t>
        <w:tab/>
      </w:r>
      <w:r>
        <w:rPr>
          <w:rtl w:val="0"/>
        </w:rPr>
        <w:t>Смирнов</w:t>
      </w:r>
      <w:r>
        <w:rPr>
          <w:rtl w:val="0"/>
        </w:rPr>
        <w:t xml:space="preserve">, </w:t>
      </w:r>
      <w:r>
        <w:rPr>
          <w:rtl w:val="0"/>
        </w:rPr>
        <w:t>П</w:t>
      </w:r>
      <w:r>
        <w:rPr>
          <w:rtl w:val="0"/>
        </w:rPr>
        <w:t xml:space="preserve">. </w:t>
      </w:r>
      <w:r>
        <w:rPr>
          <w:rtl w:val="0"/>
          <w:lang w:val="ru-RU"/>
        </w:rPr>
        <w:t>И</w:t>
      </w:r>
      <w:r>
        <w:rPr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Игровые технологии в коррекционной работе с детьми с речевыми нарушениями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en-US"/>
        </w:rPr>
        <w:t>— М</w:t>
      </w:r>
      <w:r>
        <w:rPr>
          <w:b w:val="1"/>
          <w:bCs w:val="1"/>
          <w:rtl w:val="0"/>
        </w:rPr>
        <w:t xml:space="preserve">.: </w:t>
      </w:r>
      <w:r>
        <w:rPr>
          <w:b w:val="1"/>
          <w:bCs w:val="1"/>
          <w:rtl w:val="0"/>
          <w:lang w:val="ru-RU"/>
        </w:rPr>
        <w:t>Просвещение</w:t>
      </w:r>
      <w:r>
        <w:rPr>
          <w:b w:val="1"/>
          <w:bCs w:val="1"/>
          <w:rtl w:val="0"/>
        </w:rPr>
        <w:t xml:space="preserve">, 2021. </w:t>
      </w:r>
      <w:r>
        <w:rPr>
          <w:b w:val="1"/>
          <w:bCs w:val="1"/>
          <w:rtl w:val="0"/>
          <w:lang w:val="en-US"/>
        </w:rPr>
        <w:t xml:space="preserve">— </w:t>
      </w:r>
      <w:r>
        <w:rPr>
          <w:b w:val="1"/>
          <w:bCs w:val="1"/>
          <w:rtl w:val="0"/>
        </w:rPr>
        <w:t xml:space="preserve">176 </w:t>
      </w:r>
      <w:r>
        <w:rPr>
          <w:b w:val="1"/>
          <w:bCs w:val="1"/>
          <w:rtl w:val="0"/>
        </w:rPr>
        <w:t>с</w:t>
      </w:r>
      <w:r>
        <w:rPr>
          <w:b w:val="1"/>
          <w:bCs w:val="1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