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A95F0">
      <w:pPr>
        <w:jc w:val="both"/>
        <w:rPr>
          <w:rFonts w:ascii="Times New Roman" w:hAnsi="Times New Roman"/>
          <w:b/>
          <w:color w:val="auto"/>
          <w:sz w:val="32"/>
          <w:szCs w:val="32"/>
        </w:rPr>
      </w:pPr>
    </w:p>
    <w:p w14:paraId="69F0A9BC">
      <w:pPr>
        <w:pStyle w:val="1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Муниципальное автономное дошкольное образовательное учреждение </w:t>
      </w:r>
    </w:p>
    <w:p w14:paraId="494E1703">
      <w:pPr>
        <w:pStyle w:val="1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«Центр развития ребенка - детский сад  № 7 «Ярославна»</w:t>
      </w:r>
    </w:p>
    <w:p w14:paraId="6CBA836A">
      <w:pPr>
        <w:pStyle w:val="1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города  Рубцовска Алтайского края</w:t>
      </w:r>
    </w:p>
    <w:p w14:paraId="71B085FF">
      <w:pPr>
        <w:pStyle w:val="13"/>
        <w:jc w:val="center"/>
        <w:rPr>
          <w:rFonts w:ascii="Times New Roman" w:hAnsi="Times New Roman"/>
          <w:sz w:val="32"/>
          <w:szCs w:val="32"/>
        </w:rPr>
      </w:pPr>
    </w:p>
    <w:p w14:paraId="57E1954F">
      <w:pPr>
        <w:pStyle w:val="13"/>
        <w:jc w:val="center"/>
        <w:rPr>
          <w:rFonts w:ascii="Times New Roman" w:hAnsi="Times New Roman"/>
          <w:sz w:val="32"/>
          <w:szCs w:val="32"/>
        </w:rPr>
      </w:pPr>
    </w:p>
    <w:p w14:paraId="1FCAC4E1">
      <w:pPr>
        <w:pStyle w:val="13"/>
        <w:jc w:val="center"/>
        <w:rPr>
          <w:rFonts w:ascii="Times New Roman" w:hAnsi="Times New Roman"/>
          <w:sz w:val="32"/>
          <w:szCs w:val="32"/>
        </w:rPr>
      </w:pPr>
    </w:p>
    <w:p w14:paraId="77C24EA8">
      <w:pPr>
        <w:pStyle w:val="13"/>
        <w:jc w:val="center"/>
        <w:rPr>
          <w:rFonts w:ascii="Times New Roman" w:hAnsi="Times New Roman"/>
          <w:sz w:val="32"/>
          <w:szCs w:val="32"/>
        </w:rPr>
      </w:pPr>
    </w:p>
    <w:p w14:paraId="0FA78475">
      <w:pPr>
        <w:pStyle w:val="1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Конспект</w:t>
      </w:r>
      <w:r>
        <w:rPr>
          <w:rFonts w:hint="default" w:ascii="Times New Roman" w:hAnsi="Times New Roman"/>
          <w:sz w:val="32"/>
          <w:szCs w:val="32"/>
          <w:lang w:val="ru-RU"/>
        </w:rPr>
        <w:t xml:space="preserve"> по конструированию </w:t>
      </w:r>
      <w:r>
        <w:rPr>
          <w:rFonts w:ascii="Times New Roman" w:hAnsi="Times New Roman"/>
          <w:sz w:val="32"/>
          <w:szCs w:val="32"/>
        </w:rPr>
        <w:t>во второй младшей группе</w:t>
      </w:r>
    </w:p>
    <w:p w14:paraId="399F86FD">
      <w:pPr>
        <w:pStyle w:val="13"/>
        <w:jc w:val="center"/>
        <w:rPr>
          <w:rFonts w:ascii="Times New Roman" w:hAnsi="Times New Roman"/>
          <w:sz w:val="32"/>
          <w:szCs w:val="32"/>
        </w:rPr>
      </w:pPr>
    </w:p>
    <w:p w14:paraId="0C07B6B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Тема: </w:t>
      </w:r>
      <w:r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  <w:lang w:val="ru-RU"/>
        </w:rPr>
        <w:t>Домик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для мамы зайчихи и её зайчат</w:t>
      </w:r>
      <w:r>
        <w:rPr>
          <w:rFonts w:ascii="Times New Roman" w:hAnsi="Times New Roman" w:cs="Times New Roman"/>
          <w:sz w:val="32"/>
          <w:szCs w:val="32"/>
        </w:rPr>
        <w:t>».</w:t>
      </w:r>
    </w:p>
    <w:p w14:paraId="072EB7FD">
      <w:pPr>
        <w:pStyle w:val="13"/>
        <w:jc w:val="center"/>
        <w:rPr>
          <w:rFonts w:ascii="Times New Roman" w:hAnsi="Times New Roman"/>
          <w:b/>
          <w:sz w:val="32"/>
          <w:szCs w:val="32"/>
        </w:rPr>
      </w:pPr>
    </w:p>
    <w:p w14:paraId="256AEE59">
      <w:pPr>
        <w:pStyle w:val="13"/>
        <w:jc w:val="center"/>
        <w:rPr>
          <w:rFonts w:ascii="Times New Roman" w:hAnsi="Times New Roman"/>
          <w:b/>
          <w:sz w:val="32"/>
          <w:szCs w:val="32"/>
        </w:rPr>
      </w:pPr>
    </w:p>
    <w:p w14:paraId="5CCFF47F">
      <w:pPr>
        <w:pStyle w:val="13"/>
        <w:jc w:val="center"/>
        <w:rPr>
          <w:rFonts w:ascii="Times New Roman" w:hAnsi="Times New Roman"/>
          <w:sz w:val="32"/>
          <w:szCs w:val="32"/>
        </w:rPr>
      </w:pPr>
    </w:p>
    <w:p w14:paraId="5BA0D350">
      <w:pPr>
        <w:pStyle w:val="13"/>
        <w:jc w:val="center"/>
        <w:rPr>
          <w:rFonts w:ascii="Times New Roman" w:hAnsi="Times New Roman"/>
          <w:sz w:val="32"/>
          <w:szCs w:val="32"/>
        </w:rPr>
      </w:pPr>
    </w:p>
    <w:p w14:paraId="50E56292">
      <w:pPr>
        <w:pStyle w:val="13"/>
        <w:jc w:val="right"/>
        <w:rPr>
          <w:rFonts w:hint="default"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</w:rPr>
        <w:t xml:space="preserve"> Подготовил</w:t>
      </w:r>
      <w:r>
        <w:rPr>
          <w:rFonts w:ascii="Times New Roman" w:hAnsi="Times New Roman"/>
          <w:b/>
          <w:sz w:val="32"/>
          <w:szCs w:val="32"/>
          <w:lang w:val="ru-RU"/>
        </w:rPr>
        <w:t>а</w:t>
      </w:r>
    </w:p>
    <w:p w14:paraId="0F61BE87">
      <w:pPr>
        <w:pStyle w:val="13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Воспитател</w:t>
      </w:r>
      <w:r>
        <w:rPr>
          <w:rFonts w:ascii="Times New Roman" w:hAnsi="Times New Roman"/>
          <w:b/>
          <w:sz w:val="32"/>
          <w:szCs w:val="32"/>
          <w:lang w:val="ru-RU"/>
        </w:rPr>
        <w:t>ь</w:t>
      </w:r>
      <w:r>
        <w:rPr>
          <w:rFonts w:ascii="Times New Roman" w:hAnsi="Times New Roman"/>
          <w:b/>
          <w:sz w:val="32"/>
          <w:szCs w:val="32"/>
        </w:rPr>
        <w:t>:</w:t>
      </w:r>
    </w:p>
    <w:p w14:paraId="21464536">
      <w:pPr>
        <w:pStyle w:val="13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Сотникова Елена Александровна</w:t>
      </w:r>
    </w:p>
    <w:p w14:paraId="39BD0975">
      <w:pPr>
        <w:pStyle w:val="13"/>
        <w:rPr>
          <w:rFonts w:ascii="Times New Roman" w:hAnsi="Times New Roman"/>
          <w:sz w:val="32"/>
          <w:szCs w:val="32"/>
        </w:rPr>
      </w:pPr>
    </w:p>
    <w:p w14:paraId="0B604FC0">
      <w:pPr>
        <w:pStyle w:val="13"/>
        <w:rPr>
          <w:rFonts w:ascii="Times New Roman" w:hAnsi="Times New Roman"/>
          <w:sz w:val="32"/>
          <w:szCs w:val="32"/>
        </w:rPr>
      </w:pPr>
    </w:p>
    <w:p w14:paraId="5747059B">
      <w:pPr>
        <w:pStyle w:val="13"/>
        <w:rPr>
          <w:rFonts w:ascii="Times New Roman" w:hAnsi="Times New Roman"/>
          <w:sz w:val="32"/>
          <w:szCs w:val="32"/>
        </w:rPr>
      </w:pPr>
    </w:p>
    <w:p w14:paraId="2D0D3E08">
      <w:pPr>
        <w:pStyle w:val="1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Рубцовск, 202</w:t>
      </w:r>
      <w:r>
        <w:rPr>
          <w:rFonts w:hint="default" w:ascii="Times New Roman" w:hAnsi="Times New Roman"/>
          <w:sz w:val="32"/>
          <w:szCs w:val="32"/>
          <w:lang w:val="ru-RU"/>
        </w:rPr>
        <w:t>5</w:t>
      </w:r>
      <w:r>
        <w:rPr>
          <w:rFonts w:ascii="Times New Roman" w:hAnsi="Times New Roman"/>
          <w:sz w:val="32"/>
          <w:szCs w:val="32"/>
        </w:rPr>
        <w:t>год</w:t>
      </w:r>
    </w:p>
    <w:p w14:paraId="522C55E5">
      <w:pPr>
        <w:pStyle w:val="13"/>
        <w:jc w:val="center"/>
        <w:rPr>
          <w:rFonts w:ascii="Times New Roman" w:hAnsi="Times New Roman"/>
          <w:sz w:val="32"/>
          <w:szCs w:val="32"/>
        </w:rPr>
      </w:pPr>
    </w:p>
    <w:p w14:paraId="41613BA5">
      <w:pPr>
        <w:jc w:val="center"/>
        <w:rPr>
          <w:rFonts w:ascii="Times New Roman" w:hAnsi="Times New Roman" w:eastAsia="Calibri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32"/>
          <w:szCs w:val="32"/>
        </w:rPr>
        <w:t>Те</w:t>
      </w:r>
      <w:r>
        <w:rPr>
          <w:rFonts w:ascii="Times New Roman" w:hAnsi="Times New Roman"/>
          <w:b/>
          <w:i/>
          <w:color w:val="auto"/>
          <w:sz w:val="32"/>
          <w:szCs w:val="32"/>
        </w:rPr>
        <w:t>ма:</w:t>
      </w:r>
      <w:r>
        <w:rPr>
          <w:rFonts w:ascii="Times New Roman" w:hAnsi="Times New Roman" w:eastAsia="Calibri"/>
          <w:b/>
          <w:color w:val="auto"/>
          <w:sz w:val="32"/>
          <w:szCs w:val="32"/>
        </w:rPr>
        <w:t xml:space="preserve"> «</w:t>
      </w:r>
      <w:r>
        <w:rPr>
          <w:rFonts w:ascii="Times New Roman" w:hAnsi="Times New Roman" w:eastAsia="Calibri"/>
          <w:b/>
          <w:color w:val="auto"/>
          <w:sz w:val="32"/>
          <w:szCs w:val="32"/>
          <w:lang w:val="ru-RU"/>
        </w:rPr>
        <w:t>Домик</w:t>
      </w:r>
      <w:r>
        <w:rPr>
          <w:rFonts w:hint="default" w:ascii="Times New Roman" w:hAnsi="Times New Roman" w:eastAsia="Calibri"/>
          <w:b/>
          <w:color w:val="auto"/>
          <w:sz w:val="32"/>
          <w:szCs w:val="32"/>
          <w:lang w:val="ru-RU"/>
        </w:rPr>
        <w:t xml:space="preserve"> для мамы зайчихе и её зайчат</w:t>
      </w:r>
      <w:r>
        <w:rPr>
          <w:rFonts w:ascii="Times New Roman" w:hAnsi="Times New Roman" w:eastAsia="Calibri"/>
          <w:b/>
          <w:color w:val="auto"/>
          <w:sz w:val="32"/>
          <w:szCs w:val="32"/>
        </w:rPr>
        <w:t>»</w:t>
      </w:r>
    </w:p>
    <w:p w14:paraId="591C1ADA">
      <w:pPr>
        <w:shd w:val="clear" w:color="auto" w:fill="FFFFFF"/>
        <w:spacing w:before="0" w:beforeAutospacing="0" w:after="0" w:afterAutospacing="0" w:line="256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 Цель:</w:t>
      </w:r>
      <w:r>
        <w:rPr>
          <w:rFonts w:ascii="Times New Roman" w:hAnsi="Times New Roman"/>
          <w:color w:val="auto"/>
          <w:sz w:val="28"/>
          <w:szCs w:val="28"/>
        </w:rPr>
        <w:t xml:space="preserve">   Учить детей строить домики, правильно называть знакомые детали строительного</w:t>
      </w:r>
    </w:p>
    <w:p w14:paraId="0DAE7A3A">
      <w:pPr>
        <w:shd w:val="clear" w:color="auto" w:fill="FFFFFF"/>
        <w:spacing w:before="0" w:beforeAutospacing="0" w:after="0" w:afterAutospacing="0" w:line="256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набора, играть со своими постройками.</w:t>
      </w:r>
    </w:p>
    <w:p w14:paraId="6CE385DF">
      <w:pPr>
        <w:shd w:val="clear" w:color="auto" w:fill="FFFFFF"/>
        <w:spacing w:before="0" w:beforeAutospacing="0" w:after="0" w:afterAutospacing="0" w:line="256" w:lineRule="auto"/>
        <w:rPr>
          <w:rStyle w:val="12"/>
          <w:rFonts w:ascii="Times New Roman" w:hAnsi="Times New Roman"/>
          <w:color w:val="auto"/>
          <w:sz w:val="28"/>
          <w:szCs w:val="28"/>
        </w:rPr>
      </w:pPr>
    </w:p>
    <w:p w14:paraId="241D7E63">
      <w:pPr>
        <w:shd w:val="clear" w:color="auto" w:fill="FFFFFF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Интеграция: «</w:t>
      </w:r>
      <w:r>
        <w:rPr>
          <w:rFonts w:ascii="Times New Roman" w:hAnsi="Times New Roman"/>
          <w:color w:val="auto"/>
          <w:sz w:val="28"/>
          <w:szCs w:val="28"/>
        </w:rPr>
        <w:t xml:space="preserve">Познавательное», «Речевое», «Социально – коммуникативное», «Физическое», </w:t>
      </w:r>
    </w:p>
    <w:p w14:paraId="7371D4DF">
      <w:pPr>
        <w:shd w:val="clear" w:color="auto" w:fill="FFFFFF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«Художественно – эстетическое развитие».</w:t>
      </w:r>
    </w:p>
    <w:p w14:paraId="6DBFABEB">
      <w:pPr>
        <w:pStyle w:val="10"/>
        <w:shd w:val="clear" w:color="auto" w:fill="FFFFFF"/>
        <w:spacing w:before="0" w:beforeAutospacing="0" w:after="0" w:afterAutospacing="0"/>
        <w:jc w:val="both"/>
        <w:rPr>
          <w:rStyle w:val="12"/>
          <w:color w:val="auto"/>
          <w:sz w:val="28"/>
          <w:szCs w:val="28"/>
        </w:rPr>
      </w:pPr>
      <w:r>
        <w:rPr>
          <w:rStyle w:val="11"/>
          <w:b/>
          <w:bCs/>
          <w:color w:val="auto"/>
          <w:sz w:val="28"/>
          <w:szCs w:val="28"/>
        </w:rPr>
        <w:t>Задачи:</w:t>
      </w:r>
      <w:r>
        <w:rPr>
          <w:rStyle w:val="12"/>
          <w:color w:val="auto"/>
          <w:sz w:val="28"/>
          <w:szCs w:val="28"/>
        </w:rPr>
        <w:t> подводить детей к простейшему анализу созданных построек. Совершенствовать конструктивные умения.</w:t>
      </w:r>
    </w:p>
    <w:p w14:paraId="71BEA1A4">
      <w:pPr>
        <w:pStyle w:val="10"/>
        <w:shd w:val="clear" w:color="auto" w:fill="FFFFFF"/>
        <w:spacing w:before="0" w:beforeAutospacing="0" w:after="0" w:afterAutospacing="0"/>
        <w:jc w:val="both"/>
        <w:rPr>
          <w:rStyle w:val="12"/>
          <w:color w:val="auto"/>
          <w:sz w:val="28"/>
          <w:szCs w:val="28"/>
        </w:rPr>
      </w:pPr>
      <w:r>
        <w:rPr>
          <w:rStyle w:val="12"/>
          <w:color w:val="auto"/>
          <w:sz w:val="28"/>
          <w:szCs w:val="28"/>
        </w:rPr>
        <w:t xml:space="preserve"> Закреплять умение различать, называть и использовать основные строительные детали (кирпичики, трехгранная призма), сооружать дом из кирпичиков, используя полученные ранее умения (располагать кирпичики вертикально, ставить их плотно друг к другу и на определенном расстоянии), использовать в постройках детали разных цветов.</w:t>
      </w:r>
    </w:p>
    <w:p w14:paraId="7C4853E2">
      <w:pPr>
        <w:pStyle w:val="10"/>
        <w:shd w:val="clear" w:color="auto" w:fill="FFFFFF"/>
        <w:spacing w:before="0" w:beforeAutospacing="0" w:after="0" w:afterAutospacing="0"/>
        <w:jc w:val="both"/>
        <w:rPr>
          <w:rStyle w:val="12"/>
          <w:color w:val="auto"/>
          <w:sz w:val="28"/>
          <w:szCs w:val="28"/>
        </w:rPr>
      </w:pPr>
      <w:r>
        <w:rPr>
          <w:rStyle w:val="12"/>
          <w:color w:val="auto"/>
          <w:sz w:val="28"/>
          <w:szCs w:val="28"/>
        </w:rPr>
        <w:t xml:space="preserve"> Поддерживать чувство радости, возникающее при создании удачной постройки. </w:t>
      </w:r>
    </w:p>
    <w:p w14:paraId="2BF67392">
      <w:pPr>
        <w:pStyle w:val="10"/>
        <w:shd w:val="clear" w:color="auto" w:fill="FFFFFF"/>
        <w:spacing w:before="0" w:beforeAutospacing="0" w:after="0" w:afterAutospacing="0"/>
        <w:jc w:val="both"/>
        <w:rPr>
          <w:rStyle w:val="12"/>
          <w:color w:val="auto"/>
          <w:sz w:val="28"/>
          <w:szCs w:val="28"/>
        </w:rPr>
      </w:pPr>
      <w:r>
        <w:rPr>
          <w:rStyle w:val="12"/>
          <w:color w:val="auto"/>
          <w:sz w:val="28"/>
          <w:szCs w:val="28"/>
        </w:rPr>
        <w:t xml:space="preserve">Формировать умение обыгрывать постройки. </w:t>
      </w:r>
    </w:p>
    <w:p w14:paraId="44067B20">
      <w:pPr>
        <w:pStyle w:val="10"/>
        <w:shd w:val="clear" w:color="auto" w:fill="FFFFFF"/>
        <w:spacing w:before="0" w:beforeAutospacing="0" w:after="0" w:afterAutospacing="0"/>
        <w:jc w:val="both"/>
        <w:rPr>
          <w:rStyle w:val="12"/>
          <w:color w:val="auto"/>
          <w:sz w:val="28"/>
          <w:szCs w:val="28"/>
        </w:rPr>
      </w:pPr>
      <w:r>
        <w:rPr>
          <w:rStyle w:val="12"/>
          <w:color w:val="auto"/>
          <w:sz w:val="28"/>
          <w:szCs w:val="28"/>
        </w:rPr>
        <w:t>Формировать привычку после игры аккуратно складывать детали в коробки.</w:t>
      </w:r>
    </w:p>
    <w:p w14:paraId="6BB60877">
      <w:pPr>
        <w:pStyle w:val="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468F1FC">
      <w:pPr>
        <w:pStyle w:val="10"/>
        <w:shd w:val="clear" w:color="auto" w:fill="FFFFFF"/>
        <w:spacing w:before="0" w:beforeAutospacing="0" w:after="0" w:afterAutospacing="0"/>
        <w:jc w:val="both"/>
        <w:rPr>
          <w:rStyle w:val="12"/>
          <w:color w:val="auto"/>
          <w:sz w:val="28"/>
          <w:szCs w:val="28"/>
        </w:rPr>
      </w:pPr>
      <w:r>
        <w:rPr>
          <w:rStyle w:val="11"/>
          <w:b/>
          <w:bCs/>
          <w:color w:val="auto"/>
          <w:sz w:val="28"/>
          <w:szCs w:val="28"/>
        </w:rPr>
        <w:t>Ожидаемые результаты:</w:t>
      </w:r>
      <w:r>
        <w:rPr>
          <w:rStyle w:val="12"/>
          <w:color w:val="auto"/>
          <w:sz w:val="28"/>
          <w:szCs w:val="28"/>
        </w:rPr>
        <w:t> ребенок знает, называет и правильно использует детали строительного материала, строит дом, использует положительные эмоции от конструктивной деятельности.</w:t>
      </w:r>
    </w:p>
    <w:p w14:paraId="22FC3863">
      <w:pPr>
        <w:pStyle w:val="10"/>
        <w:shd w:val="clear" w:color="auto" w:fill="FFFFFF"/>
        <w:spacing w:before="0" w:beforeAutospacing="0" w:after="0" w:afterAutospacing="0"/>
        <w:jc w:val="both"/>
        <w:rPr>
          <w:rStyle w:val="12"/>
          <w:color w:val="auto"/>
          <w:sz w:val="28"/>
          <w:szCs w:val="28"/>
        </w:rPr>
      </w:pPr>
      <w:r>
        <w:rPr>
          <w:rStyle w:val="12"/>
          <w:color w:val="auto"/>
          <w:sz w:val="28"/>
          <w:szCs w:val="28"/>
        </w:rPr>
        <w:t xml:space="preserve"> </w:t>
      </w:r>
    </w:p>
    <w:p w14:paraId="159D50AA">
      <w:pPr>
        <w:pStyle w:val="10"/>
        <w:shd w:val="clear" w:color="auto" w:fill="FFFFFF"/>
        <w:spacing w:before="0" w:beforeAutospacing="0" w:after="0" w:afterAutospacing="0"/>
        <w:jc w:val="both"/>
        <w:rPr>
          <w:rStyle w:val="12"/>
          <w:color w:val="auto"/>
          <w:sz w:val="28"/>
          <w:szCs w:val="28"/>
        </w:rPr>
      </w:pPr>
      <w:r>
        <w:rPr>
          <w:rStyle w:val="11"/>
          <w:b/>
          <w:bCs/>
          <w:color w:val="auto"/>
          <w:sz w:val="28"/>
          <w:szCs w:val="28"/>
        </w:rPr>
        <w:t>Участники</w:t>
      </w:r>
      <w:r>
        <w:rPr>
          <w:rStyle w:val="12"/>
          <w:color w:val="auto"/>
          <w:sz w:val="28"/>
          <w:szCs w:val="28"/>
        </w:rPr>
        <w:t>: воспитатели дети второй младшей группы.</w:t>
      </w:r>
    </w:p>
    <w:p w14:paraId="13E78FCE">
      <w:pPr>
        <w:pStyle w:val="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72C3228">
      <w:pPr>
        <w:pStyle w:val="10"/>
        <w:shd w:val="clear" w:color="auto" w:fill="FFFFFF"/>
        <w:spacing w:before="0" w:beforeAutospacing="0" w:after="0" w:afterAutospacing="0"/>
        <w:jc w:val="both"/>
        <w:rPr>
          <w:rStyle w:val="12"/>
          <w:color w:val="auto"/>
          <w:sz w:val="28"/>
          <w:szCs w:val="28"/>
        </w:rPr>
      </w:pPr>
      <w:r>
        <w:rPr>
          <w:rStyle w:val="11"/>
          <w:b/>
          <w:bCs/>
          <w:color w:val="auto"/>
          <w:sz w:val="28"/>
          <w:szCs w:val="28"/>
        </w:rPr>
        <w:t>Приемы работы:</w:t>
      </w:r>
      <w:r>
        <w:rPr>
          <w:rStyle w:val="12"/>
          <w:color w:val="auto"/>
          <w:sz w:val="28"/>
          <w:szCs w:val="28"/>
        </w:rPr>
        <w:t> показ и объяснение способов выполнения работы; рассматривание образца; указания; помощь, самостоятельное выполнение действий детьми,  рассматривание детских работ с импровизацией, вопросы, обыгрывание, художественное слово, показ игрушки, игровая ситуация,</w:t>
      </w:r>
    </w:p>
    <w:p w14:paraId="174EDAF1">
      <w:pPr>
        <w:pStyle w:val="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Style w:val="12"/>
          <w:color w:val="auto"/>
          <w:sz w:val="28"/>
          <w:szCs w:val="28"/>
        </w:rPr>
        <w:t xml:space="preserve"> </w:t>
      </w:r>
    </w:p>
    <w:p w14:paraId="149442BC">
      <w:pPr>
        <w:pStyle w:val="10"/>
        <w:shd w:val="clear" w:color="auto" w:fill="FFFFFF"/>
        <w:spacing w:before="0" w:beforeAutospacing="0" w:after="0" w:afterAutospacing="0"/>
        <w:jc w:val="both"/>
        <w:rPr>
          <w:rStyle w:val="12"/>
          <w:color w:val="auto"/>
          <w:sz w:val="28"/>
          <w:szCs w:val="28"/>
        </w:rPr>
      </w:pPr>
      <w:r>
        <w:rPr>
          <w:rStyle w:val="11"/>
          <w:b/>
          <w:bCs/>
          <w:color w:val="auto"/>
          <w:sz w:val="28"/>
          <w:szCs w:val="28"/>
        </w:rPr>
        <w:t>Оборудование и материалы</w:t>
      </w:r>
      <w:r>
        <w:rPr>
          <w:rStyle w:val="12"/>
          <w:color w:val="auto"/>
          <w:sz w:val="28"/>
          <w:szCs w:val="28"/>
        </w:rPr>
        <w:t>: демонстративный материал: образец постройки дома, игрушка-заяц-мама, мелкие игрушки для обыгрывания – зайчата;</w:t>
      </w:r>
    </w:p>
    <w:p w14:paraId="6458705F">
      <w:pPr>
        <w:pStyle w:val="10"/>
        <w:shd w:val="clear" w:color="auto" w:fill="FFFFFF"/>
        <w:spacing w:before="0" w:beforeAutospacing="0" w:after="0" w:afterAutospacing="0"/>
        <w:jc w:val="both"/>
        <w:rPr>
          <w:rStyle w:val="12"/>
          <w:color w:val="auto"/>
          <w:sz w:val="28"/>
          <w:szCs w:val="28"/>
        </w:rPr>
      </w:pPr>
      <w:r>
        <w:rPr>
          <w:rStyle w:val="12"/>
          <w:color w:val="auto"/>
          <w:sz w:val="28"/>
          <w:szCs w:val="28"/>
        </w:rPr>
        <w:t xml:space="preserve"> 7 кирпичиков – большого размера, 2 призмы большого размера;</w:t>
      </w:r>
    </w:p>
    <w:p w14:paraId="25C52FD1">
      <w:pPr>
        <w:pStyle w:val="10"/>
        <w:shd w:val="clear" w:color="auto" w:fill="FFFFFF"/>
        <w:spacing w:before="0" w:beforeAutospacing="0" w:after="0" w:afterAutospacing="0"/>
        <w:jc w:val="both"/>
        <w:rPr>
          <w:rStyle w:val="12"/>
          <w:color w:val="auto"/>
          <w:sz w:val="28"/>
          <w:szCs w:val="28"/>
        </w:rPr>
      </w:pPr>
      <w:r>
        <w:rPr>
          <w:rStyle w:val="12"/>
          <w:color w:val="auto"/>
          <w:sz w:val="28"/>
          <w:szCs w:val="28"/>
        </w:rPr>
        <w:t xml:space="preserve"> раздаточный материал: 8 наборов (по 7 кирпичиков одинаковой величины, 2 призмы).</w:t>
      </w:r>
    </w:p>
    <w:p w14:paraId="519F60E0">
      <w:pPr>
        <w:pStyle w:val="10"/>
        <w:shd w:val="clear" w:color="auto" w:fill="FFFFFF"/>
        <w:spacing w:before="0" w:beforeAutospacing="0" w:after="0" w:afterAutospacing="0"/>
        <w:jc w:val="both"/>
        <w:rPr>
          <w:rStyle w:val="12"/>
          <w:color w:val="auto"/>
          <w:sz w:val="28"/>
          <w:szCs w:val="28"/>
        </w:rPr>
      </w:pPr>
      <w:r>
        <w:rPr>
          <w:rStyle w:val="12"/>
          <w:color w:val="auto"/>
          <w:sz w:val="28"/>
          <w:szCs w:val="28"/>
        </w:rPr>
        <w:t xml:space="preserve"> </w:t>
      </w:r>
    </w:p>
    <w:p w14:paraId="564B4D5D">
      <w:pPr>
        <w:pStyle w:val="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Style w:val="11"/>
          <w:b/>
          <w:bCs/>
          <w:color w:val="auto"/>
          <w:sz w:val="28"/>
          <w:szCs w:val="28"/>
        </w:rPr>
        <w:t>Предварительная работа</w:t>
      </w:r>
      <w:r>
        <w:rPr>
          <w:rStyle w:val="12"/>
          <w:color w:val="auto"/>
          <w:sz w:val="28"/>
          <w:szCs w:val="28"/>
        </w:rPr>
        <w:t>: рассматривание воспитателем с детьми домов на улице, картинок с изображением дома. Разучивание стихотворений про зайчат.</w:t>
      </w:r>
    </w:p>
    <w:p w14:paraId="05D491B5">
      <w:pPr>
        <w:shd w:val="clear" w:color="auto" w:fill="FFFFFF"/>
        <w:rPr>
          <w:rFonts w:ascii="Times New Roman" w:hAnsi="Times New Roman"/>
          <w:color w:val="auto"/>
        </w:rPr>
      </w:pPr>
    </w:p>
    <w:p w14:paraId="644575AC">
      <w:pPr>
        <w:spacing w:before="0" w:beforeAutospacing="0" w:after="0" w:afterAutospacing="0" w:line="240" w:lineRule="auto"/>
        <w:rPr>
          <w:rFonts w:ascii="Times New Roman" w:hAnsi="Times New Roman"/>
          <w:b/>
          <w:bCs/>
          <w:color w:val="auto"/>
        </w:rPr>
      </w:pPr>
    </w:p>
    <w:p w14:paraId="44835CB4">
      <w:pPr>
        <w:spacing w:before="0" w:beforeAutospacing="0" w:after="0" w:afterAutospacing="0" w:line="240" w:lineRule="auto"/>
        <w:rPr>
          <w:rFonts w:ascii="Times New Roman" w:hAnsi="Times New Roman"/>
          <w:b/>
          <w:bCs/>
          <w:color w:val="auto"/>
        </w:rPr>
      </w:pPr>
    </w:p>
    <w:p w14:paraId="2C5394D0">
      <w:pPr>
        <w:spacing w:before="0" w:beforeAutospacing="0" w:after="0" w:afterAutospacing="0" w:line="240" w:lineRule="auto"/>
        <w:rPr>
          <w:rFonts w:ascii="Times New Roman" w:hAnsi="Times New Roman"/>
          <w:b/>
          <w:bCs/>
          <w:color w:val="auto"/>
        </w:rPr>
      </w:pPr>
    </w:p>
    <w:p w14:paraId="0E062B0C">
      <w:pPr>
        <w:spacing w:before="0" w:beforeAutospacing="0" w:after="0" w:afterAutospacing="0" w:line="240" w:lineRule="auto"/>
        <w:rPr>
          <w:rFonts w:ascii="Times New Roman" w:hAnsi="Times New Roman"/>
          <w:b/>
          <w:bCs/>
          <w:color w:val="auto"/>
        </w:rPr>
      </w:pPr>
    </w:p>
    <w:p w14:paraId="0C013229">
      <w:pPr>
        <w:spacing w:before="0" w:beforeAutospacing="0" w:after="0" w:afterAutospacing="0" w:line="240" w:lineRule="auto"/>
        <w:rPr>
          <w:rFonts w:ascii="Times New Roman" w:hAnsi="Times New Roman"/>
          <w:b/>
          <w:bCs/>
          <w:color w:val="auto"/>
        </w:rPr>
      </w:pPr>
    </w:p>
    <w:p w14:paraId="3658F7A7">
      <w:pPr>
        <w:spacing w:before="0" w:beforeAutospacing="0" w:after="0" w:afterAutospacing="0" w:line="240" w:lineRule="auto"/>
        <w:rPr>
          <w:rFonts w:ascii="Times New Roman" w:hAnsi="Times New Roman"/>
          <w:b/>
          <w:bCs/>
          <w:color w:val="auto"/>
        </w:rPr>
      </w:pPr>
    </w:p>
    <w:p w14:paraId="45C8F6D3">
      <w:pPr>
        <w:spacing w:before="0" w:beforeAutospacing="0" w:after="0" w:afterAutospacing="0" w:line="240" w:lineRule="auto"/>
        <w:rPr>
          <w:rFonts w:ascii="Times New Roman" w:hAnsi="Times New Roman"/>
          <w:b/>
          <w:bCs/>
          <w:color w:val="auto"/>
        </w:rPr>
      </w:pPr>
    </w:p>
    <w:p w14:paraId="0A2CBE55">
      <w:pPr>
        <w:spacing w:before="0" w:beforeAutospacing="0" w:after="0" w:afterAutospacing="0" w:line="240" w:lineRule="auto"/>
        <w:rPr>
          <w:rFonts w:ascii="Times New Roman" w:hAnsi="Times New Roman"/>
          <w:b/>
          <w:bCs/>
          <w:color w:val="auto"/>
        </w:rPr>
      </w:pPr>
    </w:p>
    <w:p w14:paraId="551DA0E6">
      <w:pPr>
        <w:spacing w:before="0" w:beforeAutospacing="0" w:after="0" w:afterAutospacing="0" w:line="240" w:lineRule="auto"/>
        <w:rPr>
          <w:rFonts w:ascii="Times New Roman" w:hAnsi="Times New Roman"/>
          <w:b/>
          <w:bCs/>
          <w:color w:val="auto"/>
        </w:rPr>
      </w:pPr>
    </w:p>
    <w:p w14:paraId="58F1B137">
      <w:pPr>
        <w:spacing w:before="0" w:beforeAutospacing="0" w:after="0" w:afterAutospacing="0" w:line="240" w:lineRule="auto"/>
        <w:rPr>
          <w:rFonts w:ascii="Times New Roman" w:hAnsi="Times New Roman"/>
          <w:color w:val="auto"/>
        </w:rPr>
        <w:sectPr>
          <w:pgSz w:w="15840" w:h="12240" w:orient="landscape"/>
          <w:pgMar w:top="850" w:right="1134" w:bottom="1701" w:left="1134" w:header="720" w:footer="720" w:gutter="0"/>
          <w:cols w:space="720" w:num="1"/>
          <w:docGrid w:linePitch="326" w:charSpace="0"/>
        </w:sectPr>
      </w:pPr>
    </w:p>
    <w:p w14:paraId="7D6EC83A">
      <w:pPr>
        <w:pStyle w:val="6"/>
        <w:numPr>
          <w:ilvl w:val="0"/>
          <w:numId w:val="1"/>
        </w:numPr>
        <w:shd w:val="clear" w:color="auto" w:fill="FFFFFF"/>
        <w:jc w:val="center"/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Ход организованной - образовательной деятельности:</w:t>
      </w:r>
    </w:p>
    <w:tbl>
      <w:tblPr>
        <w:tblStyle w:val="5"/>
        <w:tblW w:w="14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0"/>
        <w:gridCol w:w="2112"/>
        <w:gridCol w:w="4256"/>
        <w:gridCol w:w="2787"/>
        <w:gridCol w:w="3513"/>
      </w:tblGrid>
      <w:tr w14:paraId="2C080B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99BF3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</w:rPr>
              <w:t>Этап образовательной деятельности</w:t>
            </w:r>
          </w:p>
        </w:tc>
        <w:tc>
          <w:tcPr>
            <w:tcW w:w="2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3D583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</w:rPr>
              <w:t>Организация рабочего пространства</w:t>
            </w:r>
          </w:p>
        </w:tc>
        <w:tc>
          <w:tcPr>
            <w:tcW w:w="42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89F6A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</w:rPr>
              <w:t>Деятельность взрослого</w:t>
            </w:r>
          </w:p>
        </w:tc>
        <w:tc>
          <w:tcPr>
            <w:tcW w:w="2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8E889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</w:rPr>
              <w:t>Деятельность детей</w:t>
            </w:r>
          </w:p>
        </w:tc>
        <w:tc>
          <w:tcPr>
            <w:tcW w:w="3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98EA6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</w:rPr>
              <w:t>Психолого-педагогические условия/  задачи</w:t>
            </w:r>
          </w:p>
        </w:tc>
      </w:tr>
      <w:tr w14:paraId="21E8BE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EBCADA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Вводная часть (организационный момент)</w:t>
            </w:r>
          </w:p>
        </w:tc>
        <w:tc>
          <w:tcPr>
            <w:tcW w:w="211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3C5F6F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42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D49142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Воспитатель: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 Ребята, посмотрите, к нам сегодня пришли гости. Давайте поздороваемся с ними </w:t>
            </w:r>
          </w:p>
          <w:p w14:paraId="3F91644A">
            <w:pPr>
              <w:shd w:val="clear" w:color="auto" w:fill="FFFFFF"/>
              <w:spacing w:line="256" w:lineRule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Ребята, пожалуйста, подойдите все ко мне, давайте возьмёмся за руки и сделаем круг.</w:t>
            </w:r>
          </w:p>
          <w:p w14:paraId="2B963FA9">
            <w:pPr>
              <w:shd w:val="clear" w:color="auto" w:fill="FFFFFF"/>
              <w:spacing w:before="0" w:beforeAutospacing="0" w:after="0" w:afterAutospacing="0" w:line="256" w:lineRule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Собрались все дети в круг,</w:t>
            </w:r>
          </w:p>
          <w:p w14:paraId="045CA55C">
            <w:pPr>
              <w:shd w:val="clear" w:color="auto" w:fill="FFFFFF"/>
              <w:spacing w:before="0" w:beforeAutospacing="0" w:after="0" w:afterAutospacing="0" w:line="256" w:lineRule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Я – твой друг, и ты – мой друг</w:t>
            </w:r>
          </w:p>
          <w:p w14:paraId="14F4F3A0">
            <w:pPr>
              <w:shd w:val="clear" w:color="auto" w:fill="FFFFFF"/>
              <w:spacing w:before="0" w:beforeAutospacing="0" w:after="0" w:afterAutospacing="0" w:line="256" w:lineRule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Вместе за руки возьмемся</w:t>
            </w:r>
          </w:p>
          <w:p w14:paraId="113FB731">
            <w:pPr>
              <w:shd w:val="clear" w:color="auto" w:fill="FFFFFF"/>
              <w:spacing w:before="0" w:beforeAutospacing="0" w:after="0" w:afterAutospacing="0" w:line="256" w:lineRule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И друг другу улыбнемся! </w:t>
            </w:r>
          </w:p>
          <w:p w14:paraId="40DBDD8D">
            <w:pPr>
              <w:shd w:val="clear" w:color="auto" w:fill="FFFFFF"/>
              <w:spacing w:line="256" w:lineRule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От наших улыбок сразу стало светлее и теплее.</w:t>
            </w:r>
          </w:p>
          <w:p w14:paraId="4A5B4C13">
            <w:pPr>
              <w:shd w:val="clear" w:color="auto" w:fill="FFFFFF"/>
              <w:spacing w:line="256" w:lineRule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Ребята, скажите, пожалуйста, какое сейчас время года?</w:t>
            </w:r>
          </w:p>
          <w:p w14:paraId="09C9E4FE">
            <w:pPr>
              <w:spacing w:line="256" w:lineRule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А почему вы так думаете?</w:t>
            </w:r>
          </w:p>
          <w:p w14:paraId="29966E25">
            <w:pPr>
              <w:shd w:val="clear" w:color="auto" w:fill="FFFFFF"/>
              <w:spacing w:line="256" w:lineRule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А у вас дома и у нас детском саду тепло!</w:t>
            </w:r>
          </w:p>
          <w:p w14:paraId="1CDC632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643EE1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Дети стоят рядом с воспитателем.</w:t>
            </w:r>
          </w:p>
          <w:p w14:paraId="47631F33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6D9E70F4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0AC90618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Становятся в круг</w:t>
            </w:r>
          </w:p>
          <w:p w14:paraId="6D216670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Отпустить руки вниз</w:t>
            </w:r>
          </w:p>
          <w:p w14:paraId="2F1A063B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Держаться за руки</w:t>
            </w:r>
          </w:p>
          <w:p w14:paraId="54F26DF8">
            <w:pPr>
              <w:shd w:val="clear" w:color="auto" w:fill="FFFFFF"/>
              <w:spacing w:before="0" w:beforeAutospacing="0" w:after="0" w:afterAutospacing="0" w:line="256" w:lineRule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Улыбнуться друг другу </w:t>
            </w:r>
          </w:p>
          <w:p w14:paraId="30D85DFB">
            <w:pPr>
              <w:shd w:val="clear" w:color="auto" w:fill="FFFFFF"/>
              <w:spacing w:line="256" w:lineRule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731DE3B9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Ответы детей</w:t>
            </w:r>
          </w:p>
          <w:p w14:paraId="56E61A3B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Ответы детей</w:t>
            </w:r>
          </w:p>
        </w:tc>
        <w:tc>
          <w:tcPr>
            <w:tcW w:w="351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F2FD17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Создание условий для  психологического комфорта на прогулке:</w:t>
            </w:r>
          </w:p>
          <w:p w14:paraId="3D6CBE6C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  <w:t>обеспечение интереса и эмоциональности детей</w:t>
            </w:r>
          </w:p>
          <w:p w14:paraId="392D49AC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</w:pPr>
          </w:p>
          <w:p w14:paraId="64B922D1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</w:pPr>
          </w:p>
          <w:p w14:paraId="4F4849B9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</w:pPr>
          </w:p>
          <w:p w14:paraId="58D339B7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</w:pPr>
          </w:p>
          <w:p w14:paraId="58CB72CF">
            <w:pPr>
              <w:shd w:val="clear" w:color="auto" w:fill="FFFFFF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Условия для закрепления знаний о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ru-RU"/>
              </w:rPr>
              <w:t>б осенних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 явлениях  в природе;</w:t>
            </w:r>
          </w:p>
          <w:p w14:paraId="091D44B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Условия для выражения детьми своих мыслей.</w:t>
            </w:r>
          </w:p>
          <w:p w14:paraId="3304B075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4E074E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F0F1C6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Вводная часть 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</w:rPr>
              <w:t>(мотивационный момент)</w:t>
            </w:r>
          </w:p>
        </w:tc>
        <w:tc>
          <w:tcPr>
            <w:tcW w:w="211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930D59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1AED7777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1E1C8062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303C6243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6DA91957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0BDE4EB5">
            <w:pPr>
              <w:spacing w:line="256" w:lineRule="auto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  <w:t>Заиграла музыка (паровоз-букашка), паровозик поехал.</w:t>
            </w:r>
          </w:p>
          <w:p w14:paraId="4118F977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8DBC58">
            <w:pPr>
              <w:spacing w:line="256" w:lineRule="auto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  <w:t>Дети, давайте сегодня с вами  отправимся в осенний лес и посмотрим что же происходит там! Посмотрим, как собираются звери зимовать!</w:t>
            </w:r>
          </w:p>
          <w:p w14:paraId="1296F324">
            <w:pPr>
              <w:spacing w:line="256" w:lineRule="auto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  <w:t xml:space="preserve">Нам предстоит долгий путь! </w:t>
            </w:r>
          </w:p>
          <w:p w14:paraId="2A741B4B">
            <w:pPr>
              <w:spacing w:line="256" w:lineRule="auto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  <w:t>А поедем мы с вами на поезде.</w:t>
            </w:r>
          </w:p>
          <w:p w14:paraId="6EA6F66F">
            <w:pPr>
              <w:spacing w:line="256" w:lineRule="auto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</w:p>
          <w:p w14:paraId="60078A60">
            <w:pPr>
              <w:spacing w:line="256" w:lineRule="auto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21162F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454EBE22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038B5DFC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57351061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775B399C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7D337F99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27EB97EB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4680AC3C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3308CC8B">
            <w:pPr>
              <w:suppressAutoHyphens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51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6A6109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 w14:paraId="45CED5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1" w:hRule="atLeast"/>
        </w:trPr>
        <w:tc>
          <w:tcPr>
            <w:tcW w:w="22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45BDC7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</w:rPr>
              <w:t>Основная часть</w:t>
            </w:r>
          </w:p>
          <w:p w14:paraId="38DBE8A8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9665C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«Паровозик» объезжает часть группы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и останавливается в осеннем лесу</w:t>
            </w:r>
          </w:p>
          <w:p w14:paraId="4A07B64D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  <w:t>звуки ветра</w:t>
            </w:r>
          </w:p>
          <w:p w14:paraId="378E9F5B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0FB32198">
            <w:pPr>
              <w:spacing w:line="256" w:lineRule="auto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  <w:t xml:space="preserve">слышен чей-то плач) </w:t>
            </w:r>
          </w:p>
          <w:p w14:paraId="4C103745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  <w:t xml:space="preserve">(находят Зайчиху)  </w:t>
            </w:r>
          </w:p>
          <w:p w14:paraId="784F2898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5A73814D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557F04B0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1A1FF054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548B1AD5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0AD79586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42F0182C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47004CE8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7DCF2429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2C180476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212AD01A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292AE6C8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3AAC9221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42439CD4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0427718A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0649239F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4A185ED1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511A7CE0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5906AE04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67D6BD86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31DD3956">
            <w:pPr>
              <w:shd w:val="clear" w:color="auto" w:fill="FFFFFF"/>
              <w:spacing w:after="0" w:line="360" w:lineRule="atLeast"/>
              <w:textAlignment w:val="baseline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eastAsia="ru-RU"/>
              </w:rPr>
              <w:t>Показ и объяснение приёмов работы.</w:t>
            </w:r>
          </w:p>
          <w:p w14:paraId="4B561C28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473FB631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6605ED6D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1CF616A5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29B11CDF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42899AEF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7667D35F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64FC340D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56476566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30EEAAE2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625B8BE0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26771038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1D200A21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172BE40C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6BCFCDD0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61BF16B0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54035FE8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65A671B5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  <w:lang w:val="ru-RU"/>
              </w:rPr>
              <w:t>Строим домик из конструктора большого размера</w:t>
            </w:r>
          </w:p>
          <w:p w14:paraId="3FB4D54E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0F409618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2BF92ACF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71C5454F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39CC1CC1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5ECCCAC2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7BBC3C9F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51B3D62B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7479EB81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18E28A1A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467F9FEE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0D76B3B2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402FE2DB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7AF5400A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76FF1641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72C45460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4AD4F366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19F52D0D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39C6DD50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46BBBA41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2B18BF22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77B73980">
            <w:pPr>
              <w:jc w:val="both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eastAsia="ru-RU"/>
              </w:rPr>
              <w:t>Физминутка:</w:t>
            </w:r>
          </w:p>
          <w:p w14:paraId="3C081941">
            <w:pPr>
              <w:jc w:val="both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189F4CEA">
            <w:pPr>
              <w:jc w:val="both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0D93E191">
            <w:pPr>
              <w:jc w:val="both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407CA12D">
            <w:pPr>
              <w:jc w:val="both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424AFD37">
            <w:pPr>
              <w:jc w:val="both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7F50D6B9">
            <w:pPr>
              <w:jc w:val="both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22285D6A">
            <w:pPr>
              <w:jc w:val="both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22FDD352">
            <w:pPr>
              <w:jc w:val="both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2F926FFD">
            <w:pPr>
              <w:jc w:val="both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eastAsia="ru-RU"/>
              </w:rPr>
              <w:t>Столы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val="en-US" w:eastAsia="ru-RU"/>
              </w:rPr>
              <w:t xml:space="preserve"> с набором с конструктора</w:t>
            </w:r>
          </w:p>
          <w:p w14:paraId="2FF115C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5FD5096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32C53E6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0F4237C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2735642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34BBFB0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6DFFABF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412370F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4B5F8C5E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1B017077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031BA48B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(Воспитатель подходит к детям которые затрудняются , помогает,</w:t>
            </w:r>
          </w:p>
          <w:p w14:paraId="3634D4D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направляет).</w:t>
            </w:r>
          </w:p>
        </w:tc>
        <w:tc>
          <w:tcPr>
            <w:tcW w:w="42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11ED06">
            <w:pPr>
              <w:spacing w:line="256" w:lineRule="auto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  <w:t xml:space="preserve">Все, приехали!!!  </w:t>
            </w:r>
          </w:p>
          <w:p w14:paraId="62F2721A">
            <w:pPr>
              <w:spacing w:line="256" w:lineRule="auto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44B990D5">
            <w:pPr>
              <w:spacing w:line="256" w:lineRule="auto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3CE4B12E">
            <w:pPr>
              <w:spacing w:line="256" w:lineRule="auto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i w:val="0"/>
                <w:iCs w:val="0"/>
                <w:color w:val="auto"/>
                <w:sz w:val="28"/>
                <w:szCs w:val="28"/>
              </w:rPr>
              <w:t>Воспитатель:</w:t>
            </w:r>
            <w:r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  <w:t xml:space="preserve"> Ой, ребята какой в лесу сильный ветер поднялся!</w:t>
            </w:r>
          </w:p>
          <w:p w14:paraId="2F87D357">
            <w:pPr>
              <w:spacing w:line="256" w:lineRule="auto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23DF2A1B">
            <w:pPr>
              <w:spacing w:line="256" w:lineRule="auto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  <w:t xml:space="preserve">Воспитатель: Послушайте, дети, кто здесь плачет? </w:t>
            </w:r>
          </w:p>
          <w:p w14:paraId="67C0ED5E">
            <w:pPr>
              <w:spacing w:line="256" w:lineRule="auto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  <w:t xml:space="preserve">Пойдёмте поищем </w:t>
            </w:r>
          </w:p>
          <w:p w14:paraId="2AE645D8">
            <w:pPr>
              <w:shd w:val="clear" w:color="auto" w:fill="FFFFFF"/>
              <w:spacing w:line="256" w:lineRule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Воспитатель: Вика, спроси: «Почему ты, заинька плачешь?»</w:t>
            </w:r>
          </w:p>
          <w:p w14:paraId="1A01E125">
            <w:pPr>
              <w:shd w:val="clear" w:color="auto" w:fill="FFFFFF"/>
              <w:spacing w:line="256" w:lineRule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Зайхиха: «У меня случилась беда, поднялся сильный ветер и поломал наш с зайчатами  домик, в котором мы  жили».</w:t>
            </w:r>
          </w:p>
          <w:p w14:paraId="54790A03">
            <w:pPr>
              <w:shd w:val="clear" w:color="auto" w:fill="FFFFFF"/>
              <w:spacing w:line="256" w:lineRule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Воспитатель: Дети, как помочь маме Зайчихе?</w:t>
            </w:r>
          </w:p>
          <w:p w14:paraId="2270454A">
            <w:pPr>
              <w:shd w:val="clear" w:color="auto" w:fill="FFFFFF"/>
              <w:tabs>
                <w:tab w:val="left" w:pos="5655"/>
                <w:tab w:val="left" w:pos="31680"/>
              </w:tabs>
              <w:spacing w:line="256" w:lineRule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Воспитатель: Не плачь, мама Зайчиха, мы тебе построим новый дом. Я как раз захватила с собой вот такую фотографию</w:t>
            </w:r>
          </w:p>
          <w:p w14:paraId="47A49E59">
            <w:pPr>
              <w:spacing w:line="256" w:lineRule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Это домик - теремок!!! Давайте мы с вами его хорошенечко рассмотрим.  </w:t>
            </w:r>
          </w:p>
          <w:p w14:paraId="19DD2D56">
            <w:pPr>
              <w:spacing w:line="256" w:lineRule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Из каких частей состоит? </w:t>
            </w:r>
          </w:p>
          <w:p w14:paraId="7FD5570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 Ребята, откуда нужно начать строительство: сверху или снизу? </w:t>
            </w:r>
          </w:p>
          <w:p w14:paraId="41B1F95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Скажите, а можно начать строить дом с крыши? Почему?</w:t>
            </w:r>
          </w:p>
          <w:p w14:paraId="1F7B3EC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Верно. </w:t>
            </w:r>
          </w:p>
          <w:p w14:paraId="45CB6A2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А скажите, из чего сделаны стены у теремка?</w:t>
            </w:r>
          </w:p>
          <w:p w14:paraId="2D6C0FD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Сколько кирпичиков на правой стене? </w:t>
            </w:r>
          </w:p>
          <w:p w14:paraId="0F72D96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Сколько кирпичиков на левой стене? </w:t>
            </w:r>
          </w:p>
          <w:p w14:paraId="3B68DB6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Сколько кирпичиков на этой стене? </w:t>
            </w:r>
          </w:p>
          <w:p w14:paraId="5ABF8B68">
            <w:pPr>
              <w:shd w:val="clear" w:color="auto" w:fill="FFFFFF"/>
              <w:spacing w:after="0" w:line="360" w:lineRule="atLeast"/>
              <w:textAlignment w:val="baseline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А еще, что есть у нашего теремка?  Крыша теремочка – это призма. </w:t>
            </w:r>
          </w:p>
          <w:p w14:paraId="076522A1">
            <w:pPr>
              <w:shd w:val="clear" w:color="auto" w:fill="FFFFFF"/>
              <w:spacing w:after="0" w:line="360" w:lineRule="atLeast"/>
              <w:textAlignment w:val="baseline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На какую геометрическую фигуру похожа призма? </w:t>
            </w:r>
          </w:p>
          <w:p w14:paraId="00DE31BC">
            <w:pPr>
              <w:spacing w:after="0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Сейчас я построю теремок. А вы внимательно посмотрите, как я буду его строить.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 Дом я строю из кирпичиков. Посмотрите: у кирпичика есть длинная сторона, короткая, есть узкая и широкая стороны. (делает обследование кирпичика, проводя пальчиком по сторонам). </w:t>
            </w:r>
          </w:p>
          <w:p w14:paraId="0D2DAE96">
            <w:pPr>
              <w:spacing w:after="0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Сначала я строю стены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- беру кирпичик и ставлю его на стол короткой стороной, рядом с ним ставлю второй кирпичик. Первая стена готова. </w:t>
            </w:r>
          </w:p>
          <w:p w14:paraId="3BF7E878">
            <w:pPr>
              <w:spacing w:after="0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Теперь строим вторую стену напротив первой стены: беру кирпичик и ставлю его на стол короткой стороной, рядом с ним ставлю второй кирпичик. Вторая стена готова. </w:t>
            </w:r>
          </w:p>
          <w:p w14:paraId="4233D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Потом делаю окно: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приставляю кирпичик узкой длинной стороной.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</w:p>
          <w:p w14:paraId="57D2944C">
            <w:pPr>
              <w:spacing w:after="0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Теперь - потолок. Я кладу плашмя кирпичик сверху широкой стороной. Чтобы дождик не намочил наш домик, </w:t>
            </w:r>
          </w:p>
          <w:p w14:paraId="2D3208AE">
            <w:pPr>
              <w:spacing w:after="0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Чего не хватает? Крыши! 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Осталось поставить крышу. </w:t>
            </w:r>
          </w:p>
          <w:p w14:paraId="598ABA66">
            <w:pPr>
              <w:spacing w:after="0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Беру одну призму, аккуратно ставлю на кирпичики, потом беру вторую призму, ставлю на вторые кирпичики. Домик- теремок готов.</w:t>
            </w:r>
          </w:p>
          <w:p w14:paraId="77108490">
            <w:pPr>
              <w:spacing w:after="0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74B65FB8">
            <w:pPr>
              <w:spacing w:after="0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Воспитатель: Заходи, Зайчиха, в дом. Удобно тебе будет здесь жить?</w:t>
            </w:r>
          </w:p>
          <w:p w14:paraId="09208CCE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Улыбается мама Зайчиха, довольна, очень ей нравится в новом доме!</w:t>
            </w:r>
          </w:p>
          <w:p w14:paraId="3877D31D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 </w:t>
            </w:r>
          </w:p>
          <w:p w14:paraId="7BEB6F5E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Воспитатель: Кто там еще плачет?</w:t>
            </w:r>
          </w:p>
          <w:p w14:paraId="5A14D0BD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Зайчиха: Это мои зайчата!</w:t>
            </w:r>
          </w:p>
          <w:p w14:paraId="609EFA8C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Воспитатель: Давайте, дети, поищем маленьких зайчат</w:t>
            </w:r>
          </w:p>
          <w:p w14:paraId="64F01D20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Зайчата: Нам холодно.</w:t>
            </w:r>
          </w:p>
          <w:p w14:paraId="357D6853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04AE950C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Воспитатель: Давайте мы для них тоже построим домики, только из маленьких кирпичиков </w:t>
            </w:r>
          </w:p>
          <w:p w14:paraId="212C075A">
            <w:pPr>
              <w:spacing w:after="0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208CBDCB">
            <w:pPr>
              <w:shd w:val="clear" w:color="auto" w:fill="FFFFFF"/>
              <w:spacing w:after="0" w:line="360" w:lineRule="atLeast"/>
              <w:textAlignment w:val="baseline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Но прежде чем вы приступите к работе, давайте выполним волшебные движения, чтобы каждый из вас смог построить самый лучший домик для наших зайчат</w:t>
            </w:r>
          </w:p>
          <w:p w14:paraId="7FCDA086">
            <w:pPr>
              <w:shd w:val="clear" w:color="auto" w:fill="FFFFFF"/>
              <w:spacing w:after="0" w:line="360" w:lineRule="atLeast"/>
              <w:textAlignment w:val="baseline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Встали, нужно отдохнуть, наши пальчики встряхнуть!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Поднимайтесь, ручки вверх, шевелитесь, пальчики,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Так шевелят ушками маленькие зайчики!</w:t>
            </w:r>
          </w:p>
          <w:p w14:paraId="7AB4B4EE">
            <w:pPr>
              <w:shd w:val="clear" w:color="auto" w:fill="FFFFFF"/>
              <w:spacing w:after="0" w:line="360" w:lineRule="atLeast"/>
              <w:textAlignment w:val="baseline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Крадемся тихо на носочках, как лисы бродят по лесочку!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Волк озирается кругом, и мы головки повернем!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Теперь садимся тише-тише, притихнем, словно в норке мыши!</w:t>
            </w:r>
          </w:p>
          <w:p w14:paraId="39DD93E4">
            <w:pPr>
              <w:spacing w:after="0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-Теперь проходите и садитесь за столы</w:t>
            </w:r>
          </w:p>
          <w:p w14:paraId="4398F223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Это чей, это чей</w:t>
            </w:r>
          </w:p>
          <w:p w14:paraId="24916E51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Новый дом из кирпичей?</w:t>
            </w:r>
          </w:p>
          <w:p w14:paraId="10BBCCA0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Это дети строят дом,</w:t>
            </w:r>
          </w:p>
          <w:p w14:paraId="0A367087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Чтобы зайки жили в нём.</w:t>
            </w:r>
          </w:p>
          <w:p w14:paraId="3760570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Воспитатель: Ребята, посмотрите, у вас на столе лежит строительный материал  </w:t>
            </w:r>
          </w:p>
          <w:p w14:paraId="3FB2C5A5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Давайте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u w:val="single"/>
                <w:lang w:eastAsia="ru-RU"/>
              </w:rPr>
              <w:t xml:space="preserve">назовем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и вспомним детали, которые там есть?</w:t>
            </w:r>
          </w:p>
          <w:p w14:paraId="3AB0CEAA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Воспитатель: С чего вы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u w:val="none"/>
                <w:lang w:eastAsia="ru-RU"/>
              </w:rPr>
              <w:t xml:space="preserve"> начнете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строить домик?</w:t>
            </w:r>
          </w:p>
          <w:p w14:paraId="468863E9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Воспитатель: Правильно, сначала нужно построить стены, окно, а потом крышу.</w:t>
            </w:r>
          </w:p>
          <w:p w14:paraId="038D493D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Начинаем строить.</w:t>
            </w:r>
          </w:p>
          <w:p w14:paraId="6CF74DC3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-Ребята, все у вас получается, чем я вам могу помочь?</w:t>
            </w:r>
          </w:p>
          <w:p w14:paraId="39A5CB4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Ребята, ваши домики готовы!</w:t>
            </w:r>
          </w:p>
          <w:p w14:paraId="037B5434"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- Какие вы молодцы я вижу, что у вас всё получилось.</w:t>
            </w:r>
          </w:p>
        </w:tc>
        <w:tc>
          <w:tcPr>
            <w:tcW w:w="278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9BB56D">
            <w:pPr>
              <w:rPr>
                <w:rStyle w:val="9"/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7FDDC7D1">
            <w:pPr>
              <w:rPr>
                <w:rStyle w:val="9"/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54AE28B7">
            <w:pPr>
              <w:rPr>
                <w:rStyle w:val="9"/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0E2A2407">
            <w:pPr>
              <w:rPr>
                <w:rStyle w:val="9"/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4F62CE1B">
            <w:pPr>
              <w:rPr>
                <w:rStyle w:val="9"/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5DD3CD39">
            <w:pPr>
              <w:rPr>
                <w:rStyle w:val="9"/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6FAADF8D">
            <w:pPr>
              <w:rPr>
                <w:rStyle w:val="9"/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370F5D8E">
            <w:pPr>
              <w:rPr>
                <w:rStyle w:val="9"/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5A6D3B5F">
            <w:pPr>
              <w:rPr>
                <w:rStyle w:val="9"/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Задают вопрос зайчихе</w:t>
            </w:r>
          </w:p>
          <w:p w14:paraId="14965281">
            <w:pPr>
              <w:rPr>
                <w:rStyle w:val="9"/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3EB5E4DC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7443C015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Ответы детей</w:t>
            </w:r>
          </w:p>
          <w:p w14:paraId="40D01854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1E3E20B3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1B9B68D8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588B99C8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06B4E626">
            <w:pPr>
              <w:spacing w:line="256" w:lineRule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Ответы детей (из стен, крыши, окна).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</w:p>
          <w:p w14:paraId="50300541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Ответы детей </w:t>
            </w:r>
          </w:p>
          <w:p w14:paraId="26BE6595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Ответы детей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ru-RU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 нет нельзя, он сломается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en-US" w:eastAsia="ru-RU"/>
              </w:rPr>
              <w:t>)</w:t>
            </w:r>
          </w:p>
          <w:p w14:paraId="2D34E872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Ответы детей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(из кирпичиков). </w:t>
            </w:r>
          </w:p>
          <w:p w14:paraId="5CB1D29B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Ответы детей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(два).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Ответы детей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(два). </w:t>
            </w:r>
          </w:p>
          <w:p w14:paraId="155D2729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Ответы детей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(два). </w:t>
            </w:r>
          </w:p>
          <w:p w14:paraId="21F7709F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Ответы детей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(один, там окно). </w:t>
            </w:r>
          </w:p>
          <w:p w14:paraId="2E16827E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Ответы детей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(крыша)</w:t>
            </w:r>
          </w:p>
          <w:p w14:paraId="36DD2295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Ответы детей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(треугольник).</w:t>
            </w:r>
          </w:p>
          <w:p w14:paraId="1F75D4C4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5EC9C87A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23A15273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22E0001B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4FE0E67B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3ACEEB95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6665C683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3C1DB7A7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0171C6F0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01A9743E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65BE04BF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044E5786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27AD40D8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2D5D024E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75B9AE85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36693C00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7E090FF8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0FF664CE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78D83BD3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337296E2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1CAFE8A5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6E09C02E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56789AFC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730A5D42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06BB982B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(дети находят маленьких зайчат).</w:t>
            </w:r>
          </w:p>
          <w:p w14:paraId="06BB6852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77A42C99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3D023DBF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11E22267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09C6AA2A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7BA8995F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17E7597F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68EB2B1E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4F5586B9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3EE3BE6D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7EBA8BBD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0A5C1736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7C2BBC2B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26CA4F55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17ED9A62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3FE1366E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2F9B20D6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1C140413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3810F347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2983DA0A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292CCB8F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603E3681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7C793789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266590D8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7BD71BB2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2080D23D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(дети садятся за столы).</w:t>
            </w:r>
          </w:p>
          <w:p w14:paraId="157F0F27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61702515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32FCC366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356F9E52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6CA0C602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призмы, кирпичики.</w:t>
            </w:r>
          </w:p>
          <w:p w14:paraId="03117472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с кирпичиков</w:t>
            </w:r>
          </w:p>
          <w:p w14:paraId="70C5B478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091F7BCE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0E9E8D81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  <w:p w14:paraId="364DA809">
            <w:pP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Ответы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en-US" w:eastAsia="ru-RU"/>
              </w:rPr>
              <w:t xml:space="preserve"> детей</w:t>
            </w:r>
          </w:p>
        </w:tc>
        <w:tc>
          <w:tcPr>
            <w:tcW w:w="351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9C56A6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Условия для развития, речевой активности.</w:t>
            </w:r>
          </w:p>
          <w:p w14:paraId="132808B6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7181187E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769DD4F3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6E63E80D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67FC82BF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4310F1CE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1B8B04A0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7C3D7467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0D26DBE4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60796697">
            <w:pPr>
              <w:shd w:val="clear" w:color="auto" w:fill="FFFFFF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Условия для создания желание помогать другим;</w:t>
            </w:r>
          </w:p>
          <w:p w14:paraId="78C09218">
            <w:pPr>
              <w:shd w:val="clear" w:color="auto" w:fill="FFFFFF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279C3BFD">
            <w:pPr>
              <w:shd w:val="clear" w:color="auto" w:fill="FFFFFF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7BFBCA7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145A1C6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53F117F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Условия для развития самостоятельности и инициативы</w:t>
            </w:r>
          </w:p>
          <w:p w14:paraId="71DD1B3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10C6E76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332BE86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626B2BB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27B41B6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110FF3D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0900004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4A65BEB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704E347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428D954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0492982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616904E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202F3AD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1ACFE57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639E5B3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0826428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0FEA42E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028D251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190B73F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171C583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1C67FE3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5F9C0F2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3CED642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4993CBD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4EBCAF1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7D2A953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1660323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19FB7A3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5EA8156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30758F8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5A6AB3A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2128B73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49B559F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5B04536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53A1CB8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783F215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01F5A0E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1CEE9DF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20C926E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4DDD81F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70BAAFA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6C14D0C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25D5E77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191FDB3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18AB592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4066072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08809DF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45D1132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5B1A384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4C048C2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68717C6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6CA0766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4C32A5A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07FABF9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2BCE1FD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6546424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61AF1AD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1E760F7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57D523C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51ACCBB3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Условия для взаимодействия детей со взрослым.</w:t>
            </w:r>
          </w:p>
          <w:p w14:paraId="31A498FB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746CD2F9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Условия для поддержки  речевой активности.</w:t>
            </w:r>
          </w:p>
          <w:p w14:paraId="55D32A5F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47221F1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05CA7F31">
            <w:pPr>
              <w:shd w:val="clear" w:color="auto" w:fill="FFFFFF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48A1F3FE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Условия для взаимодействия детей со взрослым.</w:t>
            </w:r>
          </w:p>
          <w:p w14:paraId="6DCD2459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Условия для развития самостоятельности.</w:t>
            </w:r>
          </w:p>
          <w:p w14:paraId="6BE44D32">
            <w:pPr>
              <w:shd w:val="clear" w:color="auto" w:fill="FFFFFF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068417C6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 w14:paraId="3ABB9D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1D1435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iCs w:val="0"/>
                <w:color w:val="auto"/>
                <w:sz w:val="28"/>
                <w:szCs w:val="28"/>
                <w:lang w:eastAsia="ru-RU"/>
              </w:rPr>
              <w:t>Заключительная</w:t>
            </w:r>
          </w:p>
          <w:p w14:paraId="5B9F4709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часть</w:t>
            </w:r>
          </w:p>
          <w:p w14:paraId="69D25133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1BDA36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75DF33CC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15706956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0308AFFA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358D03FE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1D7D1C6F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2AEB8F67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1ECBF5C2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71F8C0A5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20CCAEAE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2112ACF3">
            <w:pPr>
              <w:spacing w:line="256" w:lineRule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8"/>
                <w:szCs w:val="28"/>
              </w:rPr>
              <w:t>Заиграла музыка (паровоз-букашка), паровозик поехал.</w:t>
            </w:r>
          </w:p>
          <w:p w14:paraId="67C63016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(едут)</w:t>
            </w:r>
          </w:p>
        </w:tc>
        <w:tc>
          <w:tcPr>
            <w:tcW w:w="42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1E50AC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Воспитатель : Ребята, какие замечательные домики вы построили?  Посмотрите, как радуются зайчата своим новым домикам. Вы молодцы!</w:t>
            </w:r>
          </w:p>
          <w:p w14:paraId="15AB9C33">
            <w:pPr>
              <w:shd w:val="clear" w:color="auto" w:fill="FFFFFF"/>
              <w:spacing w:after="0" w:line="360" w:lineRule="atLeast"/>
              <w:textAlignment w:val="baseline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Теперь у каждого из них свой теремок.  </w:t>
            </w:r>
          </w:p>
          <w:p w14:paraId="0BF173BE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Вот у Антона какой чудесный домик получился, стены ровные. </w:t>
            </w:r>
          </w:p>
          <w:p w14:paraId="563B08A1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У Максима крыша прочная, не промочит дождь зайку. </w:t>
            </w:r>
          </w:p>
          <w:p w14:paraId="6D07043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Будут они жить дружно, ходить друг к другу в гости. </w:t>
            </w:r>
          </w:p>
          <w:p w14:paraId="0A54118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color w:val="auto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 Молодцы ребята! Теперь нашим маленьким друзьям будет не страшен ни снег, ни дождь! Они говорят вам спасибо!</w:t>
            </w:r>
          </w:p>
          <w:p w14:paraId="5F8CE56D"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color w:val="auto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 А нам с вами пора возвращаться в детский сад! Занимайте места в нашем паровозике!</w:t>
            </w:r>
          </w:p>
          <w:p w14:paraId="51A938EF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Приехали</w:t>
            </w:r>
          </w:p>
          <w:p w14:paraId="7CE9AF38">
            <w:pPr>
              <w:shd w:val="clear" w:color="auto" w:fill="FFFFFF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66CAE0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51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BE2079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Условия для выражения детьми своих мыслей.</w:t>
            </w:r>
          </w:p>
          <w:p w14:paraId="7AFA2DCC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 w14:paraId="4D29F9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9EAE0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</w:rPr>
              <w:t>Рефлексия: 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итог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ru-RU"/>
              </w:rPr>
              <w:t xml:space="preserve"> занятия.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</w:p>
          <w:p w14:paraId="6DE63EF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</w:p>
          <w:p w14:paraId="5F18A683">
            <w:pPr>
              <w:jc w:val="both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Оценка деятельности детей.</w:t>
            </w:r>
          </w:p>
          <w:p w14:paraId="6DC35E34">
            <w:pPr>
              <w:jc w:val="both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</w:p>
          <w:p w14:paraId="5DBEAAE3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15FC2A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9FCA6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color w:val="auto"/>
                <w:sz w:val="28"/>
                <w:szCs w:val="28"/>
                <w:lang w:eastAsia="ru-RU"/>
              </w:rPr>
              <w:t>Вам понравилось наше путешествие?</w:t>
            </w:r>
          </w:p>
          <w:p w14:paraId="63D966D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Ребята, скажите мне, пожалуйста, кому мы сегодня помогли?</w:t>
            </w:r>
          </w:p>
          <w:p w14:paraId="626A253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Вам понравилось быть строителями?</w:t>
            </w:r>
          </w:p>
          <w:p w14:paraId="2F3356C1">
            <w:pPr>
              <w:shd w:val="clear" w:color="auto" w:fill="FFFFFF"/>
              <w:spacing w:after="0" w:line="360" w:lineRule="atLeast"/>
              <w:textAlignment w:val="baseline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Из чего конструировали?</w:t>
            </w:r>
          </w:p>
          <w:p w14:paraId="61FF4DA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Кому мы об этом можете рассказать?</w:t>
            </w:r>
          </w:p>
          <w:p w14:paraId="15D46DD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0AEF9C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3AEB5A10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14:paraId="5BA12D47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ru-RU"/>
              </w:rPr>
              <w:t xml:space="preserve"> Ответы детей</w:t>
            </w:r>
          </w:p>
        </w:tc>
        <w:tc>
          <w:tcPr>
            <w:tcW w:w="351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1E9F3E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Условия для выражения детьми своих мыслей.</w:t>
            </w:r>
          </w:p>
          <w:p w14:paraId="6EE85A4D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Условия для  закрепления</w:t>
            </w:r>
          </w:p>
          <w:p w14:paraId="16BFCCF3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нового материала.</w:t>
            </w:r>
          </w:p>
          <w:p w14:paraId="626D84B6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Условия для развития,  и стимулирования речевой активности.</w:t>
            </w:r>
          </w:p>
        </w:tc>
      </w:tr>
    </w:tbl>
    <w:p w14:paraId="178B3EB2">
      <w:pPr>
        <w:pStyle w:val="6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 </w:t>
      </w:r>
    </w:p>
    <w:p w14:paraId="5C968925">
      <w:pPr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7E3F47"/>
    <w:multiLevelType w:val="multilevel"/>
    <w:tmpl w:val="0A7E3F47"/>
    <w:lvl w:ilvl="0" w:tentative="0">
      <w:start w:val="1"/>
      <w:numFmt w:val="decimal"/>
      <w:lvlText w:val="%1.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035"/>
    <w:rsid w:val="0021526F"/>
    <w:rsid w:val="002747F3"/>
    <w:rsid w:val="00337516"/>
    <w:rsid w:val="00366077"/>
    <w:rsid w:val="004968ED"/>
    <w:rsid w:val="006D263E"/>
    <w:rsid w:val="00744035"/>
    <w:rsid w:val="0076413E"/>
    <w:rsid w:val="009D2E4B"/>
    <w:rsid w:val="00A83E9C"/>
    <w:rsid w:val="00AE263F"/>
    <w:rsid w:val="00CB50FA"/>
    <w:rsid w:val="00D43FBB"/>
    <w:rsid w:val="00DC43F9"/>
    <w:rsid w:val="00E21C29"/>
    <w:rsid w:val="00F06125"/>
    <w:rsid w:val="05F574B2"/>
    <w:rsid w:val="100E1ECA"/>
    <w:rsid w:val="52B6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line="240" w:lineRule="auto"/>
    </w:pPr>
    <w:rPr>
      <w:rFonts w:ascii="Times New Roman" w:hAnsi="Times New Roman"/>
    </w:rPr>
  </w:style>
  <w:style w:type="table" w:styleId="5">
    <w:name w:val="Table Grid"/>
    <w:basedOn w:val="3"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0"/>
    <w:pPr>
      <w:contextualSpacing/>
    </w:pPr>
  </w:style>
  <w:style w:type="paragraph" w:customStyle="1" w:styleId="7">
    <w:name w:val="c2"/>
    <w:basedOn w:val="1"/>
    <w:qFormat/>
    <w:uiPriority w:val="0"/>
    <w:pPr>
      <w:spacing w:line="240" w:lineRule="auto"/>
    </w:pPr>
    <w:rPr>
      <w:rFonts w:ascii="Times New Roman" w:hAnsi="Times New Roman"/>
    </w:rPr>
  </w:style>
  <w:style w:type="character" w:customStyle="1" w:styleId="8">
    <w:name w:val="15"/>
    <w:basedOn w:val="2"/>
    <w:qFormat/>
    <w:uiPriority w:val="0"/>
    <w:rPr>
      <w:rFonts w:hint="default" w:ascii="Calibri" w:hAnsi="Calibri" w:cs="Calibri"/>
    </w:rPr>
  </w:style>
  <w:style w:type="character" w:customStyle="1" w:styleId="9">
    <w:name w:val="16"/>
    <w:basedOn w:val="2"/>
    <w:qFormat/>
    <w:uiPriority w:val="0"/>
    <w:rPr>
      <w:rFonts w:hint="default" w:ascii="Calibri" w:hAnsi="Calibri" w:cs="Calibri"/>
    </w:rPr>
  </w:style>
  <w:style w:type="paragraph" w:customStyle="1" w:styleId="10">
    <w:name w:val="c4"/>
    <w:basedOn w:val="1"/>
    <w:qFormat/>
    <w:uiPriority w:val="0"/>
    <w:pPr>
      <w:spacing w:line="240" w:lineRule="auto"/>
    </w:pPr>
    <w:rPr>
      <w:rFonts w:ascii="Times New Roman" w:hAnsi="Times New Roman"/>
    </w:rPr>
  </w:style>
  <w:style w:type="character" w:customStyle="1" w:styleId="11">
    <w:name w:val="c3"/>
    <w:basedOn w:val="2"/>
    <w:qFormat/>
    <w:uiPriority w:val="0"/>
  </w:style>
  <w:style w:type="character" w:customStyle="1" w:styleId="12">
    <w:name w:val="c1"/>
    <w:basedOn w:val="2"/>
    <w:qFormat/>
    <w:uiPriority w:val="0"/>
  </w:style>
  <w:style w:type="paragraph" w:styleId="13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6478C-A6B6-4D43-9525-2A2299D142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892</Words>
  <Characters>5089</Characters>
  <Lines>42</Lines>
  <Paragraphs>11</Paragraphs>
  <TotalTime>3</TotalTime>
  <ScaleCrop>false</ScaleCrop>
  <LinksUpToDate>false</LinksUpToDate>
  <CharactersWithSpaces>5970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2025-11-06T10:32:00Z</dcterms:created>
  <dc:creator>Asus</dc:creator>
  <cp:lastModifiedBy>Asus</cp:lastModifiedBy>
  <dcterms:modified xsi:type="dcterms:W3CDTF">2025-12-20T10:33:11Z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C38907DECBA645D1A444627B14A0DDE0_12</vt:lpwstr>
  </property>
</Properties>
</file>