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A7" w:rsidRDefault="00E928E4" w:rsidP="00D05A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928E4">
        <w:rPr>
          <w:b/>
          <w:color w:val="000000"/>
          <w:sz w:val="28"/>
          <w:szCs w:val="28"/>
        </w:rPr>
        <w:t xml:space="preserve">ПЕДАГОГИЧЕСКИЕ ПРИЁМЫ ДЛЯ ПОВЫШЕНИЯ  ЭФФЕКТИВНОСТИ ОБУЧЕНИЯ </w:t>
      </w:r>
    </w:p>
    <w:p w:rsidR="004E11A7" w:rsidRPr="00D05ACC" w:rsidRDefault="00E928E4" w:rsidP="00E9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05ACC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подготовке  к уроку каждый </w:t>
      </w:r>
      <w:r w:rsidRPr="00D05ACC">
        <w:rPr>
          <w:color w:val="000000"/>
          <w:sz w:val="28"/>
          <w:szCs w:val="28"/>
        </w:rPr>
        <w:t xml:space="preserve">преподаватель </w:t>
      </w:r>
      <w:r w:rsidR="00D05ACC" w:rsidRPr="00D05ACC">
        <w:rPr>
          <w:color w:val="000000"/>
          <w:sz w:val="28"/>
          <w:szCs w:val="28"/>
        </w:rPr>
        <w:t>вы</w:t>
      </w:r>
      <w:r w:rsidR="004E11A7" w:rsidRPr="00D05ACC">
        <w:rPr>
          <w:color w:val="000000"/>
          <w:sz w:val="28"/>
          <w:szCs w:val="28"/>
        </w:rPr>
        <w:t>бирает необходимый теоретический</w:t>
      </w:r>
      <w:r>
        <w:rPr>
          <w:color w:val="000000"/>
          <w:sz w:val="28"/>
          <w:szCs w:val="28"/>
        </w:rPr>
        <w:t xml:space="preserve"> материал, задания и упражнения, а также</w:t>
      </w:r>
      <w:r w:rsidR="004E11A7" w:rsidRPr="00D05A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форму подачи</w:t>
      </w:r>
      <w:r w:rsidR="00D05ACC" w:rsidRPr="00D05ACC">
        <w:rPr>
          <w:color w:val="000000"/>
          <w:sz w:val="28"/>
          <w:szCs w:val="28"/>
        </w:rPr>
        <w:t xml:space="preserve"> обучающимся</w:t>
      </w:r>
      <w:r w:rsidR="004E11A7" w:rsidRPr="00D05A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учебного</w:t>
      </w:r>
      <w:r w:rsidR="00F214D3">
        <w:rPr>
          <w:color w:val="000000"/>
          <w:sz w:val="28"/>
          <w:szCs w:val="28"/>
        </w:rPr>
        <w:t xml:space="preserve"> материала - </w:t>
      </w:r>
      <w:r w:rsidR="004E11A7" w:rsidRPr="00D05ACC">
        <w:rPr>
          <w:color w:val="000000"/>
          <w:sz w:val="28"/>
          <w:szCs w:val="28"/>
        </w:rPr>
        <w:t>для обеспечения оптимальной н</w:t>
      </w:r>
      <w:r>
        <w:rPr>
          <w:color w:val="000000"/>
          <w:sz w:val="28"/>
          <w:szCs w:val="28"/>
        </w:rPr>
        <w:t>агрузки  на уроке, для развит</w:t>
      </w:r>
      <w:r w:rsidR="004E11A7" w:rsidRPr="00D05ACC">
        <w:rPr>
          <w:color w:val="000000"/>
          <w:sz w:val="28"/>
          <w:szCs w:val="28"/>
        </w:rPr>
        <w:t xml:space="preserve">ия интереса к </w:t>
      </w:r>
      <w:r>
        <w:rPr>
          <w:color w:val="000000"/>
          <w:sz w:val="28"/>
          <w:szCs w:val="28"/>
        </w:rPr>
        <w:t xml:space="preserve">изучаемому </w:t>
      </w:r>
      <w:r w:rsidR="004E11A7" w:rsidRPr="00D05ACC">
        <w:rPr>
          <w:color w:val="000000"/>
          <w:sz w:val="28"/>
          <w:szCs w:val="28"/>
        </w:rPr>
        <w:t>предмету,</w:t>
      </w:r>
      <w:r w:rsidR="00F214D3">
        <w:rPr>
          <w:color w:val="000000"/>
          <w:sz w:val="28"/>
          <w:szCs w:val="28"/>
        </w:rPr>
        <w:t xml:space="preserve"> для эффективного усвоения темы урока</w:t>
      </w:r>
      <w:r w:rsidR="004E11A7" w:rsidRPr="00D05ACC">
        <w:rPr>
          <w:color w:val="000000"/>
          <w:sz w:val="28"/>
          <w:szCs w:val="28"/>
        </w:rPr>
        <w:t>.</w:t>
      </w:r>
    </w:p>
    <w:p w:rsidR="004E11A7" w:rsidRDefault="00D05ACC" w:rsidP="00E9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5ACC">
        <w:rPr>
          <w:color w:val="000000"/>
          <w:sz w:val="28"/>
          <w:szCs w:val="28"/>
        </w:rPr>
        <w:t xml:space="preserve"> </w:t>
      </w:r>
      <w:r w:rsidR="00F214D3">
        <w:rPr>
          <w:color w:val="000000"/>
          <w:sz w:val="28"/>
          <w:szCs w:val="28"/>
        </w:rPr>
        <w:t xml:space="preserve"> Какие же педагогические</w:t>
      </w:r>
      <w:r w:rsidR="00E410D0">
        <w:rPr>
          <w:color w:val="000000"/>
          <w:sz w:val="28"/>
          <w:szCs w:val="28"/>
        </w:rPr>
        <w:t xml:space="preserve"> приё</w:t>
      </w:r>
      <w:r w:rsidR="004E11A7" w:rsidRPr="00D05ACC">
        <w:rPr>
          <w:color w:val="000000"/>
          <w:sz w:val="28"/>
          <w:szCs w:val="28"/>
        </w:rPr>
        <w:t>м</w:t>
      </w:r>
      <w:r w:rsidR="00F214D3">
        <w:rPr>
          <w:color w:val="000000"/>
          <w:sz w:val="28"/>
          <w:szCs w:val="28"/>
        </w:rPr>
        <w:t>ы я применяю на уроках физики и астрономии? Прежде всего</w:t>
      </w:r>
      <w:r w:rsidR="00B83F41">
        <w:rPr>
          <w:color w:val="000000"/>
          <w:sz w:val="28"/>
          <w:szCs w:val="28"/>
        </w:rPr>
        <w:t>,</w:t>
      </w:r>
      <w:r w:rsidR="00F214D3">
        <w:rPr>
          <w:color w:val="000000"/>
          <w:sz w:val="28"/>
          <w:szCs w:val="28"/>
        </w:rPr>
        <w:t xml:space="preserve"> давайте обратимся к определению, что такое педагогический приём? </w:t>
      </w:r>
      <w:r w:rsidR="004E11A7" w:rsidRPr="00D05ACC">
        <w:rPr>
          <w:color w:val="000000"/>
          <w:sz w:val="28"/>
          <w:szCs w:val="28"/>
        </w:rPr>
        <w:t xml:space="preserve"> </w:t>
      </w:r>
      <w:r w:rsidR="00F214D3" w:rsidRPr="00D05ACC">
        <w:rPr>
          <w:color w:val="000000"/>
          <w:sz w:val="28"/>
          <w:szCs w:val="28"/>
        </w:rPr>
        <w:t>Э</w:t>
      </w:r>
      <w:r w:rsidR="004E11A7" w:rsidRPr="00D05ACC">
        <w:rPr>
          <w:color w:val="000000"/>
          <w:sz w:val="28"/>
          <w:szCs w:val="28"/>
        </w:rPr>
        <w:t>то</w:t>
      </w:r>
      <w:r w:rsidR="00F214D3">
        <w:rPr>
          <w:color w:val="000000"/>
          <w:sz w:val="28"/>
          <w:szCs w:val="28"/>
        </w:rPr>
        <w:t xml:space="preserve"> </w:t>
      </w:r>
      <w:r w:rsidR="004E11A7" w:rsidRPr="00D05ACC">
        <w:rPr>
          <w:color w:val="000000"/>
          <w:sz w:val="28"/>
          <w:szCs w:val="28"/>
        </w:rPr>
        <w:t xml:space="preserve"> целенаправленное действие, обращенное на повышение продуктив</w:t>
      </w:r>
      <w:r w:rsidR="00E410D0">
        <w:rPr>
          <w:color w:val="000000"/>
          <w:sz w:val="28"/>
          <w:szCs w:val="28"/>
        </w:rPr>
        <w:t>ности урока. Педагогические приё</w:t>
      </w:r>
      <w:r w:rsidR="004E11A7" w:rsidRPr="00D05ACC">
        <w:rPr>
          <w:color w:val="000000"/>
          <w:sz w:val="28"/>
          <w:szCs w:val="28"/>
        </w:rPr>
        <w:t>мы независимы от применяемых средств. Лучшим доказате</w:t>
      </w:r>
      <w:r w:rsidR="00E410D0">
        <w:rPr>
          <w:color w:val="000000"/>
          <w:sz w:val="28"/>
          <w:szCs w:val="28"/>
        </w:rPr>
        <w:t>льством этому могут служить приё</w:t>
      </w:r>
      <w:r w:rsidR="004E11A7" w:rsidRPr="00D05ACC">
        <w:rPr>
          <w:color w:val="000000"/>
          <w:sz w:val="28"/>
          <w:szCs w:val="28"/>
        </w:rPr>
        <w:t xml:space="preserve">мы, </w:t>
      </w:r>
      <w:r w:rsidR="00E410D0">
        <w:rPr>
          <w:color w:val="000000"/>
          <w:sz w:val="28"/>
          <w:szCs w:val="28"/>
        </w:rPr>
        <w:t>которые можно использовать</w:t>
      </w:r>
      <w:r w:rsidR="004E11A7" w:rsidRPr="00D05ACC">
        <w:rPr>
          <w:color w:val="000000"/>
          <w:sz w:val="28"/>
          <w:szCs w:val="28"/>
        </w:rPr>
        <w:t xml:space="preserve"> </w:t>
      </w:r>
      <w:r w:rsidR="00E410D0">
        <w:rPr>
          <w:color w:val="000000"/>
          <w:sz w:val="28"/>
          <w:szCs w:val="28"/>
        </w:rPr>
        <w:t>без дополнительных средств вообще. И д</w:t>
      </w:r>
      <w:r w:rsidR="004E11A7" w:rsidRPr="00D05ACC">
        <w:rPr>
          <w:color w:val="000000"/>
          <w:sz w:val="28"/>
          <w:szCs w:val="28"/>
        </w:rPr>
        <w:t xml:space="preserve">аже такая мелочь, как умение задать вопрос, может заметно повысить качество </w:t>
      </w:r>
      <w:r w:rsidR="00F214D3">
        <w:rPr>
          <w:color w:val="000000"/>
          <w:sz w:val="28"/>
          <w:szCs w:val="28"/>
        </w:rPr>
        <w:t>проведения урока</w:t>
      </w:r>
      <w:r w:rsidR="004E11A7" w:rsidRPr="00D05ACC">
        <w:rPr>
          <w:color w:val="000000"/>
          <w:sz w:val="28"/>
          <w:szCs w:val="28"/>
        </w:rPr>
        <w:t>.</w:t>
      </w:r>
    </w:p>
    <w:p w:rsidR="00F214D3" w:rsidRPr="00D05ACC" w:rsidRDefault="00F214D3" w:rsidP="00F214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работе </w:t>
      </w:r>
      <w:r w:rsidR="00E410D0">
        <w:rPr>
          <w:color w:val="000000"/>
          <w:sz w:val="28"/>
          <w:szCs w:val="28"/>
        </w:rPr>
        <w:t xml:space="preserve">на уроках </w:t>
      </w:r>
      <w:r>
        <w:rPr>
          <w:color w:val="000000"/>
          <w:sz w:val="28"/>
          <w:szCs w:val="28"/>
        </w:rPr>
        <w:t>применяю приемы обучения направленные</w:t>
      </w:r>
      <w:r w:rsidRPr="00D05ACC">
        <w:rPr>
          <w:color w:val="000000"/>
          <w:sz w:val="28"/>
          <w:szCs w:val="28"/>
        </w:rPr>
        <w:t xml:space="preserve"> </w:t>
      </w:r>
      <w:proofErr w:type="gramStart"/>
      <w:r w:rsidRPr="00D05ACC">
        <w:rPr>
          <w:color w:val="000000"/>
          <w:sz w:val="28"/>
          <w:szCs w:val="28"/>
        </w:rPr>
        <w:t>на</w:t>
      </w:r>
      <w:proofErr w:type="gramEnd"/>
      <w:r w:rsidRPr="00D05ACC">
        <w:rPr>
          <w:color w:val="000000"/>
          <w:sz w:val="28"/>
          <w:szCs w:val="28"/>
        </w:rPr>
        <w:t>:</w:t>
      </w:r>
    </w:p>
    <w:p w:rsidR="00F214D3" w:rsidRPr="00D05ACC" w:rsidRDefault="00F214D3" w:rsidP="00F214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активизацию</w:t>
      </w:r>
      <w:r w:rsidRPr="00D05ACC">
        <w:rPr>
          <w:color w:val="000000"/>
          <w:sz w:val="28"/>
          <w:szCs w:val="28"/>
        </w:rPr>
        <w:t xml:space="preserve"> мышления, внимания, памяти, восприятия, воображения;</w:t>
      </w:r>
    </w:p>
    <w:p w:rsidR="00F214D3" w:rsidRPr="00D05ACC" w:rsidRDefault="00F214D3" w:rsidP="00F214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</w:t>
      </w:r>
      <w:r w:rsidRPr="00D05ACC">
        <w:rPr>
          <w:color w:val="000000"/>
          <w:sz w:val="28"/>
          <w:szCs w:val="28"/>
        </w:rPr>
        <w:t xml:space="preserve"> проблемных, поисковых ситуаций в мысли</w:t>
      </w:r>
      <w:r>
        <w:rPr>
          <w:color w:val="000000"/>
          <w:sz w:val="28"/>
          <w:szCs w:val="28"/>
        </w:rPr>
        <w:t>тельной деятельности обучающихся;</w:t>
      </w:r>
    </w:p>
    <w:p w:rsidR="00F214D3" w:rsidRPr="00D05ACC" w:rsidRDefault="00F214D3" w:rsidP="00F214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5ACC">
        <w:rPr>
          <w:color w:val="000000"/>
          <w:sz w:val="28"/>
          <w:szCs w:val="28"/>
        </w:rPr>
        <w:t xml:space="preserve">- </w:t>
      </w:r>
      <w:r w:rsidR="00B83F41">
        <w:rPr>
          <w:color w:val="000000"/>
          <w:sz w:val="28"/>
          <w:szCs w:val="28"/>
        </w:rPr>
        <w:t xml:space="preserve">контроль, самоконтроль, выполнение </w:t>
      </w:r>
      <w:r w:rsidR="00ED2CB9">
        <w:rPr>
          <w:color w:val="000000"/>
          <w:sz w:val="28"/>
          <w:szCs w:val="28"/>
        </w:rPr>
        <w:t>домашних</w:t>
      </w:r>
      <w:r w:rsidR="00B83F41">
        <w:rPr>
          <w:color w:val="000000"/>
          <w:sz w:val="28"/>
          <w:szCs w:val="28"/>
        </w:rPr>
        <w:t xml:space="preserve"> лабораторных работ</w:t>
      </w:r>
      <w:r w:rsidR="00ED2CB9">
        <w:rPr>
          <w:color w:val="000000"/>
          <w:sz w:val="28"/>
          <w:szCs w:val="28"/>
        </w:rPr>
        <w:t>, изготовление наглядных пособий</w:t>
      </w:r>
      <w:r w:rsidRPr="00D05ACC">
        <w:rPr>
          <w:color w:val="000000"/>
          <w:sz w:val="28"/>
          <w:szCs w:val="28"/>
        </w:rPr>
        <w:t>;</w:t>
      </w:r>
    </w:p>
    <w:p w:rsidR="00F214D3" w:rsidRPr="00D05ACC" w:rsidRDefault="00B83F41" w:rsidP="00B83F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управление</w:t>
      </w:r>
      <w:r w:rsidR="00F214D3" w:rsidRPr="00D05ACC">
        <w:rPr>
          <w:color w:val="000000"/>
          <w:sz w:val="28"/>
          <w:szCs w:val="28"/>
        </w:rPr>
        <w:t xml:space="preserve"> в учебном процессе коллективными и личными взаимоотношениями </w:t>
      </w:r>
      <w:proofErr w:type="gramStart"/>
      <w:r>
        <w:rPr>
          <w:color w:val="000000"/>
          <w:sz w:val="28"/>
          <w:szCs w:val="28"/>
        </w:rPr>
        <w:t>об</w:t>
      </w:r>
      <w:r w:rsidR="00F214D3" w:rsidRPr="00D05ACC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F214D3" w:rsidRPr="00D05ACC">
        <w:rPr>
          <w:color w:val="000000"/>
          <w:sz w:val="28"/>
          <w:szCs w:val="28"/>
        </w:rPr>
        <w:t>щихся</w:t>
      </w:r>
      <w:proofErr w:type="gramEnd"/>
      <w:r w:rsidR="00F214D3" w:rsidRPr="00D05ACC">
        <w:rPr>
          <w:color w:val="000000"/>
          <w:sz w:val="28"/>
          <w:szCs w:val="28"/>
        </w:rPr>
        <w:t>.</w:t>
      </w:r>
    </w:p>
    <w:p w:rsidR="00D05ACC" w:rsidRPr="00D05ACC" w:rsidRDefault="00B83F41" w:rsidP="00E9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Педагогические приё</w:t>
      </w:r>
      <w:r w:rsidR="00D05ACC" w:rsidRPr="00D05ACC">
        <w:rPr>
          <w:color w:val="000000"/>
          <w:sz w:val="28"/>
          <w:szCs w:val="28"/>
        </w:rPr>
        <w:t>мы – это основа успе</w:t>
      </w:r>
      <w:r>
        <w:rPr>
          <w:color w:val="000000"/>
          <w:sz w:val="28"/>
          <w:szCs w:val="28"/>
        </w:rPr>
        <w:t>шного обучения и способность преподава</w:t>
      </w:r>
      <w:r w:rsidR="00D05ACC" w:rsidRPr="00D05ACC">
        <w:rPr>
          <w:color w:val="000000"/>
          <w:sz w:val="28"/>
          <w:szCs w:val="28"/>
        </w:rPr>
        <w:t>теля постоянно совершенствовать современный урок, находить н</w:t>
      </w:r>
      <w:r>
        <w:rPr>
          <w:color w:val="000000"/>
          <w:sz w:val="28"/>
          <w:szCs w:val="28"/>
        </w:rPr>
        <w:t>овые подходы в обучении</w:t>
      </w:r>
      <w:r w:rsidR="00D05ACC" w:rsidRPr="00D05ACC">
        <w:rPr>
          <w:color w:val="000000"/>
          <w:sz w:val="28"/>
          <w:szCs w:val="28"/>
        </w:rPr>
        <w:t xml:space="preserve">, позволяющие повышать познавательный интерес к изучаемому предмету и качество знаний </w:t>
      </w:r>
      <w:r>
        <w:rPr>
          <w:color w:val="000000"/>
          <w:sz w:val="28"/>
          <w:szCs w:val="28"/>
        </w:rPr>
        <w:t>об</w:t>
      </w:r>
      <w:r w:rsidR="00D05ACC" w:rsidRPr="00D05ACC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D05ACC" w:rsidRPr="00D05ACC">
        <w:rPr>
          <w:color w:val="000000"/>
          <w:sz w:val="28"/>
          <w:szCs w:val="28"/>
        </w:rPr>
        <w:t>щихся</w:t>
      </w:r>
      <w:r w:rsidR="00ED2CB9">
        <w:rPr>
          <w:color w:val="000000"/>
          <w:sz w:val="28"/>
          <w:szCs w:val="28"/>
        </w:rPr>
        <w:t>, находить точки соприкосновения с темами профессионального направления</w:t>
      </w:r>
      <w:r w:rsidR="00D05ACC" w:rsidRPr="00D05ACC">
        <w:rPr>
          <w:color w:val="000000"/>
          <w:sz w:val="28"/>
          <w:szCs w:val="28"/>
        </w:rPr>
        <w:t>.</w:t>
      </w:r>
    </w:p>
    <w:p w:rsidR="00B83F41" w:rsidRPr="00D05ACC" w:rsidRDefault="00B83F41" w:rsidP="00B83F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Приё</w:t>
      </w:r>
      <w:r w:rsidRPr="00D05ACC">
        <w:rPr>
          <w:color w:val="000000"/>
          <w:sz w:val="28"/>
          <w:szCs w:val="28"/>
        </w:rPr>
        <w:t xml:space="preserve">мы </w:t>
      </w:r>
      <w:r>
        <w:rPr>
          <w:color w:val="000000"/>
          <w:sz w:val="28"/>
          <w:szCs w:val="28"/>
        </w:rPr>
        <w:t xml:space="preserve">в педагогике </w:t>
      </w:r>
      <w:r w:rsidRPr="00D05ACC">
        <w:rPr>
          <w:color w:val="000000"/>
          <w:sz w:val="28"/>
          <w:szCs w:val="28"/>
        </w:rPr>
        <w:t>– это отдельные операции, умственные и</w:t>
      </w:r>
      <w:r>
        <w:rPr>
          <w:color w:val="000000"/>
          <w:sz w:val="28"/>
          <w:szCs w:val="28"/>
        </w:rPr>
        <w:t>ли практические действия преподава</w:t>
      </w:r>
      <w:r w:rsidRPr="00D05ACC">
        <w:rPr>
          <w:color w:val="000000"/>
          <w:sz w:val="28"/>
          <w:szCs w:val="28"/>
        </w:rPr>
        <w:t xml:space="preserve">теля или </w:t>
      </w:r>
      <w:proofErr w:type="gramStart"/>
      <w:r>
        <w:rPr>
          <w:color w:val="000000"/>
          <w:sz w:val="28"/>
          <w:szCs w:val="28"/>
        </w:rPr>
        <w:t>об</w:t>
      </w:r>
      <w:r w:rsidRPr="00D05ACC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D05ACC">
        <w:rPr>
          <w:color w:val="000000"/>
          <w:sz w:val="28"/>
          <w:szCs w:val="28"/>
        </w:rPr>
        <w:t>щихся</w:t>
      </w:r>
      <w:proofErr w:type="gramEnd"/>
      <w:r w:rsidRPr="00D05ACC">
        <w:rPr>
          <w:color w:val="000000"/>
          <w:sz w:val="28"/>
          <w:szCs w:val="28"/>
        </w:rPr>
        <w:t>, которые дополняют форму усвоения материала, предлагаемую данным методом.</w:t>
      </w:r>
    </w:p>
    <w:p w:rsidR="00B83F41" w:rsidRPr="00D05ACC" w:rsidRDefault="00B83F41" w:rsidP="00B83F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5ACC">
        <w:rPr>
          <w:color w:val="000000"/>
          <w:sz w:val="28"/>
          <w:szCs w:val="28"/>
        </w:rPr>
        <w:t>Методы обучения – это способы о</w:t>
      </w:r>
      <w:r w:rsidR="00E410D0">
        <w:rPr>
          <w:color w:val="000000"/>
          <w:sz w:val="28"/>
          <w:szCs w:val="28"/>
        </w:rPr>
        <w:t>бучающей работы преподава</w:t>
      </w:r>
      <w:r w:rsidRPr="00D05ACC">
        <w:rPr>
          <w:color w:val="000000"/>
          <w:sz w:val="28"/>
          <w:szCs w:val="28"/>
        </w:rPr>
        <w:t xml:space="preserve">теля и организации учебно-познавательной деятельности </w:t>
      </w:r>
      <w:r>
        <w:rPr>
          <w:color w:val="000000"/>
          <w:sz w:val="28"/>
          <w:szCs w:val="28"/>
        </w:rPr>
        <w:t>об</w:t>
      </w:r>
      <w:r w:rsidRPr="00D05ACC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D05ACC">
        <w:rPr>
          <w:color w:val="000000"/>
          <w:sz w:val="28"/>
          <w:szCs w:val="28"/>
        </w:rPr>
        <w:t xml:space="preserve">щихся, </w:t>
      </w:r>
      <w:r w:rsidR="00705D85">
        <w:rPr>
          <w:color w:val="000000"/>
          <w:sz w:val="28"/>
          <w:szCs w:val="28"/>
        </w:rPr>
        <w:t>которые направле</w:t>
      </w:r>
      <w:r w:rsidR="00E410D0">
        <w:rPr>
          <w:color w:val="000000"/>
          <w:sz w:val="28"/>
          <w:szCs w:val="28"/>
        </w:rPr>
        <w:t>ны</w:t>
      </w:r>
      <w:r w:rsidRPr="00D05ACC">
        <w:rPr>
          <w:color w:val="000000"/>
          <w:sz w:val="28"/>
          <w:szCs w:val="28"/>
        </w:rPr>
        <w:t xml:space="preserve"> на решение </w:t>
      </w:r>
      <w:r w:rsidR="00705D85" w:rsidRPr="00D05ACC">
        <w:rPr>
          <w:color w:val="000000"/>
          <w:sz w:val="28"/>
          <w:szCs w:val="28"/>
        </w:rPr>
        <w:t xml:space="preserve">дидактических </w:t>
      </w:r>
      <w:r w:rsidR="00705D85">
        <w:rPr>
          <w:color w:val="000000"/>
          <w:sz w:val="28"/>
          <w:szCs w:val="28"/>
        </w:rPr>
        <w:t>задач обучения и овладение</w:t>
      </w:r>
      <w:r w:rsidRPr="00D05ACC">
        <w:rPr>
          <w:color w:val="000000"/>
          <w:sz w:val="28"/>
          <w:szCs w:val="28"/>
        </w:rPr>
        <w:t xml:space="preserve"> </w:t>
      </w:r>
      <w:r w:rsidR="00705D85">
        <w:rPr>
          <w:color w:val="000000"/>
          <w:sz w:val="28"/>
          <w:szCs w:val="28"/>
        </w:rPr>
        <w:t>учебным</w:t>
      </w:r>
      <w:r w:rsidRPr="00D05ACC">
        <w:rPr>
          <w:color w:val="000000"/>
          <w:sz w:val="28"/>
          <w:szCs w:val="28"/>
        </w:rPr>
        <w:t xml:space="preserve"> материалом.</w:t>
      </w:r>
    </w:p>
    <w:p w:rsidR="004E11A7" w:rsidRPr="00D05ACC" w:rsidRDefault="00705D85" w:rsidP="009B31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теоретической основ</w:t>
      </w:r>
      <w:r w:rsidR="00ED2CB9">
        <w:rPr>
          <w:color w:val="000000"/>
          <w:sz w:val="28"/>
          <w:szCs w:val="28"/>
        </w:rPr>
        <w:t xml:space="preserve">ы вопроса можно сделать вывод: </w:t>
      </w:r>
      <w:r>
        <w:rPr>
          <w:color w:val="000000"/>
          <w:sz w:val="28"/>
          <w:szCs w:val="28"/>
        </w:rPr>
        <w:t>приё</w:t>
      </w:r>
      <w:r w:rsidR="004E11A7" w:rsidRPr="00D05ACC">
        <w:rPr>
          <w:color w:val="000000"/>
          <w:sz w:val="28"/>
          <w:szCs w:val="28"/>
        </w:rPr>
        <w:t>мом в педагогической технике следует считать конкретное, законченное действие одного или нескольких участников образовательного процесса</w:t>
      </w:r>
      <w:r>
        <w:rPr>
          <w:color w:val="000000"/>
          <w:sz w:val="28"/>
          <w:szCs w:val="28"/>
        </w:rPr>
        <w:t>. То есть под приё</w:t>
      </w:r>
      <w:r w:rsidR="004E11A7" w:rsidRPr="00D05ACC">
        <w:rPr>
          <w:color w:val="000000"/>
          <w:sz w:val="28"/>
          <w:szCs w:val="28"/>
        </w:rPr>
        <w:t>мом педагогиче</w:t>
      </w:r>
      <w:r w:rsidR="00ED2CB9">
        <w:rPr>
          <w:color w:val="000000"/>
          <w:sz w:val="28"/>
          <w:szCs w:val="28"/>
        </w:rPr>
        <w:t>ской технологии понимается то действие, относительно которого</w:t>
      </w:r>
      <w:r w:rsidR="004E11A7" w:rsidRPr="00D05ACC">
        <w:rPr>
          <w:color w:val="000000"/>
          <w:sz w:val="28"/>
          <w:szCs w:val="28"/>
        </w:rPr>
        <w:t xml:space="preserve"> п</w:t>
      </w:r>
      <w:r w:rsidR="00ED2CB9">
        <w:rPr>
          <w:color w:val="000000"/>
          <w:sz w:val="28"/>
          <w:szCs w:val="28"/>
        </w:rPr>
        <w:t>реподаватель  и обучающийся</w:t>
      </w:r>
      <w:r w:rsidR="004E11A7" w:rsidRPr="00D05ACC">
        <w:rPr>
          <w:color w:val="000000"/>
          <w:sz w:val="28"/>
          <w:szCs w:val="28"/>
        </w:rPr>
        <w:t xml:space="preserve"> реализуют </w:t>
      </w:r>
      <w:r>
        <w:rPr>
          <w:color w:val="000000"/>
          <w:sz w:val="28"/>
          <w:szCs w:val="28"/>
        </w:rPr>
        <w:t xml:space="preserve">конкретные </w:t>
      </w:r>
      <w:r w:rsidR="004E11A7" w:rsidRPr="00D05ACC">
        <w:rPr>
          <w:color w:val="000000"/>
          <w:sz w:val="28"/>
          <w:szCs w:val="28"/>
        </w:rPr>
        <w:t xml:space="preserve"> </w:t>
      </w:r>
      <w:r w:rsidR="00ED2CB9" w:rsidRPr="00D05ACC">
        <w:rPr>
          <w:color w:val="000000"/>
          <w:sz w:val="28"/>
          <w:szCs w:val="28"/>
        </w:rPr>
        <w:t xml:space="preserve">задачи </w:t>
      </w:r>
      <w:r w:rsidR="00ED2CB9">
        <w:rPr>
          <w:color w:val="000000"/>
          <w:sz w:val="28"/>
          <w:szCs w:val="28"/>
        </w:rPr>
        <w:t xml:space="preserve">и </w:t>
      </w:r>
      <w:r w:rsidR="004E11A7" w:rsidRPr="00D05ACC">
        <w:rPr>
          <w:color w:val="000000"/>
          <w:sz w:val="28"/>
          <w:szCs w:val="28"/>
        </w:rPr>
        <w:t>цели и</w:t>
      </w:r>
      <w:r>
        <w:rPr>
          <w:color w:val="000000"/>
          <w:sz w:val="28"/>
          <w:szCs w:val="28"/>
        </w:rPr>
        <w:t xml:space="preserve"> виден результ</w:t>
      </w:r>
      <w:r w:rsidR="00ED2CB9">
        <w:rPr>
          <w:color w:val="000000"/>
          <w:sz w:val="28"/>
          <w:szCs w:val="28"/>
        </w:rPr>
        <w:t>ат их совместной работы на учебном занятии</w:t>
      </w:r>
      <w:r w:rsidR="004E11A7" w:rsidRPr="00D05ACC">
        <w:rPr>
          <w:color w:val="000000"/>
          <w:sz w:val="28"/>
          <w:szCs w:val="28"/>
        </w:rPr>
        <w:t>.</w:t>
      </w:r>
    </w:p>
    <w:p w:rsidR="00523E9B" w:rsidRDefault="009B3123" w:rsidP="00DE40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B312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4D4C42">
        <w:rPr>
          <w:color w:val="000000"/>
          <w:sz w:val="28"/>
          <w:szCs w:val="28"/>
        </w:rPr>
        <w:t xml:space="preserve">своих </w:t>
      </w:r>
      <w:r w:rsidRPr="009B3123">
        <w:rPr>
          <w:color w:val="000000"/>
          <w:sz w:val="28"/>
          <w:szCs w:val="28"/>
        </w:rPr>
        <w:t xml:space="preserve">уроках </w:t>
      </w:r>
      <w:r>
        <w:rPr>
          <w:color w:val="000000"/>
          <w:sz w:val="28"/>
          <w:szCs w:val="28"/>
        </w:rPr>
        <w:t xml:space="preserve">физики </w:t>
      </w:r>
      <w:r w:rsidR="00523E9B">
        <w:rPr>
          <w:color w:val="000000"/>
          <w:sz w:val="28"/>
          <w:szCs w:val="28"/>
        </w:rPr>
        <w:t xml:space="preserve">и астрономии </w:t>
      </w:r>
      <w:r>
        <w:rPr>
          <w:color w:val="000000"/>
          <w:sz w:val="28"/>
          <w:szCs w:val="28"/>
        </w:rPr>
        <w:t>и</w:t>
      </w:r>
      <w:r w:rsidRPr="009B3123">
        <w:rPr>
          <w:color w:val="000000"/>
          <w:sz w:val="28"/>
          <w:szCs w:val="28"/>
        </w:rPr>
        <w:t xml:space="preserve">спользую </w:t>
      </w:r>
      <w:r w:rsidR="004D4C42">
        <w:rPr>
          <w:color w:val="000000"/>
          <w:sz w:val="28"/>
          <w:szCs w:val="28"/>
        </w:rPr>
        <w:t xml:space="preserve">педагогический </w:t>
      </w:r>
      <w:r w:rsidR="006C595E">
        <w:rPr>
          <w:color w:val="000000"/>
          <w:sz w:val="28"/>
          <w:szCs w:val="28"/>
        </w:rPr>
        <w:t>приём</w:t>
      </w:r>
      <w:r w:rsidR="004D4C4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работа с</w:t>
      </w:r>
      <w:r w:rsidRPr="009B3123">
        <w:rPr>
          <w:color w:val="000000"/>
          <w:sz w:val="28"/>
          <w:szCs w:val="28"/>
        </w:rPr>
        <w:t xml:space="preserve"> мини</w:t>
      </w:r>
      <w:r>
        <w:rPr>
          <w:color w:val="000000"/>
          <w:sz w:val="28"/>
          <w:szCs w:val="28"/>
        </w:rPr>
        <w:t xml:space="preserve"> - проектами</w:t>
      </w:r>
      <w:r w:rsidRPr="009B312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ц</w:t>
      </w:r>
      <w:r w:rsidRPr="009B3123">
        <w:rPr>
          <w:color w:val="000000"/>
          <w:sz w:val="28"/>
          <w:szCs w:val="28"/>
        </w:rPr>
        <w:t>ель</w:t>
      </w:r>
      <w:r>
        <w:rPr>
          <w:color w:val="000000"/>
          <w:sz w:val="28"/>
          <w:szCs w:val="28"/>
        </w:rPr>
        <w:t xml:space="preserve">ю которых является повышение мотивации к </w:t>
      </w:r>
      <w:r>
        <w:rPr>
          <w:color w:val="000000"/>
          <w:sz w:val="28"/>
          <w:szCs w:val="28"/>
        </w:rPr>
        <w:lastRenderedPageBreak/>
        <w:t>изучению физики, обучение</w:t>
      </w:r>
      <w:r w:rsidRPr="009B3123">
        <w:rPr>
          <w:color w:val="000000"/>
          <w:sz w:val="28"/>
          <w:szCs w:val="28"/>
        </w:rPr>
        <w:t xml:space="preserve"> приемам самостоятельной деятельности.</w:t>
      </w:r>
      <w:r>
        <w:rPr>
          <w:color w:val="000000"/>
          <w:sz w:val="28"/>
          <w:szCs w:val="28"/>
        </w:rPr>
        <w:t xml:space="preserve"> Применяю ф</w:t>
      </w:r>
      <w:r w:rsidRPr="009B3123">
        <w:rPr>
          <w:color w:val="000000"/>
          <w:sz w:val="28"/>
          <w:szCs w:val="28"/>
        </w:rPr>
        <w:t>ормы работы: индивидуальная, парная, групповая.</w:t>
      </w:r>
      <w:r>
        <w:rPr>
          <w:color w:val="000000"/>
          <w:sz w:val="28"/>
          <w:szCs w:val="28"/>
        </w:rPr>
        <w:t xml:space="preserve"> По времени выполнения </w:t>
      </w:r>
      <w:r w:rsidR="004D4C42">
        <w:rPr>
          <w:color w:val="000000"/>
          <w:sz w:val="28"/>
          <w:szCs w:val="28"/>
        </w:rPr>
        <w:t>проекты</w:t>
      </w:r>
      <w:r>
        <w:rPr>
          <w:color w:val="000000"/>
          <w:sz w:val="28"/>
          <w:szCs w:val="28"/>
        </w:rPr>
        <w:t xml:space="preserve"> могут быть  </w:t>
      </w:r>
      <w:r w:rsidRPr="009B3123">
        <w:rPr>
          <w:color w:val="000000"/>
          <w:sz w:val="28"/>
          <w:szCs w:val="28"/>
        </w:rPr>
        <w:t xml:space="preserve"> от нескольких минут до целого урока.</w:t>
      </w:r>
      <w:r w:rsidR="00D356EE">
        <w:rPr>
          <w:color w:val="000000"/>
          <w:sz w:val="28"/>
          <w:szCs w:val="28"/>
        </w:rPr>
        <w:t xml:space="preserve"> </w:t>
      </w:r>
    </w:p>
    <w:p w:rsidR="00523E9B" w:rsidRDefault="00D356EE" w:rsidP="00DE40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при изучении темы «Электромагнитные волны и их свойства» я предлагаю работу в подгруппах  по созданию мини – проекта «Изучение свойств электромагнитных волн с помощью мобильного телефона». Обязательно перед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ставится цель</w:t>
      </w:r>
      <w:r w:rsidR="00F34859">
        <w:rPr>
          <w:color w:val="000000"/>
          <w:sz w:val="28"/>
          <w:szCs w:val="28"/>
        </w:rPr>
        <w:t>: исследовать способность электромагнитных волн проникать сквозь преграды из диэлектриков и металла.</w:t>
      </w:r>
      <w:r w:rsidR="009B3123" w:rsidRPr="009B3123">
        <w:rPr>
          <w:color w:val="000000"/>
          <w:sz w:val="28"/>
          <w:szCs w:val="28"/>
        </w:rPr>
        <w:t xml:space="preserve"> </w:t>
      </w:r>
      <w:r w:rsidR="00F34859">
        <w:rPr>
          <w:color w:val="000000"/>
          <w:sz w:val="28"/>
          <w:szCs w:val="28"/>
        </w:rPr>
        <w:t xml:space="preserve">Оборудование, применяемое в работе: мобильные телефоны, пластмассовая коробка с крышкой, металлическая фольга. После исследования, обучающиеся делают выводы, записывают </w:t>
      </w:r>
      <w:r w:rsidR="00610F13">
        <w:rPr>
          <w:color w:val="000000"/>
          <w:sz w:val="28"/>
          <w:szCs w:val="28"/>
        </w:rPr>
        <w:t>результаты работы в тетради, составляют анализ.</w:t>
      </w:r>
      <w:r>
        <w:rPr>
          <w:color w:val="000000"/>
          <w:sz w:val="28"/>
          <w:szCs w:val="28"/>
        </w:rPr>
        <w:t xml:space="preserve"> </w:t>
      </w:r>
    </w:p>
    <w:p w:rsidR="00610F13" w:rsidRDefault="00523E9B" w:rsidP="00DE40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уроках астрономии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предлагаю </w:t>
      </w:r>
      <w:r w:rsidR="00162745">
        <w:rPr>
          <w:color w:val="000000"/>
          <w:sz w:val="28"/>
          <w:szCs w:val="28"/>
        </w:rPr>
        <w:t xml:space="preserve">применить </w:t>
      </w:r>
      <w:r>
        <w:rPr>
          <w:color w:val="000000"/>
          <w:sz w:val="28"/>
          <w:szCs w:val="28"/>
        </w:rPr>
        <w:t>данный метод при изучении темы «Солнечная система». Мини – проект по теме «Модель Солнечной системы» оформляется в рамках проведения предметной декады общеобразовательных дисциплин. После выполнения проекта, обучающиеся оформляют выставку плакатов.</w:t>
      </w:r>
      <w:r w:rsidR="00D356EE">
        <w:rPr>
          <w:color w:val="000000"/>
          <w:sz w:val="28"/>
          <w:szCs w:val="28"/>
        </w:rPr>
        <w:t xml:space="preserve">                                               </w:t>
      </w:r>
      <w:r w:rsidR="00F34859">
        <w:rPr>
          <w:color w:val="000000"/>
          <w:sz w:val="28"/>
          <w:szCs w:val="28"/>
        </w:rPr>
        <w:t xml:space="preserve">           </w:t>
      </w:r>
      <w:r w:rsidR="00D356EE">
        <w:rPr>
          <w:color w:val="000000"/>
          <w:sz w:val="28"/>
          <w:szCs w:val="28"/>
        </w:rPr>
        <w:t xml:space="preserve">    </w:t>
      </w:r>
      <w:r w:rsidR="00610F13">
        <w:rPr>
          <w:color w:val="000000"/>
          <w:sz w:val="28"/>
          <w:szCs w:val="28"/>
        </w:rPr>
        <w:t xml:space="preserve">        </w:t>
      </w:r>
    </w:p>
    <w:p w:rsidR="009B3123" w:rsidRDefault="009B3123" w:rsidP="00DE40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B3123">
        <w:rPr>
          <w:color w:val="000000"/>
          <w:sz w:val="28"/>
          <w:szCs w:val="28"/>
        </w:rPr>
        <w:t>Мини</w:t>
      </w:r>
      <w:r w:rsidR="00523E9B">
        <w:rPr>
          <w:color w:val="000000"/>
          <w:sz w:val="28"/>
          <w:szCs w:val="28"/>
        </w:rPr>
        <w:t xml:space="preserve"> </w:t>
      </w:r>
      <w:r w:rsidRPr="009B3123">
        <w:rPr>
          <w:color w:val="000000"/>
          <w:sz w:val="28"/>
          <w:szCs w:val="28"/>
        </w:rPr>
        <w:t>-</w:t>
      </w:r>
      <w:r w:rsidR="00523E9B">
        <w:rPr>
          <w:color w:val="000000"/>
          <w:sz w:val="28"/>
          <w:szCs w:val="28"/>
        </w:rPr>
        <w:t xml:space="preserve"> </w:t>
      </w:r>
      <w:r w:rsidRPr="009B3123">
        <w:rPr>
          <w:color w:val="000000"/>
          <w:sz w:val="28"/>
          <w:szCs w:val="28"/>
        </w:rPr>
        <w:t xml:space="preserve">проект может быть </w:t>
      </w:r>
      <w:r>
        <w:rPr>
          <w:color w:val="000000"/>
          <w:sz w:val="28"/>
          <w:szCs w:val="28"/>
        </w:rPr>
        <w:t xml:space="preserve">и </w:t>
      </w:r>
      <w:r w:rsidRPr="009B3123">
        <w:rPr>
          <w:color w:val="000000"/>
          <w:sz w:val="28"/>
          <w:szCs w:val="28"/>
        </w:rPr>
        <w:t>домашним заданием.</w:t>
      </w:r>
      <w:r>
        <w:rPr>
          <w:color w:val="000000"/>
          <w:sz w:val="28"/>
          <w:szCs w:val="28"/>
        </w:rPr>
        <w:t xml:space="preserve"> Применяю мини – проекты</w:t>
      </w:r>
      <w:r w:rsidRPr="009B3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исследовательские и </w:t>
      </w:r>
      <w:r w:rsidR="004D4C42">
        <w:rPr>
          <w:color w:val="000000"/>
          <w:sz w:val="28"/>
          <w:szCs w:val="28"/>
        </w:rPr>
        <w:t>технические.</w:t>
      </w:r>
      <w:r w:rsidR="006C595E">
        <w:rPr>
          <w:color w:val="000000"/>
          <w:sz w:val="28"/>
          <w:szCs w:val="28"/>
        </w:rPr>
        <w:t xml:space="preserve"> </w:t>
      </w:r>
      <w:r w:rsidRPr="009B3123">
        <w:rPr>
          <w:color w:val="000000"/>
          <w:sz w:val="28"/>
          <w:szCs w:val="28"/>
        </w:rPr>
        <w:t xml:space="preserve">Особый интерес у </w:t>
      </w:r>
      <w:proofErr w:type="gramStart"/>
      <w:r>
        <w:rPr>
          <w:color w:val="000000"/>
          <w:sz w:val="28"/>
          <w:szCs w:val="28"/>
        </w:rPr>
        <w:t>об</w:t>
      </w:r>
      <w:r w:rsidRPr="009B3123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9B3123">
        <w:rPr>
          <w:color w:val="000000"/>
          <w:sz w:val="28"/>
          <w:szCs w:val="28"/>
        </w:rPr>
        <w:t>щихся</w:t>
      </w:r>
      <w:proofErr w:type="gramEnd"/>
      <w:r w:rsidRPr="009B3123">
        <w:rPr>
          <w:color w:val="000000"/>
          <w:sz w:val="28"/>
          <w:szCs w:val="28"/>
        </w:rPr>
        <w:t xml:space="preserve"> вызывают технические проекты, где надо изготовить прибор, модель, приспособление.</w:t>
      </w:r>
      <w:r w:rsidR="006C595E">
        <w:rPr>
          <w:color w:val="000000"/>
          <w:sz w:val="28"/>
          <w:szCs w:val="28"/>
        </w:rPr>
        <w:t xml:space="preserve"> Например, для домашнего выполнения проектной работы предлагаю темы: «Выращивание кристаллов соли», «Изготовление психрометра для определения влажности воздуха»</w:t>
      </w:r>
      <w:r w:rsidR="004D4C42">
        <w:rPr>
          <w:color w:val="000000"/>
          <w:sz w:val="28"/>
          <w:szCs w:val="28"/>
        </w:rPr>
        <w:t xml:space="preserve">. </w:t>
      </w:r>
      <w:r w:rsidR="006C595E">
        <w:rPr>
          <w:color w:val="000000"/>
          <w:sz w:val="28"/>
          <w:szCs w:val="28"/>
        </w:rPr>
        <w:t xml:space="preserve"> </w:t>
      </w:r>
    </w:p>
    <w:p w:rsidR="004E11A7" w:rsidRPr="00D05ACC" w:rsidRDefault="00523E9B" w:rsidP="00D95D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Педагогический эксперимент по включению метода мини - проектов в   систему урока продолжается третий год и дает положительные результаты. Уроки мини - проекты позволяют формировать практические и экспериментальные умения, позволяют обучающимся углубить свои знания, а также формируются коммуникативные навыки, устойчивый познавательный интерес к физике и астрономии. Обучающиеся в процессе выполнения мини – проекта эффективно сотрудничают, уважают мнение других и понимают практическую значимость такой формы работы.</w:t>
      </w:r>
    </w:p>
    <w:p w:rsidR="00162745" w:rsidRDefault="00D95D98" w:rsidP="00E9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E11A7" w:rsidRPr="00D05ACC">
        <w:rPr>
          <w:color w:val="000000"/>
          <w:sz w:val="28"/>
          <w:szCs w:val="28"/>
        </w:rPr>
        <w:t>владение приемами педагогической техники является одной из главных пр</w:t>
      </w:r>
      <w:r w:rsidR="00705D85">
        <w:rPr>
          <w:color w:val="000000"/>
          <w:sz w:val="28"/>
          <w:szCs w:val="28"/>
        </w:rPr>
        <w:t>офессиональных задач каждого преподава</w:t>
      </w:r>
      <w:r w:rsidR="004E11A7" w:rsidRPr="00D05ACC">
        <w:rPr>
          <w:color w:val="000000"/>
          <w:sz w:val="28"/>
          <w:szCs w:val="28"/>
        </w:rPr>
        <w:t xml:space="preserve">теля. </w:t>
      </w:r>
      <w:r>
        <w:rPr>
          <w:color w:val="000000"/>
          <w:sz w:val="28"/>
          <w:szCs w:val="28"/>
        </w:rPr>
        <w:t xml:space="preserve"> Мною изучено много методических разработок, которые помогают не стоять на месте, включать в урок новые методы и средства в процесс обучения.</w:t>
      </w:r>
      <w:r w:rsidR="00162745">
        <w:rPr>
          <w:color w:val="000000"/>
          <w:sz w:val="28"/>
          <w:szCs w:val="28"/>
        </w:rPr>
        <w:t xml:space="preserve"> </w:t>
      </w:r>
    </w:p>
    <w:p w:rsidR="004E11A7" w:rsidRPr="00D05ACC" w:rsidRDefault="00162745" w:rsidP="00E9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Следующий метод, который применяется мною на занятиях – это составление интерактивного плаката.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 xml:space="preserve">Интерактивный плакат  – это наглядное пособие, которое </w:t>
      </w:r>
      <w:r w:rsidR="00D95D98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D05ACC">
        <w:rPr>
          <w:rFonts w:ascii="Times New Roman" w:hAnsi="Times New Roman" w:cs="Times New Roman"/>
          <w:sz w:val="28"/>
          <w:szCs w:val="28"/>
        </w:rPr>
        <w:t xml:space="preserve">представлено в виде электронного учебного плаката с интерактивной навигацией, с помощью которой отображается необходимая информация (графика, звук, текст, анимация, видео) на переднем плане. Если сравнивать со стандартными полиграфическими плакатами, то интерактивный плакат   относятся к многофункциональным средствам обучения, </w:t>
      </w:r>
      <w:r w:rsidR="00162745">
        <w:rPr>
          <w:rFonts w:ascii="Times New Roman" w:hAnsi="Times New Roman" w:cs="Times New Roman"/>
          <w:sz w:val="28"/>
          <w:szCs w:val="28"/>
        </w:rPr>
        <w:t>которые предоставляют</w:t>
      </w:r>
      <w:r w:rsidRPr="00D05ACC">
        <w:rPr>
          <w:rFonts w:ascii="Times New Roman" w:hAnsi="Times New Roman" w:cs="Times New Roman"/>
          <w:sz w:val="28"/>
          <w:szCs w:val="28"/>
        </w:rPr>
        <w:t xml:space="preserve"> широкие возможности по организации учебного процесса.</w:t>
      </w:r>
    </w:p>
    <w:p w:rsidR="00B81E22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 xml:space="preserve">Особенностью интерактивного электронного плаката является предоставление информации не сразу, а постепенно, в зависимости от </w:t>
      </w:r>
      <w:r w:rsidRPr="00D05ACC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управления, что позволяет менять по усмотрению педагога уровень погружения в тему. </w:t>
      </w:r>
      <w:r w:rsidR="00B81E22">
        <w:rPr>
          <w:rFonts w:ascii="Times New Roman" w:hAnsi="Times New Roman" w:cs="Times New Roman"/>
          <w:sz w:val="28"/>
          <w:szCs w:val="28"/>
        </w:rPr>
        <w:t xml:space="preserve">В работе использую </w:t>
      </w:r>
      <w:hyperlink r:id="rId6" w:tooltip="https://vk.com/away.php?to=https://interacty.me/ru&amp;cc_key=" w:history="1">
        <w:proofErr w:type="spellStart"/>
        <w:r w:rsidR="00B81E22" w:rsidRPr="00B81E22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Interacty</w:t>
        </w:r>
        <w:proofErr w:type="spellEnd"/>
      </w:hyperlink>
      <w:r w:rsidR="00B81E22" w:rsidRPr="00B81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хороший сервис для создания интерактивного контента. С его помощью можно создавать игры, викторины, </w:t>
      </w:r>
      <w:proofErr w:type="spellStart"/>
      <w:r w:rsidR="00B81E22" w:rsidRPr="00B81E22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квесты</w:t>
      </w:r>
      <w:proofErr w:type="spellEnd"/>
      <w:r w:rsidR="00B81E22" w:rsidRPr="00B81E22">
        <w:rPr>
          <w:rFonts w:ascii="Times New Roman" w:hAnsi="Times New Roman" w:cs="Times New Roman"/>
          <w:sz w:val="28"/>
          <w:szCs w:val="28"/>
          <w:shd w:val="clear" w:color="auto" w:fill="FFFFFF"/>
        </w:rPr>
        <w:t>, ленты времени, интерактивные плакаты, слайд-шоу и многое другое. В интерактивный плакат можно добавить тексты, изображения и ссылки на веб-ресурсы.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 xml:space="preserve">Интерактивный плакат можно воспринимать в качестве цифрового аналога полиграфического плаката, однако он обладает намного более широкими возможностями. Основной целью интерактивных плакатов по физике является созданий условий, направленных на повышение мотивации </w:t>
      </w:r>
      <w:r w:rsidR="00D95D98">
        <w:rPr>
          <w:rFonts w:ascii="Times New Roman" w:hAnsi="Times New Roman" w:cs="Times New Roman"/>
          <w:sz w:val="28"/>
          <w:szCs w:val="28"/>
        </w:rPr>
        <w:t>обучающихся</w:t>
      </w:r>
      <w:r w:rsidRPr="00D05ACC">
        <w:rPr>
          <w:rFonts w:ascii="Times New Roman" w:hAnsi="Times New Roman" w:cs="Times New Roman"/>
          <w:sz w:val="28"/>
          <w:szCs w:val="28"/>
        </w:rPr>
        <w:t xml:space="preserve"> по предмету с применением электронных образовательных ресурсов.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>Использование интерактивного плаката   позволяет решать следующие задачи: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>•</w:t>
      </w:r>
      <w:r w:rsidRPr="00D05ACC">
        <w:rPr>
          <w:rFonts w:ascii="Times New Roman" w:hAnsi="Times New Roman" w:cs="Times New Roman"/>
          <w:sz w:val="28"/>
          <w:szCs w:val="28"/>
        </w:rPr>
        <w:tab/>
        <w:t>повышать качество восприятия на уроке нового материала;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>•</w:t>
      </w:r>
      <w:r w:rsidRPr="00D05ACC">
        <w:rPr>
          <w:rFonts w:ascii="Times New Roman" w:hAnsi="Times New Roman" w:cs="Times New Roman"/>
          <w:sz w:val="28"/>
          <w:szCs w:val="28"/>
        </w:rPr>
        <w:tab/>
        <w:t xml:space="preserve">создавать условия для улучшения внимания и развития творческого мышления </w:t>
      </w:r>
      <w:proofErr w:type="gramStart"/>
      <w:r w:rsidR="00D95D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5ACC">
        <w:rPr>
          <w:rFonts w:ascii="Times New Roman" w:hAnsi="Times New Roman" w:cs="Times New Roman"/>
          <w:sz w:val="28"/>
          <w:szCs w:val="28"/>
        </w:rPr>
        <w:t>;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>•</w:t>
      </w:r>
      <w:r w:rsidRPr="00D05ACC">
        <w:rPr>
          <w:rFonts w:ascii="Times New Roman" w:hAnsi="Times New Roman" w:cs="Times New Roman"/>
          <w:sz w:val="28"/>
          <w:szCs w:val="28"/>
        </w:rPr>
        <w:tab/>
        <w:t xml:space="preserve">повышать познавательный процесс к научному мировоззрению у </w:t>
      </w:r>
      <w:proofErr w:type="gramStart"/>
      <w:r w:rsidR="001627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5ACC">
        <w:rPr>
          <w:rFonts w:ascii="Times New Roman" w:hAnsi="Times New Roman" w:cs="Times New Roman"/>
          <w:sz w:val="28"/>
          <w:szCs w:val="28"/>
        </w:rPr>
        <w:t>.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>Отличительной чертой урока с применением интерактивного плаката является интерактивность, обеспечивающая диалог и обратную связь.</w:t>
      </w:r>
    </w:p>
    <w:p w:rsidR="0055356F" w:rsidRPr="00D05ACC" w:rsidRDefault="0055356F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ACC">
        <w:rPr>
          <w:rFonts w:ascii="Times New Roman" w:hAnsi="Times New Roman" w:cs="Times New Roman"/>
          <w:sz w:val="28"/>
          <w:szCs w:val="28"/>
        </w:rPr>
        <w:t xml:space="preserve">Благодаря интерактивности создаются условия для максимальной оптимизации учебного процесса. Посредством интерактивного плаката   организуется диалог между </w:t>
      </w:r>
      <w:r w:rsidR="00EB30CE">
        <w:rPr>
          <w:rFonts w:ascii="Times New Roman" w:hAnsi="Times New Roman" w:cs="Times New Roman"/>
          <w:sz w:val="28"/>
          <w:szCs w:val="28"/>
        </w:rPr>
        <w:t>обучающимся и преподава</w:t>
      </w:r>
      <w:r w:rsidRPr="00D05ACC">
        <w:rPr>
          <w:rFonts w:ascii="Times New Roman" w:hAnsi="Times New Roman" w:cs="Times New Roman"/>
          <w:sz w:val="28"/>
          <w:szCs w:val="28"/>
        </w:rPr>
        <w:t>телем, что означает появление нового метода работы на уроке.</w:t>
      </w:r>
    </w:p>
    <w:p w:rsidR="004E11A7" w:rsidRDefault="00EB30CE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планировании урока преподава</w:t>
      </w:r>
      <w:r w:rsidR="0055356F" w:rsidRPr="00D05ACC">
        <w:rPr>
          <w:rFonts w:ascii="Times New Roman" w:hAnsi="Times New Roman" w:cs="Times New Roman"/>
          <w:sz w:val="28"/>
          <w:szCs w:val="28"/>
        </w:rPr>
        <w:t xml:space="preserve">телем обязательно ставится цель сформировать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5356F" w:rsidRPr="00D05AC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5356F" w:rsidRPr="00D05ACC">
        <w:rPr>
          <w:rFonts w:ascii="Times New Roman" w:hAnsi="Times New Roman" w:cs="Times New Roman"/>
          <w:sz w:val="28"/>
          <w:szCs w:val="28"/>
        </w:rPr>
        <w:t>щегося способностей по поиску, оценке, отбору и организации информации.</w:t>
      </w:r>
      <w:proofErr w:type="gramEnd"/>
      <w:r w:rsidR="0055356F" w:rsidRPr="00D05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56F" w:rsidRPr="00D05ACC">
        <w:rPr>
          <w:rFonts w:ascii="Times New Roman" w:hAnsi="Times New Roman" w:cs="Times New Roman"/>
          <w:sz w:val="28"/>
          <w:szCs w:val="28"/>
        </w:rPr>
        <w:t>Использование интерактивных плакатов оказывает заметный п</w:t>
      </w:r>
      <w:r>
        <w:rPr>
          <w:rFonts w:ascii="Times New Roman" w:hAnsi="Times New Roman" w:cs="Times New Roman"/>
          <w:sz w:val="28"/>
          <w:szCs w:val="28"/>
        </w:rPr>
        <w:t>озитивный эффект на развитие у обучающихся</w:t>
      </w:r>
      <w:r w:rsidR="0055356F" w:rsidRPr="00D05ACC">
        <w:rPr>
          <w:rFonts w:ascii="Times New Roman" w:hAnsi="Times New Roman" w:cs="Times New Roman"/>
          <w:sz w:val="28"/>
          <w:szCs w:val="28"/>
        </w:rPr>
        <w:t xml:space="preserve"> теоретического и творческого мышления.</w:t>
      </w:r>
      <w:proofErr w:type="gramEnd"/>
      <w:r w:rsidR="0055356F" w:rsidRPr="00D05ACC">
        <w:rPr>
          <w:rFonts w:ascii="Times New Roman" w:hAnsi="Times New Roman" w:cs="Times New Roman"/>
          <w:sz w:val="28"/>
          <w:szCs w:val="28"/>
        </w:rPr>
        <w:t xml:space="preserve"> Также происходит повышение самостоятельности в получении информации и знаний, за счет чего увеличивается учебная мотивация.</w:t>
      </w:r>
      <w:r w:rsidR="00162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3F7" w:rsidRDefault="008263F7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физики </w:t>
      </w:r>
      <w:r w:rsidR="0016274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применяю мотивационные упражнения со смыслом, </w:t>
      </w:r>
      <w:r w:rsidR="00162745">
        <w:rPr>
          <w:rFonts w:ascii="Times New Roman" w:hAnsi="Times New Roman" w:cs="Times New Roman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</w:rPr>
        <w:t xml:space="preserve">приём </w:t>
      </w:r>
      <w:r w:rsidR="00162745">
        <w:rPr>
          <w:rFonts w:ascii="Times New Roman" w:hAnsi="Times New Roman" w:cs="Times New Roman"/>
          <w:sz w:val="28"/>
          <w:szCs w:val="28"/>
        </w:rPr>
        <w:t xml:space="preserve"> </w:t>
      </w:r>
      <w:r w:rsidR="00A41C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Снежный ком</w:t>
      </w:r>
      <w:r w:rsidR="00A41C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чем заключается данный приём? Он служит для повторения и закрепления терминологии пройденного занятия, прежде озвучиваются  </w:t>
      </w:r>
      <w:r w:rsidR="00A41C28">
        <w:rPr>
          <w:rFonts w:ascii="Times New Roman" w:hAnsi="Times New Roman" w:cs="Times New Roman"/>
          <w:sz w:val="28"/>
          <w:szCs w:val="28"/>
        </w:rPr>
        <w:t>правила выполнения задания: в</w:t>
      </w:r>
      <w:r>
        <w:rPr>
          <w:rFonts w:ascii="Times New Roman" w:hAnsi="Times New Roman" w:cs="Times New Roman"/>
          <w:sz w:val="28"/>
          <w:szCs w:val="28"/>
        </w:rPr>
        <w:t xml:space="preserve">начале преподаватель называет главное слово темы, затем по очереди каждый обучающийся повторяет слова предыдущего и предлагает свою информацию.  </w:t>
      </w:r>
      <w:r w:rsidR="00A41C28">
        <w:rPr>
          <w:rFonts w:ascii="Times New Roman" w:hAnsi="Times New Roman" w:cs="Times New Roman"/>
          <w:sz w:val="28"/>
          <w:szCs w:val="28"/>
        </w:rPr>
        <w:t xml:space="preserve">Чем больше информации накапливается, тем сложнее становится обучающимся воспроизводить цепочку терминов темы. Обучающиеся с удовольствием выполняют данное упражнение, </w:t>
      </w:r>
      <w:r w:rsidR="00C65F19">
        <w:rPr>
          <w:rFonts w:ascii="Times New Roman" w:hAnsi="Times New Roman" w:cs="Times New Roman"/>
          <w:sz w:val="28"/>
          <w:szCs w:val="28"/>
        </w:rPr>
        <w:t>что способствует развитию памяти, логическому мышлению и ответственному отношению к процессу обучения. Стараюсь задействовать в выполнении задания не более 10 обучающихся, так как последним всё сложнее запоминать и воспроизводить цепочку слов.</w:t>
      </w:r>
    </w:p>
    <w:p w:rsidR="00EB30CE" w:rsidRDefault="00C65F19" w:rsidP="00EC7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при изучении темы «Тепловые процессы», может быть выстроена следующая цепочка: преподаватель называет главные слова темы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Тепловые процессы, первый обучающийся проговаривает слова преподавателя и добавляет своё слово или словосочетание – Тепловые процессы + Температура, второй обучающийся повторяет термины – Тепловые </w:t>
      </w:r>
      <w:r w:rsidR="00A41573">
        <w:rPr>
          <w:rFonts w:ascii="Times New Roman" w:hAnsi="Times New Roman" w:cs="Times New Roman"/>
          <w:sz w:val="28"/>
          <w:szCs w:val="28"/>
        </w:rPr>
        <w:t>процессы, Температура и</w:t>
      </w:r>
      <w:r>
        <w:rPr>
          <w:rFonts w:ascii="Times New Roman" w:hAnsi="Times New Roman" w:cs="Times New Roman"/>
          <w:sz w:val="28"/>
          <w:szCs w:val="28"/>
        </w:rPr>
        <w:t xml:space="preserve"> предлагает своё слово – Сгорание топлива и так далее</w:t>
      </w:r>
      <w:r w:rsidR="00162745">
        <w:rPr>
          <w:rFonts w:ascii="Times New Roman" w:hAnsi="Times New Roman" w:cs="Times New Roman"/>
          <w:sz w:val="28"/>
          <w:szCs w:val="28"/>
        </w:rPr>
        <w:t xml:space="preserve"> по цепочке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1573">
        <w:rPr>
          <w:rFonts w:ascii="Times New Roman" w:hAnsi="Times New Roman" w:cs="Times New Roman"/>
          <w:sz w:val="28"/>
          <w:szCs w:val="28"/>
        </w:rPr>
        <w:t xml:space="preserve"> Упражнение занимает немного времени, но его значимость при повторении темы </w:t>
      </w:r>
      <w:r w:rsidR="00162745">
        <w:rPr>
          <w:rFonts w:ascii="Times New Roman" w:hAnsi="Times New Roman" w:cs="Times New Roman"/>
          <w:sz w:val="28"/>
          <w:szCs w:val="28"/>
        </w:rPr>
        <w:t>имеет большое значение.</w:t>
      </w:r>
    </w:p>
    <w:p w:rsidR="007A3452" w:rsidRDefault="007A3452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преподавателя на занятии</w:t>
      </w:r>
      <w:r w:rsidRPr="007A3452">
        <w:rPr>
          <w:rFonts w:ascii="Times New Roman" w:hAnsi="Times New Roman" w:cs="Times New Roman"/>
          <w:sz w:val="28"/>
          <w:szCs w:val="28"/>
        </w:rPr>
        <w:t xml:space="preserve"> заключается главным образом в умелом владении методикой обучения и воспитания, творческом применении новейших достижений педагогики и передового педагогического опыта, рациональном руководстве познавательной и практической деятельностью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A345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3452">
        <w:rPr>
          <w:rFonts w:ascii="Times New Roman" w:hAnsi="Times New Roman" w:cs="Times New Roman"/>
          <w:sz w:val="28"/>
          <w:szCs w:val="28"/>
        </w:rPr>
        <w:t>щихся, их интеллектуальным развитием.</w:t>
      </w:r>
    </w:p>
    <w:p w:rsidR="00F47348" w:rsidRDefault="00F47348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348" w:rsidRDefault="00F47348" w:rsidP="00E92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348" w:rsidRDefault="00B81E22" w:rsidP="00F47348">
      <w:pPr>
        <w:pStyle w:val="docdata"/>
        <w:spacing w:before="0" w:beforeAutospacing="0" w:after="0" w:afterAutospacing="0" w:line="360" w:lineRule="auto"/>
        <w:ind w:left="680"/>
      </w:pPr>
      <w:r>
        <w:rPr>
          <w:i/>
          <w:iCs/>
          <w:color w:val="000000"/>
          <w:sz w:val="28"/>
          <w:szCs w:val="28"/>
        </w:rPr>
        <w:t>С</w:t>
      </w:r>
      <w:r w:rsidR="00F47348">
        <w:rPr>
          <w:i/>
          <w:iCs/>
          <w:color w:val="000000"/>
          <w:sz w:val="28"/>
          <w:szCs w:val="28"/>
        </w:rPr>
        <w:t>писок</w:t>
      </w:r>
      <w:r>
        <w:rPr>
          <w:i/>
          <w:iCs/>
          <w:color w:val="000000"/>
          <w:sz w:val="28"/>
          <w:szCs w:val="28"/>
        </w:rPr>
        <w:t xml:space="preserve"> литературы:</w:t>
      </w:r>
    </w:p>
    <w:p w:rsidR="00F47348" w:rsidRPr="00F47348" w:rsidRDefault="00F47348" w:rsidP="00F473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  <w:r w:rsidRPr="00F47348">
        <w:rPr>
          <w:rFonts w:ascii="Times New Roman" w:eastAsia="Calibri" w:hAnsi="Times New Roman" w:cs="Times New Roman"/>
          <w:sz w:val="28"/>
          <w:szCs w:val="28"/>
        </w:rPr>
        <w:t>Дубровина Т.Л.,</w:t>
      </w:r>
      <w:r w:rsidRPr="00F47348">
        <w:rPr>
          <w:rFonts w:ascii="Times New Roman" w:hAnsi="Times New Roman"/>
          <w:b/>
          <w:sz w:val="40"/>
          <w:szCs w:val="40"/>
        </w:rPr>
        <w:t xml:space="preserve"> </w:t>
      </w:r>
      <w:r w:rsidRPr="00F47348">
        <w:rPr>
          <w:rFonts w:ascii="Times New Roman" w:eastAsia="Calibri" w:hAnsi="Times New Roman" w:cs="Times New Roman"/>
          <w:sz w:val="28"/>
          <w:szCs w:val="28"/>
        </w:rPr>
        <w:t>Методика подготовки учебного занятия в образовательном учреждении среднего и начального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B81E22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Тюмень.</w:t>
      </w:r>
    </w:p>
    <w:p w:rsidR="00F47348" w:rsidRDefault="00B81E22" w:rsidP="00F473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 приёмы в обучении </w:t>
      </w:r>
      <w:hyperlink r:id="rId7" w:history="1">
        <w:r w:rsidRPr="00FE58BA">
          <w:rPr>
            <w:rStyle w:val="a5"/>
            <w:rFonts w:ascii="Times New Roman" w:hAnsi="Times New Roman" w:cs="Times New Roman"/>
            <w:sz w:val="28"/>
            <w:szCs w:val="28"/>
          </w:rPr>
          <w:t>https://infourok.ru/metodi-i-priemi-v-obuchenii-587495.html</w:t>
        </w:r>
      </w:hyperlink>
    </w:p>
    <w:p w:rsidR="00B81E22" w:rsidRPr="00B81E22" w:rsidRDefault="00B81E22" w:rsidP="00B81E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2">
        <w:rPr>
          <w:rFonts w:ascii="Times New Roman" w:hAnsi="Times New Roman" w:cs="Times New Roman"/>
          <w:sz w:val="28"/>
          <w:szCs w:val="28"/>
        </w:rPr>
        <w:t>Онлайн-сервисы для создания интерактивных плакатов</w:t>
      </w:r>
    </w:p>
    <w:p w:rsidR="00B81E22" w:rsidRDefault="00B81E22" w:rsidP="00B81E2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E58BA">
          <w:rPr>
            <w:rStyle w:val="a5"/>
            <w:rFonts w:ascii="Times New Roman" w:hAnsi="Times New Roman" w:cs="Times New Roman"/>
            <w:sz w:val="28"/>
            <w:szCs w:val="28"/>
          </w:rPr>
          <w:t>https://vk.com/@-210902220-onlain-servisy-dlya-sozdaniya-interaktivnyh-plakatov</w:t>
        </w:r>
      </w:hyperlink>
    </w:p>
    <w:p w:rsidR="00B81E22" w:rsidRPr="00F47348" w:rsidRDefault="00B81E22" w:rsidP="00B81E2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E22" w:rsidRPr="00F47348" w:rsidSect="00E928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0A4F"/>
    <w:multiLevelType w:val="hybridMultilevel"/>
    <w:tmpl w:val="EC760DD8"/>
    <w:lvl w:ilvl="0" w:tplc="585EA5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86"/>
    <w:multiLevelType w:val="hybridMultilevel"/>
    <w:tmpl w:val="EC760DD8"/>
    <w:lvl w:ilvl="0" w:tplc="585EA5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1A7"/>
    <w:rsid w:val="000E4958"/>
    <w:rsid w:val="00162745"/>
    <w:rsid w:val="00400D14"/>
    <w:rsid w:val="00431ACA"/>
    <w:rsid w:val="004D4C42"/>
    <w:rsid w:val="004E11A7"/>
    <w:rsid w:val="00523E9B"/>
    <w:rsid w:val="0055356F"/>
    <w:rsid w:val="00570791"/>
    <w:rsid w:val="00610F13"/>
    <w:rsid w:val="006C595E"/>
    <w:rsid w:val="00705D85"/>
    <w:rsid w:val="007A3452"/>
    <w:rsid w:val="008263F7"/>
    <w:rsid w:val="00920DA9"/>
    <w:rsid w:val="009B3123"/>
    <w:rsid w:val="00A41573"/>
    <w:rsid w:val="00A41C28"/>
    <w:rsid w:val="00B81E22"/>
    <w:rsid w:val="00B83F41"/>
    <w:rsid w:val="00C65F19"/>
    <w:rsid w:val="00D05ACC"/>
    <w:rsid w:val="00D356EE"/>
    <w:rsid w:val="00D95D98"/>
    <w:rsid w:val="00DE4002"/>
    <w:rsid w:val="00E410D0"/>
    <w:rsid w:val="00E928E4"/>
    <w:rsid w:val="00EB30CE"/>
    <w:rsid w:val="00EC7AFD"/>
    <w:rsid w:val="00ED2CB9"/>
    <w:rsid w:val="00F214D3"/>
    <w:rsid w:val="00F34859"/>
    <w:rsid w:val="00F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91"/>
  </w:style>
  <w:style w:type="paragraph" w:styleId="1">
    <w:name w:val="heading 1"/>
    <w:basedOn w:val="a"/>
    <w:link w:val="10"/>
    <w:uiPriority w:val="9"/>
    <w:qFormat/>
    <w:rsid w:val="00B81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55,bqiaagaaeyqcaaagiaiaaamwbqaabsqfaaaaaaaaaaaaaaaaaaaaaaaaaaaaaaaaaaaaaaaaaaaaaaaaaaaaaaaaaaaaaaaaaaaaaaaaaaaaaaaaaaaaaaaaaaaaaaaaaaaaaaaaaaaaaaaaaaaaaaaaaaaaaaaaaaaaaaaaaaaaaaaaaaaaaaaaaaaaaaaaaaaaaaaaaaaaaaaaaaaaaaaaaaaaaaaaaaaaaaaa"/>
    <w:basedOn w:val="a"/>
    <w:rsid w:val="00F4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734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1E2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81E2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1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-210902220-onlain-servisy-dlya-sozdaniya-interaktivnyh-plakat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metodi-i-priemi-v-obuchenii-5874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://interacty.me/ru&amp;cc_key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2025-11-12T06:45:00Z</dcterms:created>
  <dcterms:modified xsi:type="dcterms:W3CDTF">2025-12-17T07:43:00Z</dcterms:modified>
</cp:coreProperties>
</file>