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533" w:rsidRDefault="000476D0" w:rsidP="000476D0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</w:pPr>
      <w:r w:rsidRPr="00405533"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  <w:t xml:space="preserve"> </w:t>
      </w:r>
    </w:p>
    <w:p w:rsidR="00405533" w:rsidRDefault="00405533" w:rsidP="000476D0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</w:pPr>
    </w:p>
    <w:p w:rsidR="000476D0" w:rsidRPr="00405533" w:rsidRDefault="000476D0" w:rsidP="00405533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8"/>
          <w:lang w:eastAsia="ru-RU"/>
        </w:rPr>
      </w:pPr>
      <w:r w:rsidRPr="00405533"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8"/>
          <w:lang w:eastAsia="ru-RU"/>
        </w:rPr>
        <w:t>«Методы и приёмы развития речи у детей младшего дошкольного возраста»</w:t>
      </w:r>
    </w:p>
    <w:p w:rsidR="00405533" w:rsidRDefault="00405533" w:rsidP="000476D0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</w:pPr>
    </w:p>
    <w:p w:rsidR="00405533" w:rsidRPr="00405533" w:rsidRDefault="00405533" w:rsidP="000476D0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405533" w:rsidRPr="00405533" w:rsidRDefault="00405533" w:rsidP="000476D0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405533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                                 </w:t>
      </w:r>
      <w:r w:rsidRPr="00405533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Воспитатель </w:t>
      </w:r>
    </w:p>
    <w:p w:rsidR="00405533" w:rsidRPr="00405533" w:rsidRDefault="00405533" w:rsidP="000476D0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405533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                                  </w:t>
      </w:r>
      <w:r w:rsidRPr="00405533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МБДОУ№ 43 « </w:t>
      </w:r>
      <w:proofErr w:type="spellStart"/>
      <w:r w:rsidRPr="00405533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Дюймовочка</w:t>
      </w:r>
      <w:proofErr w:type="spellEnd"/>
      <w:r w:rsidRPr="00405533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»</w:t>
      </w:r>
    </w:p>
    <w:p w:rsidR="00405533" w:rsidRPr="00405533" w:rsidRDefault="00405533" w:rsidP="000476D0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                                                                            </w:t>
      </w:r>
      <w:r w:rsidRPr="00405533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Горохова</w:t>
      </w:r>
    </w:p>
    <w:p w:rsidR="00405533" w:rsidRDefault="00405533" w:rsidP="000476D0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                                                                             </w:t>
      </w:r>
      <w:r w:rsidRPr="00405533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Надежда Николаевна</w:t>
      </w:r>
    </w:p>
    <w:p w:rsidR="00405533" w:rsidRDefault="00405533" w:rsidP="000476D0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405533" w:rsidRDefault="00405533" w:rsidP="000476D0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405533" w:rsidRDefault="00405533" w:rsidP="00405533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405533" w:rsidRDefault="00405533" w:rsidP="00405533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405533" w:rsidRDefault="00405533" w:rsidP="00405533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405533" w:rsidRDefault="00405533" w:rsidP="00405533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РСО Алания</w:t>
      </w:r>
    </w:p>
    <w:p w:rsidR="00405533" w:rsidRDefault="00405533" w:rsidP="00405533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г. Моздок</w:t>
      </w:r>
    </w:p>
    <w:p w:rsidR="00405533" w:rsidRPr="00405533" w:rsidRDefault="00405533" w:rsidP="00405533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2020 – 2021 учебный год</w:t>
      </w:r>
    </w:p>
    <w:p w:rsidR="000476D0" w:rsidRPr="000476D0" w:rsidRDefault="000476D0" w:rsidP="000476D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476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Ранний </w:t>
      </w:r>
      <w:r w:rsidRPr="004C322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возраст</w:t>
      </w:r>
      <w:r w:rsidRPr="000476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является самоценным </w:t>
      </w:r>
      <w:r w:rsidRPr="004C322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возрастным этапом развития ребенка</w:t>
      </w:r>
      <w:r w:rsidRPr="000476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В этот период особое место занимает эмоциональное общение взрослого с малышом, которое становится важнейшей предпосылкой</w:t>
      </w:r>
      <w:r w:rsidRPr="004C322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0476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речевых форм коммуникации. Особенно интенсивно становление речевой активности происходит в раннем </w:t>
      </w:r>
      <w:r w:rsidRPr="004C322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возрасте</w:t>
      </w:r>
      <w:r w:rsidRPr="004C322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: от 2 лет </w:t>
      </w:r>
      <w:r w:rsidR="0040553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до 3 лет. Именно в этом</w:t>
      </w:r>
      <w:r w:rsidRPr="000476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Pr="004C322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возрасте</w:t>
      </w:r>
      <w:r w:rsidRPr="000476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ребёнка нужно научить самостоятельно</w:t>
      </w:r>
      <w:r w:rsidR="00E936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, </w:t>
      </w:r>
      <w:r w:rsidRPr="000476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пользоваться словами, стимулируя его речевую активность.</w:t>
      </w:r>
    </w:p>
    <w:p w:rsidR="000476D0" w:rsidRPr="000476D0" w:rsidRDefault="000476D0" w:rsidP="000476D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476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Проблема </w:t>
      </w:r>
      <w:r w:rsidRPr="004C322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 xml:space="preserve">развития активной речи детей </w:t>
      </w:r>
      <w:r w:rsidRPr="000476D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на сегодняшний день является актуальной</w:t>
      </w:r>
      <w:r w:rsidRPr="004C3224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.</w:t>
      </w:r>
    </w:p>
    <w:p w:rsidR="000476D0" w:rsidRPr="000476D0" w:rsidRDefault="000476D0" w:rsidP="000476D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476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Поэтому важно с раннего </w:t>
      </w:r>
      <w:r w:rsidRPr="004C322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возраста начинать работу по развитию речевой активности детей</w:t>
      </w:r>
      <w:r w:rsidRPr="000476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и предупреждению речевых нарушений, вовремя заметить и скорректировать отставание в формировании речевой функции, стимулировать ее </w:t>
      </w:r>
      <w:r w:rsidRPr="004C322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развитие</w:t>
      </w:r>
      <w:r w:rsidRPr="000476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способствуя полноценному </w:t>
      </w:r>
      <w:r w:rsidRPr="004C322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развитию ребенка</w:t>
      </w:r>
      <w:r w:rsidRPr="000476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0476D0" w:rsidRPr="004C3224" w:rsidRDefault="000476D0" w:rsidP="000476D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476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Исходя из задач по </w:t>
      </w:r>
      <w:r w:rsidRPr="004C322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развитию речи</w:t>
      </w:r>
      <w:r w:rsidRPr="000476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подбираем </w:t>
      </w:r>
      <w:r w:rsidRPr="004C322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методы и приемы</w:t>
      </w:r>
      <w:r w:rsidRPr="000476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направленные на </w:t>
      </w:r>
      <w:r w:rsidRPr="004C322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развитие речевой активности дошкольников</w:t>
      </w:r>
      <w:r w:rsidRPr="000476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. </w:t>
      </w:r>
    </w:p>
    <w:p w:rsidR="000476D0" w:rsidRPr="004C3224" w:rsidRDefault="000476D0" w:rsidP="000476D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476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Наглядные </w:t>
      </w:r>
      <w:r w:rsidRPr="004C322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методы</w:t>
      </w:r>
      <w:r w:rsidRPr="000476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  <w:r w:rsidRPr="004C322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0476D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наблюдение за живыми объектами</w:t>
      </w:r>
      <w:r w:rsidRPr="000476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кошк</w:t>
      </w:r>
      <w:r w:rsidRPr="004C322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ой, собакой, птицей. Наблюдения в природе, </w:t>
      </w:r>
      <w:r w:rsidRPr="000476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экскурсии на участок старшей группы, на огород, рассматривание игрушек, </w:t>
      </w:r>
      <w:r w:rsidRPr="004C322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предметов и картин</w:t>
      </w:r>
      <w:r w:rsidRPr="004C322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  <w:r w:rsidR="00E936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0476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изобразительная наглядность. </w:t>
      </w:r>
    </w:p>
    <w:p w:rsidR="000476D0" w:rsidRPr="000476D0" w:rsidRDefault="000476D0" w:rsidP="000476D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gramStart"/>
      <w:r w:rsidRPr="000476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Практические </w:t>
      </w:r>
      <w:r w:rsidRPr="004C322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методы</w:t>
      </w:r>
      <w:r w:rsidR="0040553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: дидактические игры, пальчиковые игры, </w:t>
      </w:r>
      <w:r w:rsidRPr="000476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дидактические </w:t>
      </w:r>
      <w:r w:rsidR="0040553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упражнения; хороводные игры,  игры – драматизации,  инсценировки, </w:t>
      </w:r>
      <w:r w:rsidRPr="000476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игры – сюрпризы; игры с правилами.</w:t>
      </w:r>
      <w:proofErr w:type="gramEnd"/>
    </w:p>
    <w:p w:rsidR="000476D0" w:rsidRPr="000476D0" w:rsidRDefault="000476D0" w:rsidP="000476D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476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Словесные </w:t>
      </w:r>
      <w:r w:rsidRPr="004C322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методы</w:t>
      </w:r>
      <w:r w:rsidRPr="000476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: чтение </w:t>
      </w:r>
      <w:proofErr w:type="spellStart"/>
      <w:r w:rsidRPr="000476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потешек</w:t>
      </w:r>
      <w:proofErr w:type="spellEnd"/>
      <w:r w:rsidRPr="000476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прибауток, стихов, сказок с использованием наглядности; чтение и рассказывание рассказов, заучивание стихотворений с использованием наглядности.</w:t>
      </w:r>
    </w:p>
    <w:p w:rsidR="000476D0" w:rsidRPr="000476D0" w:rsidRDefault="000476D0" w:rsidP="000476D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C322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Развитие</w:t>
      </w:r>
      <w:r w:rsidRPr="000476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артикуляционного аппарата ребенка происходит при использовании специально подобранных упражнений. Их может педагог использовать как на занятиях по </w:t>
      </w:r>
      <w:r w:rsidRPr="004C322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развитию речи</w:t>
      </w:r>
      <w:r w:rsidRPr="000476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так и в свободное время.</w:t>
      </w:r>
    </w:p>
    <w:p w:rsidR="000476D0" w:rsidRPr="000476D0" w:rsidRDefault="000476D0" w:rsidP="000476D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476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Звукоподражание — эффективный прием активизации </w:t>
      </w:r>
      <w:r w:rsidRPr="004C322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речи детей</w:t>
      </w:r>
      <w:r w:rsidRPr="000476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. Использование картинок на звукоподражание, например, поезд едет– </w:t>
      </w:r>
      <w:proofErr w:type="spellStart"/>
      <w:proofErr w:type="gramStart"/>
      <w:r w:rsidRPr="000476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чу</w:t>
      </w:r>
      <w:proofErr w:type="gramEnd"/>
      <w:r w:rsidRPr="000476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х</w:t>
      </w:r>
      <w:proofErr w:type="spellEnd"/>
      <w:r w:rsidRPr="000476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– </w:t>
      </w:r>
      <w:proofErr w:type="spellStart"/>
      <w:r w:rsidRPr="000476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чух</w:t>
      </w:r>
      <w:proofErr w:type="spellEnd"/>
      <w:r w:rsidRPr="000476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– </w:t>
      </w:r>
      <w:proofErr w:type="spellStart"/>
      <w:r w:rsidRPr="000476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чух</w:t>
      </w:r>
      <w:proofErr w:type="spellEnd"/>
      <w:r w:rsidRPr="000476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; петушок поет – </w:t>
      </w:r>
      <w:proofErr w:type="spellStart"/>
      <w:r w:rsidRPr="000476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ку-ка</w:t>
      </w:r>
      <w:proofErr w:type="spellEnd"/>
      <w:r w:rsidRPr="000476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– ре – </w:t>
      </w:r>
      <w:proofErr w:type="spellStart"/>
      <w:r w:rsidRPr="000476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ку</w:t>
      </w:r>
      <w:proofErr w:type="spellEnd"/>
      <w:r w:rsidRPr="000476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; часы идут –</w:t>
      </w:r>
      <w:r w:rsidRPr="004C322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тик – так</w:t>
      </w:r>
      <w:r w:rsidRPr="000476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0476D0" w:rsidRPr="004C3224" w:rsidRDefault="00405533" w:rsidP="00E9368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В работе с малышами  использую </w:t>
      </w:r>
      <w:r w:rsidR="000476D0" w:rsidRPr="000476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упражнения на </w:t>
      </w:r>
      <w:r w:rsidR="000476D0" w:rsidRPr="004C322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развитие речевого дыхания</w:t>
      </w:r>
      <w:r w:rsidR="000476D0" w:rsidRPr="000476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 </w:t>
      </w:r>
      <w:r w:rsidR="000476D0" w:rsidRPr="000476D0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«Сдуй снежинку»</w:t>
      </w:r>
      <w:r w:rsidR="000476D0" w:rsidRPr="000476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 </w:t>
      </w:r>
      <w:r w:rsidR="000476D0" w:rsidRPr="000476D0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«Бабочка, лети»</w:t>
      </w:r>
      <w:r w:rsidR="000476D0" w:rsidRPr="000476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 </w:t>
      </w:r>
      <w:r w:rsidR="000476D0" w:rsidRPr="000476D0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«Забей </w:t>
      </w:r>
      <w:r w:rsidR="000476D0" w:rsidRPr="000476D0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lastRenderedPageBreak/>
        <w:t>гол»</w:t>
      </w:r>
      <w:r w:rsidR="000476D0" w:rsidRPr="000476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 </w:t>
      </w:r>
      <w:r w:rsidR="000476D0" w:rsidRPr="000476D0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«Задуй свечу»</w:t>
      </w:r>
      <w:r w:rsidR="000476D0" w:rsidRPr="000476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и другие способствуют выработке сильной воздушной струи, правильному диафрагмальному дыханию.</w:t>
      </w:r>
    </w:p>
    <w:p w:rsidR="000476D0" w:rsidRPr="000476D0" w:rsidRDefault="000476D0" w:rsidP="000476D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C322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Выбор - э</w:t>
      </w:r>
      <w:r w:rsidRPr="000476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то еще один прием – предоставляем возможность выбора ре</w:t>
      </w:r>
      <w:r w:rsidRPr="004C322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бенку.</w:t>
      </w:r>
      <w:proofErr w:type="gramStart"/>
      <w:r w:rsidRPr="004C322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0476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  <w:proofErr w:type="gramEnd"/>
      <w:r w:rsidRPr="000476D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Например</w:t>
      </w:r>
      <w:r w:rsidRPr="000476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 </w:t>
      </w:r>
      <w:r w:rsidRPr="000476D0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«Тебе яблоко целиком или половинку?»</w:t>
      </w:r>
      <w:r w:rsidRPr="000476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 </w:t>
      </w:r>
      <w:r w:rsidRPr="000476D0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«Ты хочешь играть с куклой или машиной»</w:t>
      </w:r>
      <w:r w:rsidRPr="000476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В ходе ответа ребёнок должен использовать речь. Потребность ребёнка удовлетворяется только после речевых реакций.</w:t>
      </w:r>
    </w:p>
    <w:p w:rsidR="000476D0" w:rsidRPr="000476D0" w:rsidRDefault="004C3224" w:rsidP="004C322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C322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Опосредованное общение </w:t>
      </w:r>
      <w:proofErr w:type="gramStart"/>
      <w:r w:rsidRPr="004C322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-в</w:t>
      </w:r>
      <w:proofErr w:type="gramEnd"/>
      <w:r w:rsidR="0040553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процессе игр  </w:t>
      </w:r>
      <w:r w:rsidR="000476D0" w:rsidRPr="000476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(</w:t>
      </w:r>
      <w:r w:rsidR="00405533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«День </w:t>
      </w:r>
      <w:r w:rsidR="000476D0" w:rsidRPr="000476D0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рождения»</w:t>
      </w:r>
      <w:r w:rsidR="000476D0" w:rsidRPr="000476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 </w:t>
      </w:r>
      <w:r w:rsidR="000476D0" w:rsidRPr="000476D0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«Дочки-матери»</w:t>
      </w:r>
      <w:r w:rsidR="00405533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)</w:t>
      </w:r>
      <w:r w:rsidRPr="004C322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0476D0" w:rsidRPr="000476D0" w:rsidRDefault="004C3224" w:rsidP="004C322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C322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Продуктивные виды деятельност</w:t>
      </w:r>
      <w:proofErr w:type="gramStart"/>
      <w:r w:rsidRPr="004C322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и-</w:t>
      </w:r>
      <w:proofErr w:type="gramEnd"/>
      <w:r w:rsidRPr="004C322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р</w:t>
      </w:r>
      <w:r w:rsidR="000476D0" w:rsidRPr="000476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исование, лепка, аппликация, </w:t>
      </w:r>
      <w:r w:rsidR="000476D0" w:rsidRPr="004C322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конструирование </w:t>
      </w:r>
    </w:p>
    <w:p w:rsidR="004C3224" w:rsidRPr="004C3224" w:rsidRDefault="000476D0" w:rsidP="004C322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476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Самыми эффективными, на мой взгляд, являются практические </w:t>
      </w:r>
      <w:r w:rsidRPr="004C322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методы организации детей</w:t>
      </w:r>
      <w:r w:rsidRPr="000476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К группе практических </w:t>
      </w:r>
      <w:r w:rsidRPr="004C322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методов</w:t>
      </w:r>
      <w:r w:rsidRPr="000476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относится игровой прием.</w:t>
      </w:r>
      <w:r w:rsidR="004C3224" w:rsidRPr="004C322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</w:p>
    <w:p w:rsidR="000476D0" w:rsidRPr="000476D0" w:rsidRDefault="000476D0" w:rsidP="004C322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476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Игры </w:t>
      </w:r>
      <w:r w:rsidRPr="004C322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детей с предметами</w:t>
      </w:r>
      <w:r w:rsidRPr="000476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например, игра в телефон, когда ребенок, используя игрушечный аппарат, может звонить маме, папе, бабушке, сказ</w:t>
      </w:r>
      <w:r w:rsidR="004C3224" w:rsidRPr="004C322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очным персонажам. Такие игры стимулирую</w:t>
      </w:r>
      <w:r w:rsidRPr="000476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 речевое </w:t>
      </w:r>
      <w:r w:rsidRPr="004C322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развитие ребенка</w:t>
      </w:r>
      <w:r w:rsidRPr="000476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формирует уверенность в себе, повышает коммуникативную компетентность.</w:t>
      </w:r>
    </w:p>
    <w:p w:rsidR="000476D0" w:rsidRPr="000476D0" w:rsidRDefault="000476D0" w:rsidP="000476D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476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Таким образом, замедленный темп речевого </w:t>
      </w:r>
      <w:r w:rsidRPr="004C322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 xml:space="preserve">развития у детей </w:t>
      </w:r>
      <w:r w:rsidR="004C3224" w:rsidRPr="004C322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 xml:space="preserve">2 – 3 лет, </w:t>
      </w:r>
      <w:r w:rsidRPr="000476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можно успешно преодолеть, используя данные </w:t>
      </w:r>
      <w:r w:rsidRPr="004C322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приёмы и методы</w:t>
      </w:r>
      <w:r w:rsidRPr="000476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Они помогут стимулировать речевую активность ребёнка и позволят, в большинстве случаев компенсировать речевое </w:t>
      </w:r>
      <w:r w:rsidRPr="004C322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недоразвитие ребенка</w:t>
      </w:r>
      <w:r w:rsidRPr="000476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6B16CD" w:rsidRPr="004C3224" w:rsidRDefault="006B16CD">
      <w:pPr>
        <w:rPr>
          <w:rFonts w:ascii="Times New Roman" w:hAnsi="Times New Roman" w:cs="Times New Roman"/>
          <w:sz w:val="32"/>
          <w:szCs w:val="32"/>
        </w:rPr>
      </w:pPr>
    </w:p>
    <w:sectPr w:rsidR="006B16CD" w:rsidRPr="004C3224" w:rsidSect="00405533">
      <w:pgSz w:w="11906" w:h="16838"/>
      <w:pgMar w:top="1134" w:right="850" w:bottom="1134" w:left="1701" w:header="708" w:footer="708" w:gutter="0"/>
      <w:pgBorders w:display="firstPage" w:offsetFrom="page">
        <w:top w:val="thinThickSmallGap" w:sz="24" w:space="24" w:color="002060"/>
        <w:left w:val="thinThickSmallGap" w:sz="24" w:space="24" w:color="002060"/>
        <w:bottom w:val="thickThinSmallGap" w:sz="24" w:space="24" w:color="002060"/>
        <w:right w:val="thickThinSmallGap" w:sz="24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76D0"/>
    <w:rsid w:val="000476D0"/>
    <w:rsid w:val="00241B9E"/>
    <w:rsid w:val="00405533"/>
    <w:rsid w:val="004C3224"/>
    <w:rsid w:val="006B16CD"/>
    <w:rsid w:val="00A63F39"/>
    <w:rsid w:val="00E93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6CD"/>
  </w:style>
  <w:style w:type="paragraph" w:styleId="1">
    <w:name w:val="heading 1"/>
    <w:basedOn w:val="a"/>
    <w:link w:val="10"/>
    <w:uiPriority w:val="9"/>
    <w:qFormat/>
    <w:rsid w:val="000476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76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047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47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76D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0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2020-12-02T10:34:00Z</dcterms:created>
  <dcterms:modified xsi:type="dcterms:W3CDTF">2020-12-04T09:59:00Z</dcterms:modified>
</cp:coreProperties>
</file>