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ADC3" w14:textId="77777777" w:rsidR="006D2026" w:rsidRDefault="006D2026" w:rsidP="002C516E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14:paraId="1217F5DF" w14:textId="77777777" w:rsidR="006D2026" w:rsidRPr="00C05647" w:rsidRDefault="006D2026" w:rsidP="006D2026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05647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3C40324C" w14:textId="77777777" w:rsidR="006D2026" w:rsidRPr="00C05647" w:rsidRDefault="006D2026" w:rsidP="006D2026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05647">
        <w:rPr>
          <w:rFonts w:ascii="Times New Roman" w:hAnsi="Times New Roman"/>
          <w:sz w:val="24"/>
          <w:szCs w:val="24"/>
        </w:rPr>
        <w:t>Детский сад №27 « Надежда»</w:t>
      </w:r>
    </w:p>
    <w:p w14:paraId="05D64FA0" w14:textId="77777777" w:rsidR="006D2026" w:rsidRPr="00C05647" w:rsidRDefault="006D2026" w:rsidP="006D2026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05647">
        <w:rPr>
          <w:rFonts w:ascii="Times New Roman" w:hAnsi="Times New Roman"/>
          <w:sz w:val="24"/>
          <w:szCs w:val="24"/>
        </w:rPr>
        <w:t>городского округа город Октябрьский Республика Башкортостан</w:t>
      </w:r>
    </w:p>
    <w:p w14:paraId="09B96194" w14:textId="77777777" w:rsidR="006D2026" w:rsidRDefault="006D2026" w:rsidP="006D202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14:paraId="27E123F0" w14:textId="77777777" w:rsidR="006D2026" w:rsidRDefault="006D2026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2E85851B" w14:textId="77777777" w:rsidR="002C516E" w:rsidRDefault="002C516E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481C46AA" w14:textId="77777777" w:rsidR="002C516E" w:rsidRDefault="002C516E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61B88B71" w14:textId="77777777" w:rsidR="002C516E" w:rsidRDefault="002C516E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032C785F" w14:textId="77777777" w:rsidR="006D2026" w:rsidRPr="006D2026" w:rsidRDefault="006D2026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6"/>
          <w:szCs w:val="56"/>
        </w:rPr>
      </w:pPr>
      <w:r w:rsidRPr="006D2026">
        <w:rPr>
          <w:rFonts w:ascii="Times New Roman" w:hAnsi="Times New Roman" w:cs="Times New Roman"/>
          <w:sz w:val="56"/>
          <w:szCs w:val="56"/>
        </w:rPr>
        <w:t xml:space="preserve">Консультация для родителей </w:t>
      </w:r>
    </w:p>
    <w:p w14:paraId="5C12813E" w14:textId="77777777" w:rsidR="006D2026" w:rsidRPr="006D2026" w:rsidRDefault="006D2026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56"/>
          <w:szCs w:val="56"/>
        </w:rPr>
      </w:pPr>
      <w:r w:rsidRPr="006D2026">
        <w:rPr>
          <w:rFonts w:ascii="Times New Roman" w:hAnsi="Times New Roman" w:cs="Times New Roman"/>
          <w:sz w:val="56"/>
          <w:szCs w:val="56"/>
        </w:rPr>
        <w:t>на тему:</w:t>
      </w:r>
    </w:p>
    <w:p w14:paraId="70C8F85C" w14:textId="77777777" w:rsidR="006D2026" w:rsidRPr="006D2026" w:rsidRDefault="006D2026" w:rsidP="002C516E">
      <w:pPr>
        <w:pStyle w:val="2"/>
        <w:shd w:val="clear" w:color="auto" w:fill="FFFFFF"/>
        <w:spacing w:before="30" w:after="75" w:line="600" w:lineRule="atLeast"/>
        <w:jc w:val="center"/>
        <w:rPr>
          <w:rFonts w:ascii="Times New Roman" w:hAnsi="Times New Roman" w:cs="Times New Roman"/>
          <w:color w:val="auto"/>
          <w:sz w:val="45"/>
          <w:szCs w:val="45"/>
        </w:rPr>
      </w:pPr>
      <w:r w:rsidRPr="006D2026">
        <w:rPr>
          <w:rFonts w:ascii="Times New Roman" w:hAnsi="Times New Roman" w:cs="Times New Roman"/>
          <w:color w:val="auto"/>
          <w:sz w:val="45"/>
          <w:szCs w:val="45"/>
        </w:rPr>
        <w:t>«Правила безопасности при катании с горок»</w:t>
      </w:r>
    </w:p>
    <w:p w14:paraId="6031648C" w14:textId="77777777" w:rsidR="006D2026" w:rsidRDefault="006D2026" w:rsidP="002C516E">
      <w:pPr>
        <w:spacing w:after="0" w:line="240" w:lineRule="auto"/>
        <w:ind w:left="-567"/>
        <w:rPr>
          <w:rFonts w:ascii="Times New Roman" w:hAnsi="Times New Roman" w:cs="Times New Roman"/>
          <w:sz w:val="48"/>
          <w:szCs w:val="48"/>
        </w:rPr>
      </w:pPr>
    </w:p>
    <w:p w14:paraId="142BE376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42B9A94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0F9B4BB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5E75665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BAB4270" w14:textId="77777777" w:rsidR="002C516E" w:rsidRPr="00BB52C9" w:rsidRDefault="002C516E" w:rsidP="002C516E">
      <w:pPr>
        <w:pStyle w:val="a3"/>
        <w:shd w:val="clear" w:color="auto" w:fill="FFFFFF"/>
        <w:spacing w:before="0" w:beforeAutospacing="0" w:after="0" w:afterAutospacing="0" w:line="294" w:lineRule="atLeast"/>
        <w:ind w:left="4962"/>
        <w:rPr>
          <w:bCs/>
        </w:rPr>
      </w:pPr>
      <w:r w:rsidRPr="00BB52C9">
        <w:rPr>
          <w:bCs/>
        </w:rPr>
        <w:t>Составила:</w:t>
      </w:r>
    </w:p>
    <w:p w14:paraId="2420C1B1" w14:textId="3A047AF3" w:rsidR="002C516E" w:rsidRPr="00BB52C9" w:rsidRDefault="002C516E" w:rsidP="002C516E">
      <w:pPr>
        <w:pStyle w:val="a3"/>
        <w:shd w:val="clear" w:color="auto" w:fill="FFFFFF"/>
        <w:spacing w:before="0" w:beforeAutospacing="0" w:after="0" w:afterAutospacing="0" w:line="294" w:lineRule="atLeast"/>
        <w:ind w:left="4962"/>
        <w:rPr>
          <w:bCs/>
        </w:rPr>
      </w:pPr>
      <w:r w:rsidRPr="00BB52C9">
        <w:rPr>
          <w:bCs/>
        </w:rPr>
        <w:t>Медведева Елена  Николаевна</w:t>
      </w:r>
      <w:r>
        <w:rPr>
          <w:bCs/>
        </w:rPr>
        <w:t>,</w:t>
      </w:r>
    </w:p>
    <w:p w14:paraId="17B378A6" w14:textId="77777777" w:rsidR="002C516E" w:rsidRPr="00BB52C9" w:rsidRDefault="002C516E" w:rsidP="002C516E">
      <w:pPr>
        <w:pStyle w:val="a3"/>
        <w:shd w:val="clear" w:color="auto" w:fill="FFFFFF"/>
        <w:spacing w:before="0" w:beforeAutospacing="0" w:after="0" w:afterAutospacing="0" w:line="294" w:lineRule="atLeast"/>
        <w:ind w:left="4962"/>
        <w:rPr>
          <w:bCs/>
        </w:rPr>
      </w:pPr>
      <w:r w:rsidRPr="00BB52C9">
        <w:rPr>
          <w:bCs/>
        </w:rPr>
        <w:t>воспитатель</w:t>
      </w:r>
      <w:r>
        <w:rPr>
          <w:bCs/>
        </w:rPr>
        <w:t xml:space="preserve">  </w:t>
      </w:r>
      <w:r w:rsidRPr="00BB52C9">
        <w:rPr>
          <w:bCs/>
        </w:rPr>
        <w:t>в</w:t>
      </w:r>
      <w:r>
        <w:rPr>
          <w:bCs/>
        </w:rPr>
        <w:t>ысшей</w:t>
      </w:r>
      <w:r w:rsidRPr="00BB52C9">
        <w:rPr>
          <w:bCs/>
        </w:rPr>
        <w:t xml:space="preserve"> </w:t>
      </w:r>
      <w:r>
        <w:rPr>
          <w:bCs/>
        </w:rPr>
        <w:t>квалификационной категории</w:t>
      </w:r>
    </w:p>
    <w:p w14:paraId="5B282782" w14:textId="77777777" w:rsidR="002C516E" w:rsidRPr="00BB52C9" w:rsidRDefault="002C516E" w:rsidP="002C516E">
      <w:pPr>
        <w:pStyle w:val="a3"/>
        <w:shd w:val="clear" w:color="auto" w:fill="FFFFFF"/>
        <w:spacing w:before="0" w:beforeAutospacing="0" w:after="0" w:afterAutospacing="0" w:line="294" w:lineRule="atLeast"/>
        <w:ind w:left="4962"/>
        <w:rPr>
          <w:bCs/>
        </w:rPr>
      </w:pPr>
      <w:r w:rsidRPr="00BB52C9">
        <w:rPr>
          <w:bCs/>
        </w:rPr>
        <w:t xml:space="preserve">                                                                                                           </w:t>
      </w:r>
    </w:p>
    <w:p w14:paraId="139A9C28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8271E1F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E7C5DA8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2D6D129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6372E1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A6F4243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F704CEB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C977CEB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57A5841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A27A3C" w14:textId="43C027BA" w:rsidR="002C516E" w:rsidRPr="002C516E" w:rsidRDefault="002C516E" w:rsidP="002C516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  <w:r w:rsidRPr="002C516E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Октябрьский, 2025г.</w:t>
      </w:r>
    </w:p>
    <w:p w14:paraId="59A80F23" w14:textId="77777777" w:rsidR="002C516E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CEDB7EA" w14:textId="2F86D829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Зима – это время забав и веселых игр. 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горки, так и санок.</w:t>
      </w:r>
    </w:p>
    <w:p w14:paraId="66B5556F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малышом младше 3 лет не стоит идти на оживлённую горку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которой катаются дети 7-10 лет и старше.</w:t>
      </w:r>
    </w:p>
    <w:p w14:paraId="559B83D3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14:paraId="4A1D2332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0" wp14:anchorId="715426CD" wp14:editId="446169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371600"/>
            <wp:effectExtent l="19050" t="0" r="9525" b="0"/>
            <wp:wrapSquare wrapText="bothSides"/>
            <wp:docPr id="1537457166" name="Рисунок 1537457166" descr="http://nashdom.vologda-portal.ru/images/gorka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hdom.vologda-portal.ru/images/gorka/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ребёнок уже катается на разновозрастной «оживлённой» горке, обязательно следите за ним. </w:t>
      </w:r>
      <w:r w:rsidRPr="00ED67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14:paraId="5ADC246E" w14:textId="77777777" w:rsidR="002C516E" w:rsidRPr="006D2026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A6E860C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195E64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поведения на оживлённой горе:</w:t>
      </w:r>
    </w:p>
    <w:p w14:paraId="2146E89D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14:paraId="3856910C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Не съезжать, пока не отошёл в сторону предыдущий спускающийся.</w:t>
      </w:r>
    </w:p>
    <w:p w14:paraId="6C07542C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Не задерживаться внизу, когда съехал, а поскорее отползать или откатываться в сторону.</w:t>
      </w:r>
    </w:p>
    <w:p w14:paraId="7034FB84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Не перебегать ледяную дорожку.</w:t>
      </w:r>
    </w:p>
    <w:p w14:paraId="3BA1E792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5. Во избежание травматизма нельзя кататься, стоя на ногах и на корточках.</w:t>
      </w:r>
    </w:p>
    <w:p w14:paraId="4D3DA62D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14:paraId="511CF9E4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14:paraId="5FAB8F18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14:paraId="539D81CE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9. Избегать катания с горок с неровным ледовым покрытием.</w:t>
      </w:r>
    </w:p>
    <w:p w14:paraId="5C899FDD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0" wp14:anchorId="681A3EFA" wp14:editId="51EEDBF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924050"/>
            <wp:effectExtent l="19050" t="0" r="0" b="0"/>
            <wp:wrapSquare wrapText="bothSides"/>
            <wp:docPr id="923599032" name="Рисунок 923599032" descr="http://cosmoforum.ucoz.ru/_fr/0/s8288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smoforum.ucoz.ru/_fr/0/s82888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14:paraId="26C6CDEF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</w:p>
    <w:p w14:paraId="33D70BD6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14:paraId="5BEDEB8E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Ледянка пластмассовая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14:paraId="5172861E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Ледянка в форме тарелки становится неуправляемой, если сесть в неё с ногами.</w:t>
      </w:r>
    </w:p>
    <w:p w14:paraId="31901D71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0" wp14:anchorId="5379F9E2" wp14:editId="09743A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162050"/>
            <wp:effectExtent l="19050" t="0" r="0" b="0"/>
            <wp:wrapSquare wrapText="bothSides"/>
            <wp:docPr id="2084977917" name="Рисунок 2084977917" descr="http://smart-baby2012.ru/d/335217/d/khwsnowsta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-baby2012.ru/d/335217/d/khwsnowstar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Ледянка-корыто 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14:paraId="00C64B27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0" wp14:anchorId="4B00B34C" wp14:editId="74EB48D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038225"/>
            <wp:effectExtent l="19050" t="0" r="9525" b="0"/>
            <wp:wrapSquare wrapText="bothSides"/>
            <wp:docPr id="330233970" name="Рисунок 330233970" descr="http://nashdom.vologda-portal.ru/images/gorka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shdom.vologda-portal.ru/images/gorka/image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14:paraId="523DB523" w14:textId="77777777" w:rsidR="002C516E" w:rsidRPr="006D2026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Обычные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 «советские» </w:t>
      </w:r>
      <w:r w:rsidRPr="00ED67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санки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14:paraId="245AF2BC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1ECE45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Снегокат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. Для семейного катания не стоит выбирать снегокат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</w:p>
    <w:p w14:paraId="48DBFAD7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0" wp14:anchorId="015759D3" wp14:editId="0F1D99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90600"/>
            <wp:effectExtent l="19050" t="0" r="9525" b="0"/>
            <wp:wrapSquare wrapText="bothSides"/>
            <wp:docPr id="550087266" name="Рисунок 550087266" descr="http://nashdom.vologda-portal.ru/images/gorka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shdom.vologda-portal.ru/images/gorka/image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 снегоката трудно слезть на большой скорости, а скорость это транспортное средство развивает немалую на любом склоне 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разгоняется быстро. Тормоза расположены спереди, что повышает риск перевернуться через голову при попытке резко затормозить.</w:t>
      </w:r>
    </w:p>
    <w:p w14:paraId="3A32F8C6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202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0" wp14:anchorId="7DA1C5AE" wp14:editId="42298D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533525"/>
            <wp:effectExtent l="19050" t="0" r="9525" b="0"/>
            <wp:wrapSquare wrapText="bothSides"/>
            <wp:docPr id="1182645420" name="Рисунок 1182645420" descr="http://nashdom.vologda-portal.ru/images/gorka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shdom.vologda-portal.ru/images/gorka/image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14:paraId="507EA8A2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Ватрушки</w:t>
      </w:r>
      <w:r w:rsidRPr="006D20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(тюбинги)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не</w:t>
      </w:r>
      <w:r w:rsidRPr="006D20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накатанной горке.</w:t>
      </w:r>
    </w:p>
    <w:p w14:paraId="26182D7D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14:paraId="0895D7B3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только скорость движения возрастает, ватрушка становится довольно опасной. Разгоняются </w:t>
      </w:r>
      <w:r w:rsidRPr="006D20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</w:p>
    <w:p w14:paraId="7780A5D9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14:paraId="1D675C09" w14:textId="77777777" w:rsidR="002C516E" w:rsidRPr="006D2026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6791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14:paraId="214295D2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7A56E2" w14:textId="77777777" w:rsidR="002C516E" w:rsidRPr="00ED6791" w:rsidRDefault="002C516E" w:rsidP="002C516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D6791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Внимательно относитесь к выбору горки и средств </w:t>
      </w:r>
      <w:r w:rsidRPr="006D2026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для </w:t>
      </w:r>
      <w:r w:rsidRPr="006D2026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катания.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> Горка — место повышенной опасности, а не просто очередное развлечение на зимней</w:t>
      </w:r>
      <w:r w:rsidRPr="006D20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прогулке </w:t>
      </w:r>
      <w:r w:rsidRPr="006D20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>наряду со строительством</w:t>
      </w:r>
      <w:r w:rsidRPr="006D20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снеговиков</w:t>
      </w:r>
      <w:r w:rsidRPr="006D20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 </w:t>
      </w:r>
      <w:r w:rsidRPr="006D20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ED6791">
        <w:rPr>
          <w:rFonts w:ascii="Times New Roman" w:eastAsia="Times New Roman" w:hAnsi="Times New Roman" w:cs="Times New Roman"/>
          <w:sz w:val="48"/>
          <w:szCs w:val="48"/>
          <w:lang w:eastAsia="ru-RU"/>
        </w:rPr>
        <w:t>кормёжкой птиц!</w:t>
      </w:r>
    </w:p>
    <w:p w14:paraId="7A63DB6A" w14:textId="77777777" w:rsidR="002C516E" w:rsidRDefault="002C516E" w:rsidP="002C516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63E55E01" w14:textId="77777777" w:rsidR="002C516E" w:rsidRDefault="002C516E" w:rsidP="002C516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14:paraId="61EB2EC4" w14:textId="77777777" w:rsidR="006D2026" w:rsidRPr="006D2026" w:rsidRDefault="006D2026" w:rsidP="006D20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41350026" wp14:editId="295379AA">
            <wp:extent cx="4667250" cy="4667250"/>
            <wp:effectExtent l="0" t="0" r="0" b="0"/>
            <wp:docPr id="1" name="Рисунок 1" descr="Картинки по запросу картинка пнг катание с го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пнг катание с гор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026" w:rsidRPr="006D2026" w:rsidSect="00ED6791">
      <w:pgSz w:w="11906" w:h="16838"/>
      <w:pgMar w:top="1134" w:right="1133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791"/>
    <w:rsid w:val="0023742B"/>
    <w:rsid w:val="002C516E"/>
    <w:rsid w:val="004C518E"/>
    <w:rsid w:val="006D2026"/>
    <w:rsid w:val="00E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E1EE"/>
  <w15:docId w15:val="{41C062CC-11FA-4B3E-BDCC-ACD698A3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8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67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D67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2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D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3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743989306">
          <w:marLeft w:val="0"/>
          <w:marRight w:val="0"/>
          <w:marTop w:val="0"/>
          <w:marBottom w:val="300"/>
          <w:divBdr>
            <w:top w:val="single" w:sz="6" w:space="11" w:color="EEEEEE"/>
            <w:left w:val="single" w:sz="12" w:space="11" w:color="EEEEEE"/>
            <w:bottom w:val="single" w:sz="6" w:space="11" w:color="EEEEEE"/>
            <w:right w:val="single" w:sz="6" w:space="11" w:color="EEEEEE"/>
          </w:divBdr>
          <w:divsChild>
            <w:div w:id="1360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2020-01-11T14:17:00Z</cp:lastPrinted>
  <dcterms:created xsi:type="dcterms:W3CDTF">2020-01-11T13:58:00Z</dcterms:created>
  <dcterms:modified xsi:type="dcterms:W3CDTF">2025-12-10T14:43:00Z</dcterms:modified>
</cp:coreProperties>
</file>