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264F" w14:textId="3295C306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Комплексно – тематическое планирование</w:t>
      </w:r>
      <w:r w:rsidRPr="00CD023F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F5310E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CD023F">
        <w:rPr>
          <w:rFonts w:ascii="Times New Roman" w:eastAsia="Calibri" w:hAnsi="Times New Roman" w:cs="Times New Roman"/>
          <w:bCs/>
          <w:sz w:val="24"/>
          <w:szCs w:val="24"/>
        </w:rPr>
        <w:t xml:space="preserve">.12.25 – </w:t>
      </w:r>
      <w:r w:rsidR="00F5310E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CD023F">
        <w:rPr>
          <w:rFonts w:ascii="Times New Roman" w:eastAsia="Calibri" w:hAnsi="Times New Roman" w:cs="Times New Roman"/>
          <w:bCs/>
          <w:sz w:val="24"/>
          <w:szCs w:val="24"/>
        </w:rPr>
        <w:t>.12.2021 г.</w:t>
      </w:r>
    </w:p>
    <w:p w14:paraId="719168A8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bCs/>
          <w:sz w:val="24"/>
          <w:szCs w:val="24"/>
        </w:rPr>
        <w:t>Группа – раннего возраста №1 «Умка»</w:t>
      </w:r>
    </w:p>
    <w:p w14:paraId="6216AB03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«Кубики».</w:t>
      </w:r>
    </w:p>
    <w:p w14:paraId="1AAB74EC" w14:textId="77777777" w:rsidR="00F5310E" w:rsidRPr="00F5310E" w:rsidRDefault="00F5310E" w:rsidP="00F531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F5310E">
        <w:rPr>
          <w:rFonts w:ascii="Times New Roman" w:eastAsia="Calibri" w:hAnsi="Times New Roman" w:cs="Times New Roman"/>
          <w:sz w:val="24"/>
          <w:szCs w:val="24"/>
        </w:rPr>
        <w:t>учить складывать закрепить понятия «высоко – низко»; познакомить с геометрической формой куб; учить называть местоположение предмета; слушать литературные произведения; использовать в речи слова «один – много»; развивать мелкую моторику.</w:t>
      </w:r>
    </w:p>
    <w:p w14:paraId="3EB14B9D" w14:textId="77777777" w:rsidR="00F5310E" w:rsidRPr="00F5310E" w:rsidRDefault="00F5310E" w:rsidP="00F531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итогового мероприятия – </w:t>
      </w:r>
      <w:r w:rsidRPr="00F5310E">
        <w:rPr>
          <w:rFonts w:ascii="Times New Roman" w:eastAsia="Calibri" w:hAnsi="Times New Roman" w:cs="Times New Roman"/>
          <w:sz w:val="24"/>
          <w:szCs w:val="24"/>
        </w:rPr>
        <w:t>«Дом для зверят»</w:t>
      </w:r>
    </w:p>
    <w:p w14:paraId="32AEA39F" w14:textId="77777777" w:rsidR="00F5310E" w:rsidRPr="00F5310E" w:rsidRDefault="00F5310E" w:rsidP="00F531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</w:rPr>
        <w:t>Форма итогового мероприятия</w:t>
      </w:r>
      <w:r w:rsidRPr="00F5310E">
        <w:rPr>
          <w:rFonts w:ascii="Times New Roman" w:eastAsia="Calibri" w:hAnsi="Times New Roman" w:cs="Times New Roman"/>
          <w:sz w:val="24"/>
          <w:szCs w:val="24"/>
        </w:rPr>
        <w:t xml:space="preserve"> – коллективная работа</w:t>
      </w:r>
    </w:p>
    <w:p w14:paraId="70C7DF94" w14:textId="00C1C0FA" w:rsidR="00F5310E" w:rsidRPr="00F5310E" w:rsidRDefault="00F5310E" w:rsidP="00F5310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</w:rPr>
        <w:t>Дата проведения итогового мероприятия</w:t>
      </w:r>
      <w:r w:rsidRPr="00F5310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5310E">
        <w:rPr>
          <w:rFonts w:ascii="Times New Roman" w:eastAsia="Calibri" w:hAnsi="Times New Roman" w:cs="Times New Roman"/>
          <w:sz w:val="24"/>
          <w:szCs w:val="24"/>
        </w:rPr>
        <w:t>12</w:t>
      </w:r>
      <w:r w:rsidRPr="00F5310E">
        <w:rPr>
          <w:rFonts w:ascii="Times New Roman" w:eastAsia="Calibri" w:hAnsi="Times New Roman" w:cs="Times New Roman"/>
          <w:sz w:val="24"/>
          <w:szCs w:val="24"/>
        </w:rPr>
        <w:t xml:space="preserve"> декабря</w:t>
      </w:r>
    </w:p>
    <w:p w14:paraId="3ED92248" w14:textId="209A548B" w:rsidR="00F5310E" w:rsidRPr="00F5310E" w:rsidRDefault="00F5310E" w:rsidP="00F5310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</w:rPr>
        <w:t>Ф.И.О. ответственного за проведение итогового мероприятия</w:t>
      </w:r>
      <w:r w:rsidRPr="00F5310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5310E">
        <w:rPr>
          <w:rFonts w:ascii="Times New Roman" w:eastAsia="Calibri" w:hAnsi="Times New Roman" w:cs="Times New Roman"/>
          <w:sz w:val="24"/>
          <w:szCs w:val="24"/>
        </w:rPr>
        <w:t xml:space="preserve">Митрофанова </w:t>
      </w:r>
      <w:proofErr w:type="gramStart"/>
      <w:r w:rsidRPr="00F5310E">
        <w:rPr>
          <w:rFonts w:ascii="Times New Roman" w:eastAsia="Calibri" w:hAnsi="Times New Roman" w:cs="Times New Roman"/>
          <w:sz w:val="24"/>
          <w:szCs w:val="24"/>
        </w:rPr>
        <w:t>Е.Ю</w:t>
      </w:r>
      <w:proofErr w:type="gramEnd"/>
    </w:p>
    <w:p w14:paraId="2B050531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Комплекс утренней гимнастики –</w:t>
      </w:r>
      <w:r w:rsidRPr="00F531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5310E">
        <w:rPr>
          <w:rFonts w:ascii="Times New Roman" w:eastAsia="Calibri" w:hAnsi="Times New Roman" w:cs="Times New Roman"/>
          <w:sz w:val="24"/>
          <w:szCs w:val="24"/>
        </w:rPr>
        <w:t>Л.И.Пензулаева</w:t>
      </w:r>
      <w:proofErr w:type="spellEnd"/>
      <w:r w:rsidRPr="00F5310E">
        <w:rPr>
          <w:rFonts w:ascii="Times New Roman" w:eastAsia="Calibri" w:hAnsi="Times New Roman" w:cs="Times New Roman"/>
          <w:sz w:val="24"/>
          <w:szCs w:val="24"/>
        </w:rPr>
        <w:t xml:space="preserve"> «Оздоровительная гимнастика» №14 стр.14</w:t>
      </w:r>
    </w:p>
    <w:p w14:paraId="7AA4E4E4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Дыхательная гимнастика- </w:t>
      </w:r>
    </w:p>
    <w:p w14:paraId="22EDF298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10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«Чистим зубки»  </w:t>
      </w:r>
    </w:p>
    <w:p w14:paraId="1D807D20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310E">
        <w:rPr>
          <w:rFonts w:ascii="Times New Roman" w:eastAsia="Calibri" w:hAnsi="Times New Roman" w:cs="Times New Roman"/>
          <w:sz w:val="24"/>
          <w:szCs w:val="24"/>
        </w:rPr>
        <w:t>Улыбнуться, открыть рот, кончиком языка с внутренней стороны «почистить» поочерёдно нижние и верхние зубы.</w:t>
      </w:r>
    </w:p>
    <w:p w14:paraId="654CE82C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5310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Точечный массаж -</w:t>
      </w:r>
    </w:p>
    <w:p w14:paraId="5273DEFD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Чтоб нам не простывать,</w:t>
      </w:r>
    </w:p>
    <w:p w14:paraId="423E652E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Чтоб не кашлять, не чихать,</w:t>
      </w:r>
    </w:p>
    <w:p w14:paraId="6EBC644F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Нам теперь два раза в день</w:t>
      </w:r>
    </w:p>
    <w:p w14:paraId="4C61194B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массаж не лень.   (потирая ладошки)</w:t>
      </w:r>
    </w:p>
    <w:p w14:paraId="44142FFB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Пальчик быстро покажи,</w:t>
      </w:r>
    </w:p>
    <w:p w14:paraId="558192F0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Переносицу найди</w:t>
      </w:r>
    </w:p>
    <w:p w14:paraId="66EEEA76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И тихонько надави,</w:t>
      </w:r>
    </w:p>
    <w:p w14:paraId="76A59292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Влево, вправо, влево, вправо</w:t>
      </w:r>
    </w:p>
    <w:p w14:paraId="48F4E5D9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Этот пальчик поверни.</w:t>
      </w:r>
    </w:p>
    <w:p w14:paraId="76228494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Указательных два пальца</w:t>
      </w:r>
    </w:p>
    <w:p w14:paraId="25451E4C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Возле носика прижми.</w:t>
      </w:r>
    </w:p>
    <w:p w14:paraId="67A81F40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Непрерывно, лёгенько</w:t>
      </w:r>
    </w:p>
    <w:p w14:paraId="37C3CBB1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color w:val="000000"/>
          <w:sz w:val="24"/>
          <w:szCs w:val="24"/>
        </w:rPr>
        <w:t>Быстро, быстро надави</w:t>
      </w:r>
    </w:p>
    <w:p w14:paraId="6D6A1F4A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Пальчиковая гимнастика</w:t>
      </w:r>
      <w:r w:rsidRPr="00F5310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</w:t>
      </w:r>
    </w:p>
    <w:p w14:paraId="1B3F397E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F531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«Строим дом»</w:t>
      </w:r>
    </w:p>
    <w:p w14:paraId="638D67EB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Тук да тук,                             </w:t>
      </w:r>
    </w:p>
    <w:p w14:paraId="42D897B5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Раздаётся звонкий стук.</w:t>
      </w:r>
    </w:p>
    <w:p w14:paraId="0A40E5D4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Строим дом, дом большой</w:t>
      </w:r>
    </w:p>
    <w:p w14:paraId="76BDBF25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с окошком, и с трубой.</w:t>
      </w:r>
    </w:p>
    <w:p w14:paraId="685AD311" w14:textId="77777777" w:rsidR="00F5310E" w:rsidRPr="00F5310E" w:rsidRDefault="00F5310E" w:rsidP="00F5310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3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(Стучать кулачками друг об друга, из пальчиков построить крышу, показать окошко и трубу)</w:t>
      </w:r>
    </w:p>
    <w:p w14:paraId="0A15BF10" w14:textId="09486A0F" w:rsidR="00FB4224" w:rsidRPr="00352F9F" w:rsidRDefault="00FB4224" w:rsidP="000F47FE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227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424"/>
        <w:gridCol w:w="945"/>
        <w:gridCol w:w="1718"/>
        <w:gridCol w:w="1106"/>
        <w:gridCol w:w="2830"/>
        <w:gridCol w:w="2287"/>
        <w:gridCol w:w="2267"/>
        <w:gridCol w:w="2410"/>
        <w:gridCol w:w="2240"/>
      </w:tblGrid>
      <w:tr w:rsidR="00CF48A2" w:rsidRPr="00352F9F" w14:paraId="34ED384F" w14:textId="77777777" w:rsidTr="00405BDE">
        <w:trPr>
          <w:trHeight w:val="83"/>
        </w:trPr>
        <w:tc>
          <w:tcPr>
            <w:tcW w:w="424" w:type="dxa"/>
            <w:vMerge w:val="restart"/>
          </w:tcPr>
          <w:p w14:paraId="2C32D428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3501BB41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День недели/дата</w:t>
            </w:r>
          </w:p>
        </w:tc>
        <w:tc>
          <w:tcPr>
            <w:tcW w:w="1106" w:type="dxa"/>
            <w:vMerge w:val="restart"/>
          </w:tcPr>
          <w:p w14:paraId="1E797359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4" w:type="dxa"/>
            <w:gridSpan w:val="3"/>
          </w:tcPr>
          <w:p w14:paraId="344AE2CB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учетом интеграции областей</w:t>
            </w:r>
          </w:p>
        </w:tc>
        <w:tc>
          <w:tcPr>
            <w:tcW w:w="2410" w:type="dxa"/>
          </w:tcPr>
          <w:p w14:paraId="37EB47D5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0" w:type="dxa"/>
          </w:tcPr>
          <w:p w14:paraId="582F9829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CF48A2" w:rsidRPr="00352F9F" w14:paraId="28696A3B" w14:textId="77777777" w:rsidTr="00043AA3">
        <w:trPr>
          <w:trHeight w:val="83"/>
        </w:trPr>
        <w:tc>
          <w:tcPr>
            <w:tcW w:w="424" w:type="dxa"/>
            <w:vMerge/>
          </w:tcPr>
          <w:p w14:paraId="0B95F942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13880231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3C8C187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2"/>
          </w:tcPr>
          <w:p w14:paraId="27B54CEF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67" w:type="dxa"/>
          </w:tcPr>
          <w:p w14:paraId="71552E16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14:paraId="6BD5E3D9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92DE5E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A2" w:rsidRPr="00352F9F" w14:paraId="105063EF" w14:textId="77777777" w:rsidTr="00043AA3">
        <w:trPr>
          <w:trHeight w:val="83"/>
        </w:trPr>
        <w:tc>
          <w:tcPr>
            <w:tcW w:w="424" w:type="dxa"/>
            <w:vMerge/>
          </w:tcPr>
          <w:p w14:paraId="6F1D281B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4C98895F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2DADB34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1181DA0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87" w:type="dxa"/>
          </w:tcPr>
          <w:p w14:paraId="453564C2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7" w:type="dxa"/>
          </w:tcPr>
          <w:p w14:paraId="2C673407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3CA4F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50367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30652F57" w14:textId="77777777" w:rsidTr="0032266E">
        <w:trPr>
          <w:trHeight w:val="287"/>
        </w:trPr>
        <w:tc>
          <w:tcPr>
            <w:tcW w:w="424" w:type="dxa"/>
            <w:vMerge w:val="restart"/>
            <w:textDirection w:val="btLr"/>
          </w:tcPr>
          <w:p w14:paraId="77166F4F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32B91F56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2F406FB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B67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712C4E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41BD8DA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FF0B11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FC67C4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2C9A56C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7A1707C9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Утро радостных встреч</w:t>
            </w:r>
          </w:p>
          <w:p w14:paraId="6092A533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- </w:t>
            </w:r>
            <w:r w:rsidRPr="00DA5211">
              <w:rPr>
                <w:rFonts w:ascii="Times New Roman" w:hAnsi="Times New Roman"/>
                <w:sz w:val="24"/>
                <w:szCs w:val="24"/>
              </w:rPr>
              <w:t>чтение сказки «Колосок» («Сказки о животных» стр.5).</w:t>
            </w:r>
          </w:p>
          <w:p w14:paraId="39D5C216" w14:textId="74D8870A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П/игра «Строим дом». Под/игра «Детки маленькие, ходят тихонько». Комплекс утренней гимнастики №14 стр.14.</w:t>
            </w:r>
          </w:p>
        </w:tc>
        <w:tc>
          <w:tcPr>
            <w:tcW w:w="2287" w:type="dxa"/>
          </w:tcPr>
          <w:p w14:paraId="3BDE7031" w14:textId="31C191F4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Учимся говорить слова приветствия.</w:t>
            </w:r>
          </w:p>
        </w:tc>
        <w:tc>
          <w:tcPr>
            <w:tcW w:w="2267" w:type="dxa"/>
          </w:tcPr>
          <w:p w14:paraId="5F82CEE8" w14:textId="6A09194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Беседа «Какие дома бывают». Д/игра «Волшебный мешочек».</w:t>
            </w:r>
          </w:p>
        </w:tc>
        <w:tc>
          <w:tcPr>
            <w:tcW w:w="2410" w:type="dxa"/>
          </w:tcPr>
          <w:p w14:paraId="50C661F9" w14:textId="7A1B9840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Внести кубики разной величины. С/р игра «Построим гараж для машин».</w:t>
            </w:r>
          </w:p>
        </w:tc>
        <w:tc>
          <w:tcPr>
            <w:tcW w:w="2240" w:type="dxa"/>
          </w:tcPr>
          <w:p w14:paraId="65A9711C" w14:textId="703B4DF1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о теме предстоящей недели. </w:t>
            </w:r>
          </w:p>
        </w:tc>
      </w:tr>
      <w:tr w:rsidR="00F5310E" w:rsidRPr="00352F9F" w14:paraId="2A94BD8D" w14:textId="77777777" w:rsidTr="00AC2245">
        <w:trPr>
          <w:trHeight w:val="416"/>
        </w:trPr>
        <w:tc>
          <w:tcPr>
            <w:tcW w:w="424" w:type="dxa"/>
            <w:vMerge/>
            <w:textDirection w:val="btLr"/>
          </w:tcPr>
          <w:p w14:paraId="34D5F339" w14:textId="77777777" w:rsidR="00F5310E" w:rsidRPr="00352F9F" w:rsidRDefault="00F5310E" w:rsidP="00F531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EE0AAA6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FF6D1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7108A31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736632E6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32BB979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1B272C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15EB66F0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07E" w14:textId="0659BAE6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518FB25B" w14:textId="77777777" w:rsidR="00F5310E" w:rsidRPr="00F5310E" w:rsidRDefault="00F5310E" w:rsidP="00F5310E">
            <w:pPr>
              <w:tabs>
                <w:tab w:val="left" w:pos="1470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0E">
              <w:rPr>
                <w:rFonts w:ascii="Times New Roman" w:eastAsia="Calibri" w:hAnsi="Times New Roman" w:cs="Times New Roman"/>
                <w:sz w:val="24"/>
                <w:szCs w:val="24"/>
              </w:rPr>
              <w:t>Тема: «Кубики».</w:t>
            </w:r>
          </w:p>
          <w:p w14:paraId="6591EF43" w14:textId="10BA2E8B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складывать закрепить понятия «высоко – низко»; познакомить с геометрической формой куб; учить называть местоположение предмета; слушать литературные произведения; использовать в речи слова «один – много»; развивать мелкую моторику (Ефанова «Познание предметного мира», стр. 16).</w:t>
            </w:r>
          </w:p>
        </w:tc>
      </w:tr>
      <w:tr w:rsidR="00F5310E" w:rsidRPr="00352F9F" w14:paraId="50359DD1" w14:textId="77777777" w:rsidTr="00F5310E">
        <w:trPr>
          <w:trHeight w:val="274"/>
        </w:trPr>
        <w:tc>
          <w:tcPr>
            <w:tcW w:w="424" w:type="dxa"/>
            <w:vMerge/>
            <w:textDirection w:val="btLr"/>
          </w:tcPr>
          <w:p w14:paraId="27388664" w14:textId="77777777" w:rsidR="00F5310E" w:rsidRPr="00352F9F" w:rsidRDefault="00F5310E" w:rsidP="00F531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E887EB3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7160BD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998DF9E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9A4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818DE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1DDED0A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07F7152C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75BE5464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 xml:space="preserve"> Наблюдение за снегопадом (Самойлова стр.29). Под/игра «Снежинки». </w:t>
            </w:r>
          </w:p>
          <w:p w14:paraId="21B872AC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Труд: покормить птиц.</w:t>
            </w:r>
          </w:p>
          <w:p w14:paraId="00E16D91" w14:textId="4376EB2C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70E971F" w14:textId="3C13EB2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Учимся кидать снежки от головы.</w:t>
            </w:r>
          </w:p>
        </w:tc>
        <w:tc>
          <w:tcPr>
            <w:tcW w:w="2267" w:type="dxa"/>
          </w:tcPr>
          <w:p w14:paraId="4012E88C" w14:textId="6331199F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«Поймать снежинку на ладошку. Куда делась снежинка?».</w:t>
            </w:r>
          </w:p>
        </w:tc>
        <w:tc>
          <w:tcPr>
            <w:tcW w:w="2410" w:type="dxa"/>
          </w:tcPr>
          <w:p w14:paraId="6DB0DC86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 xml:space="preserve">Творческая игра </w:t>
            </w:r>
          </w:p>
          <w:p w14:paraId="5F14CC4E" w14:textId="3508F2DF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«Снежинки». Игра с выносными игрушками (ведёрки, лопатки, мячики, машинки).</w:t>
            </w:r>
          </w:p>
        </w:tc>
        <w:tc>
          <w:tcPr>
            <w:tcW w:w="2240" w:type="dxa"/>
          </w:tcPr>
          <w:p w14:paraId="3BEEB8D5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49FBF8FA" w14:textId="77777777" w:rsidTr="00043AA3">
        <w:trPr>
          <w:trHeight w:val="1625"/>
        </w:trPr>
        <w:tc>
          <w:tcPr>
            <w:tcW w:w="424" w:type="dxa"/>
            <w:vMerge/>
            <w:textDirection w:val="btLr"/>
          </w:tcPr>
          <w:p w14:paraId="03FD5927" w14:textId="77777777" w:rsidR="00F5310E" w:rsidRPr="00352F9F" w:rsidRDefault="00F5310E" w:rsidP="00F531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951DA80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8AA79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4438363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F4B6F1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BF1CA8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5F28816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645B89E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3B84D464" w14:textId="26C77CC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51B" w14:textId="0B2FDDB1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4FB921FB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211">
              <w:rPr>
                <w:rFonts w:ascii="Times New Roman" w:hAnsi="Times New Roman"/>
                <w:sz w:val="24"/>
                <w:szCs w:val="24"/>
              </w:rPr>
              <w:t>Чтение  произведения</w:t>
            </w:r>
            <w:proofErr w:type="gramEnd"/>
            <w:r w:rsidRPr="00DA5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211">
              <w:rPr>
                <w:rFonts w:ascii="Times New Roman" w:hAnsi="Times New Roman"/>
                <w:sz w:val="24"/>
                <w:szCs w:val="24"/>
              </w:rPr>
              <w:t>О.Дриз</w:t>
            </w:r>
            <w:proofErr w:type="spellEnd"/>
            <w:r w:rsidRPr="00DA5211">
              <w:rPr>
                <w:rFonts w:ascii="Times New Roman" w:hAnsi="Times New Roman"/>
                <w:sz w:val="24"/>
                <w:szCs w:val="24"/>
              </w:rPr>
              <w:t xml:space="preserve"> «Добрые слова» («250 Золотых страниц» стр. 90).</w:t>
            </w:r>
          </w:p>
          <w:p w14:paraId="71D4D631" w14:textId="0C59706E" w:rsidR="00F5310E" w:rsidRPr="00DA5211" w:rsidRDefault="00F5310E" w:rsidP="00F53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27" w14:textId="53D53001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внимания как вешают одежду на стул.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82" w14:textId="516E45B5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во время приёма пищи.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B91" w14:textId="0E7518AF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Алгоритмы умывания и раздевания.</w:t>
            </w:r>
          </w:p>
        </w:tc>
        <w:tc>
          <w:tcPr>
            <w:tcW w:w="2240" w:type="dxa"/>
          </w:tcPr>
          <w:p w14:paraId="24BB8C24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00272A6B" w14:textId="77777777" w:rsidTr="00717A8E">
        <w:trPr>
          <w:trHeight w:val="267"/>
        </w:trPr>
        <w:tc>
          <w:tcPr>
            <w:tcW w:w="424" w:type="dxa"/>
            <w:vMerge/>
            <w:textDirection w:val="btLr"/>
          </w:tcPr>
          <w:p w14:paraId="33F43DFB" w14:textId="77777777" w:rsidR="00F5310E" w:rsidRPr="00352F9F" w:rsidRDefault="00F5310E" w:rsidP="00F531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BFAA4F8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978F5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6661EC5E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5B91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378AE3F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6657C26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Х-э</w:t>
            </w:r>
          </w:p>
        </w:tc>
        <w:tc>
          <w:tcPr>
            <w:tcW w:w="2830" w:type="dxa"/>
          </w:tcPr>
          <w:p w14:paraId="3FEEBF0F" w14:textId="797B91AC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Поисково-познавательная деятельность:</w:t>
            </w: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«Снег».</w:t>
            </w:r>
          </w:p>
        </w:tc>
        <w:tc>
          <w:tcPr>
            <w:tcW w:w="2287" w:type="dxa"/>
          </w:tcPr>
          <w:p w14:paraId="7E95FDE3" w14:textId="1490708B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Под/игра «Шла коза на каблуках».</w:t>
            </w:r>
          </w:p>
        </w:tc>
        <w:tc>
          <w:tcPr>
            <w:tcW w:w="2267" w:type="dxa"/>
          </w:tcPr>
          <w:p w14:paraId="5B39F562" w14:textId="043A3E1F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Д/игры «Четвёртый лишний». «Наряди ёлочку»</w:t>
            </w:r>
          </w:p>
        </w:tc>
        <w:tc>
          <w:tcPr>
            <w:tcW w:w="2410" w:type="dxa"/>
          </w:tcPr>
          <w:p w14:paraId="782E909A" w14:textId="496DD286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«Одень куклу на прогулку».</w:t>
            </w:r>
          </w:p>
        </w:tc>
        <w:tc>
          <w:tcPr>
            <w:tcW w:w="2240" w:type="dxa"/>
          </w:tcPr>
          <w:p w14:paraId="2D6E6BB8" w14:textId="0AE295AA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4B7CEE0D" w14:textId="77777777" w:rsidTr="00B411AC">
        <w:trPr>
          <w:trHeight w:val="83"/>
        </w:trPr>
        <w:tc>
          <w:tcPr>
            <w:tcW w:w="424" w:type="dxa"/>
            <w:vMerge/>
          </w:tcPr>
          <w:p w14:paraId="799303AA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180084D3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6F46273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C0C6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474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CEE3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D81F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DE83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2A716BD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3720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B06C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64BF167E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ECDB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14:paraId="14238B6E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32A8B87A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DA5211">
              <w:rPr>
                <w:rFonts w:ascii="Times New Roman" w:hAnsi="Times New Roman"/>
                <w:sz w:val="24"/>
                <w:szCs w:val="24"/>
              </w:rPr>
              <w:t xml:space="preserve"> - чтение сказки «Два жадных медвежонка» («Сказки о животных» стр.9).</w:t>
            </w:r>
          </w:p>
          <w:p w14:paraId="7C847A01" w14:textId="0DB9FF08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П/игра «Строим дом». Под/игра «Детки маленькие, ходят тихонько». Комплекс утренней гимнастики №14 стр.14.</w:t>
            </w:r>
          </w:p>
        </w:tc>
        <w:tc>
          <w:tcPr>
            <w:tcW w:w="2287" w:type="dxa"/>
          </w:tcPr>
          <w:p w14:paraId="7AD1225A" w14:textId="3379A029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Упражнять Арсения и Матвея собирать пирамидку.</w:t>
            </w:r>
          </w:p>
        </w:tc>
        <w:tc>
          <w:tcPr>
            <w:tcW w:w="2267" w:type="dxa"/>
          </w:tcPr>
          <w:p w14:paraId="441FC1D8" w14:textId="5C021EF5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Д/игра «Большой- маленький». </w:t>
            </w:r>
          </w:p>
        </w:tc>
        <w:tc>
          <w:tcPr>
            <w:tcW w:w="2410" w:type="dxa"/>
          </w:tcPr>
          <w:p w14:paraId="1E868645" w14:textId="586A8394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домов разной величины. С/р игра «Построим большой дом».</w:t>
            </w:r>
          </w:p>
        </w:tc>
        <w:tc>
          <w:tcPr>
            <w:tcW w:w="2240" w:type="dxa"/>
          </w:tcPr>
          <w:p w14:paraId="0946B829" w14:textId="77777777" w:rsidR="00F5310E" w:rsidRPr="00DA5211" w:rsidRDefault="00F5310E" w:rsidP="00F5310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«Адаптационный период».</w:t>
            </w:r>
          </w:p>
          <w:p w14:paraId="22E52303" w14:textId="617E4E24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1FA7710B" w14:textId="77777777" w:rsidTr="000F47FE">
        <w:trPr>
          <w:trHeight w:val="985"/>
        </w:trPr>
        <w:tc>
          <w:tcPr>
            <w:tcW w:w="424" w:type="dxa"/>
            <w:vMerge/>
          </w:tcPr>
          <w:p w14:paraId="12C538E6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32490AB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CCEC40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43439E4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41B0FAA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6D349D6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1686B46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</w:p>
          <w:p w14:paraId="48C2F02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5A29C" w14:textId="77777777" w:rsidR="00F5310E" w:rsidRPr="00DA5211" w:rsidRDefault="00F5310E" w:rsidP="00F5310E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284F39F" w14:textId="77777777" w:rsidR="00F5310E" w:rsidRPr="00F5310E" w:rsidRDefault="00F5310E" w:rsidP="00F531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«Дидактические упражнения и игры с кубиками и кирпичиками». </w:t>
            </w:r>
          </w:p>
          <w:p w14:paraId="624F9939" w14:textId="21830D41" w:rsidR="00F5310E" w:rsidRPr="00DA5211" w:rsidRDefault="00F5310E" w:rsidP="00F5310E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упражнять детей в различении и назывании цветов (красный, синий, жёлтый); выполнении заданий воспитателя (сделайте так – то), рассчитанных на понимание речи её активизацию (В. В.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54, №4)</w:t>
            </w:r>
          </w:p>
          <w:p w14:paraId="1ECFA987" w14:textId="17233514" w:rsidR="00F5310E" w:rsidRPr="00DA5211" w:rsidRDefault="00F5310E" w:rsidP="00F531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Физкультурное по плану физ. инструктора</w:t>
            </w:r>
          </w:p>
        </w:tc>
      </w:tr>
      <w:tr w:rsidR="00F5310E" w:rsidRPr="00352F9F" w14:paraId="21D5051F" w14:textId="77777777" w:rsidTr="000D2C45">
        <w:trPr>
          <w:trHeight w:val="1635"/>
        </w:trPr>
        <w:tc>
          <w:tcPr>
            <w:tcW w:w="424" w:type="dxa"/>
            <w:vMerge/>
          </w:tcPr>
          <w:p w14:paraId="75A8740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A784A38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C4352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938588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9562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085B4D4C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1B10D64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B725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ABD9306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Наблюдение за деревьями (</w:t>
            </w:r>
            <w:proofErr w:type="spellStart"/>
            <w:r w:rsidRPr="00DA5211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DA5211">
              <w:rPr>
                <w:rFonts w:ascii="Times New Roman" w:hAnsi="Times New Roman"/>
                <w:sz w:val="24"/>
                <w:szCs w:val="24"/>
              </w:rPr>
              <w:t xml:space="preserve"> стр.29). Под/игра «У медведя во бору». </w:t>
            </w:r>
          </w:p>
          <w:p w14:paraId="0C6C8972" w14:textId="25BDFF29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Труд: самостоятельно снять комнатную обувь, поставить в шкаф, достать сапожки.</w:t>
            </w:r>
          </w:p>
        </w:tc>
        <w:tc>
          <w:tcPr>
            <w:tcW w:w="2287" w:type="dxa"/>
          </w:tcPr>
          <w:p w14:paraId="04F2814B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Упражняемся бросать мяч снизу.</w:t>
            </w:r>
          </w:p>
          <w:p w14:paraId="79C558BB" w14:textId="5124C06B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B5AD99D" w14:textId="6656D2F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«Поймать снежинку на ладошку. Куда делась снежинка?».</w:t>
            </w:r>
          </w:p>
        </w:tc>
        <w:tc>
          <w:tcPr>
            <w:tcW w:w="2410" w:type="dxa"/>
          </w:tcPr>
          <w:p w14:paraId="6AB24A07" w14:textId="2BE83AD4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игры с разными игрушками. </w:t>
            </w:r>
          </w:p>
        </w:tc>
        <w:tc>
          <w:tcPr>
            <w:tcW w:w="2240" w:type="dxa"/>
          </w:tcPr>
          <w:p w14:paraId="54CEEFDE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04B2AD7B" w14:textId="77777777" w:rsidTr="00043AA3">
        <w:trPr>
          <w:trHeight w:val="70"/>
        </w:trPr>
        <w:tc>
          <w:tcPr>
            <w:tcW w:w="424" w:type="dxa"/>
            <w:vMerge/>
          </w:tcPr>
          <w:p w14:paraId="1D96680C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E225DDE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92F1BD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C864" w14:textId="4F4D2E3A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EF3365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378AE8D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37CD363C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6A65B8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4F8DC1" w14:textId="47136CE4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32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0BFDEE79" w14:textId="2CE32902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А.Борто</w:t>
            </w:r>
            <w:proofErr w:type="spellEnd"/>
            <w:proofErr w:type="gram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как кричит» («250 Золотых страниц» стр.102)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C4" w14:textId="04C8AAFC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порядок в шкафах для одежды.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E81" w14:textId="6634A1E1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правилах поведения в ванной комнате и спальне.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2" w14:textId="1DB5C036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8C8AB9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6EC3B24F" w14:textId="77777777" w:rsidTr="005E7C74">
        <w:trPr>
          <w:trHeight w:val="83"/>
        </w:trPr>
        <w:tc>
          <w:tcPr>
            <w:tcW w:w="424" w:type="dxa"/>
            <w:vMerge/>
          </w:tcPr>
          <w:p w14:paraId="04323834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5A2D060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20B02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5B132B6D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5CB3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1D5ED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6C78898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04B1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BB5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596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6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7188820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Театральная деятельность: </w:t>
            </w: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«Колобок».</w:t>
            </w:r>
          </w:p>
          <w:p w14:paraId="3589AD93" w14:textId="5C44481D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 </w:t>
            </w:r>
            <w:proofErr w:type="spell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proofErr w:type="gram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«Девочка- рёвушка» («250 Золотых страниц» стр.64)</w:t>
            </w:r>
          </w:p>
        </w:tc>
        <w:tc>
          <w:tcPr>
            <w:tcW w:w="2287" w:type="dxa"/>
          </w:tcPr>
          <w:p w14:paraId="07283012" w14:textId="385B1F9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П/игра «Очки». Повторение стих-</w:t>
            </w:r>
            <w:proofErr w:type="spell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«Десять птичек стайка».</w:t>
            </w:r>
          </w:p>
        </w:tc>
        <w:tc>
          <w:tcPr>
            <w:tcW w:w="2267" w:type="dxa"/>
          </w:tcPr>
          <w:p w14:paraId="37BAB745" w14:textId="1AD7ACD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Д/игра «Кто, что ест», «Кто, где живёт».</w:t>
            </w:r>
          </w:p>
        </w:tc>
        <w:tc>
          <w:tcPr>
            <w:tcW w:w="2410" w:type="dxa"/>
          </w:tcPr>
          <w:p w14:paraId="646C8F54" w14:textId="5F0E646F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Игра с лего- конструктором С/р игра «Магазин».</w:t>
            </w:r>
          </w:p>
        </w:tc>
        <w:tc>
          <w:tcPr>
            <w:tcW w:w="2240" w:type="dxa"/>
          </w:tcPr>
          <w:p w14:paraId="33C384A0" w14:textId="343A8275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 </w:t>
            </w:r>
          </w:p>
        </w:tc>
      </w:tr>
      <w:tr w:rsidR="00F5310E" w:rsidRPr="00352F9F" w14:paraId="1DE4026F" w14:textId="77777777" w:rsidTr="006564F2">
        <w:trPr>
          <w:trHeight w:val="83"/>
        </w:trPr>
        <w:tc>
          <w:tcPr>
            <w:tcW w:w="424" w:type="dxa"/>
            <w:vMerge/>
          </w:tcPr>
          <w:p w14:paraId="649C65C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5EF95E7B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14:paraId="1FAA70B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68B2389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240E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12A1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  <w:p w14:paraId="70E8D9C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2FF8435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6FB2838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6C428F1C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DA5211">
              <w:rPr>
                <w:rFonts w:ascii="Times New Roman" w:hAnsi="Times New Roman"/>
                <w:sz w:val="24"/>
                <w:szCs w:val="24"/>
              </w:rPr>
              <w:t>- чтение сказки «У солнышка в гостях» («Сказки о животных» стр.19).</w:t>
            </w:r>
          </w:p>
          <w:p w14:paraId="636A5618" w14:textId="507909CD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П/игра «Строим дом». Под/игра «Детки маленькие, ходят тихонько». Комплекс утренней гимнастики №14 стр.14.</w:t>
            </w:r>
          </w:p>
        </w:tc>
        <w:tc>
          <w:tcPr>
            <w:tcW w:w="2287" w:type="dxa"/>
          </w:tcPr>
          <w:p w14:paraId="0175BE59" w14:textId="4E79D53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Учимся пользоваться салфеткой.</w:t>
            </w:r>
          </w:p>
        </w:tc>
        <w:tc>
          <w:tcPr>
            <w:tcW w:w="2267" w:type="dxa"/>
          </w:tcPr>
          <w:p w14:paraId="1D1417D4" w14:textId="32F56D5B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Д/игры «Кто, где живёт», Разложи фигуры по местам».</w:t>
            </w:r>
          </w:p>
        </w:tc>
        <w:tc>
          <w:tcPr>
            <w:tcW w:w="2410" w:type="dxa"/>
          </w:tcPr>
          <w:p w14:paraId="68201734" w14:textId="0C7115C0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домов. С/р игра «Приготовим обед».</w:t>
            </w:r>
          </w:p>
        </w:tc>
        <w:tc>
          <w:tcPr>
            <w:tcW w:w="2240" w:type="dxa"/>
          </w:tcPr>
          <w:p w14:paraId="3227047D" w14:textId="766F3D69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1549DA75" w14:textId="77777777" w:rsidTr="007B32EC">
        <w:trPr>
          <w:trHeight w:val="699"/>
        </w:trPr>
        <w:tc>
          <w:tcPr>
            <w:tcW w:w="424" w:type="dxa"/>
            <w:vMerge/>
          </w:tcPr>
          <w:p w14:paraId="4F3E19B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C6C6C13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7AE76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340C0D5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9BCC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6C7BA170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D37A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CE62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6B" w14:textId="77777777" w:rsidR="00F5310E" w:rsidRPr="00DA5211" w:rsidRDefault="00F5310E" w:rsidP="00F531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197367AC" w14:textId="77777777" w:rsidR="00F5310E" w:rsidRPr="00F5310E" w:rsidRDefault="00F5310E" w:rsidP="00F531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 мире цвета».</w:t>
            </w:r>
          </w:p>
          <w:p w14:paraId="1FF56F4B" w14:textId="7B5CE748" w:rsidR="00F5310E" w:rsidRPr="00DA5211" w:rsidRDefault="00F5310E" w:rsidP="00F531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цветом; формировать отношение к цвету как важнейшему свойству предметов; обучать самостоятельному выбору заданного цвета, технике нанесения мазка способом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; учить сравнивать цвета по принципу «такой – не такой», находить предмет определённого цвета по образцу, подбирать предметы по признаку одинаковой окраски; развивать внимание, мелкую моторику, сенсорные операции, чувство и восприятие цвета, эстетическое отношение к окружающему миру, умение подбирать идентичные по цвету предметы и изображения, различать цвета («Развернутое перспективное планирование», стр. 25, №2).</w:t>
            </w:r>
          </w:p>
          <w:p w14:paraId="66FD0F89" w14:textId="41742380" w:rsidR="00F5310E" w:rsidRPr="00DA5211" w:rsidRDefault="00F5310E" w:rsidP="00F531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Физкультурное занятие по программе </w:t>
            </w:r>
            <w:proofErr w:type="spellStart"/>
            <w:proofErr w:type="gramStart"/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физ.инструктора</w:t>
            </w:r>
            <w:proofErr w:type="spellEnd"/>
            <w:proofErr w:type="gramEnd"/>
          </w:p>
        </w:tc>
      </w:tr>
      <w:tr w:rsidR="00F5310E" w:rsidRPr="00352F9F" w14:paraId="4EDDBAFD" w14:textId="77777777" w:rsidTr="000B3A29">
        <w:trPr>
          <w:trHeight w:val="1550"/>
        </w:trPr>
        <w:tc>
          <w:tcPr>
            <w:tcW w:w="424" w:type="dxa"/>
            <w:vMerge/>
          </w:tcPr>
          <w:p w14:paraId="4D4E6C4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49BEAD4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8CB276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CA744D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8BC3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8F76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C1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5AB36EF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246E787D" w14:textId="77777777" w:rsidR="00F5310E" w:rsidRPr="00DA5211" w:rsidRDefault="00F5310E" w:rsidP="00F531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домашними животными (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З.И.Самойлова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стр.29).</w:t>
            </w:r>
          </w:p>
          <w:p w14:paraId="3D1111FA" w14:textId="77777777" w:rsidR="00F5310E" w:rsidRPr="00DA5211" w:rsidRDefault="00F5310E" w:rsidP="00F531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Под/игра «Догоните меня». </w:t>
            </w:r>
          </w:p>
          <w:p w14:paraId="15F3F04B" w14:textId="52EB70FF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Труд: уборка игрушек.</w:t>
            </w:r>
          </w:p>
        </w:tc>
        <w:tc>
          <w:tcPr>
            <w:tcW w:w="2287" w:type="dxa"/>
          </w:tcPr>
          <w:p w14:paraId="03370F09" w14:textId="2D5AC3ED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Упражняемся в беге в одну сторону.</w:t>
            </w:r>
          </w:p>
        </w:tc>
        <w:tc>
          <w:tcPr>
            <w:tcW w:w="2267" w:type="dxa"/>
          </w:tcPr>
          <w:p w14:paraId="03D373E5" w14:textId="0E1B140C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«Пара изо рта при входе в помещение не бывает, а на холоде- есть. Почему? »</w:t>
            </w:r>
          </w:p>
        </w:tc>
        <w:tc>
          <w:tcPr>
            <w:tcW w:w="2410" w:type="dxa"/>
          </w:tcPr>
          <w:p w14:paraId="6211C0CD" w14:textId="3FDCC5A2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машинки). С/р игра «Поездка на поезде».</w:t>
            </w:r>
          </w:p>
        </w:tc>
        <w:tc>
          <w:tcPr>
            <w:tcW w:w="2240" w:type="dxa"/>
          </w:tcPr>
          <w:p w14:paraId="5E1E638B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285C7717" w14:textId="77777777" w:rsidTr="00043AA3">
        <w:trPr>
          <w:trHeight w:val="810"/>
        </w:trPr>
        <w:tc>
          <w:tcPr>
            <w:tcW w:w="424" w:type="dxa"/>
            <w:vMerge/>
          </w:tcPr>
          <w:p w14:paraId="7269229D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4661C3CA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BA4B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05CF" w14:textId="63ADC242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1C025737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20D8886A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DF5FD2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0FDDFA4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F689F7A" w14:textId="367976F0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549EC3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BBAFDE2" w14:textId="4F05C3A5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«Котёнок» («250 Золотых страниц» стр.104)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FAABCE3" w14:textId="2585E01B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состояние одежды в шкафу и на стуле.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41D3EFB" w14:textId="1BF33C36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во время мытья рук.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62050" w14:textId="5D599345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Алгоритмы умывания.</w:t>
            </w:r>
          </w:p>
        </w:tc>
        <w:tc>
          <w:tcPr>
            <w:tcW w:w="2240" w:type="dxa"/>
          </w:tcPr>
          <w:p w14:paraId="731283F0" w14:textId="77777777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037D6AA7" w14:textId="77777777" w:rsidTr="00EA59E8">
        <w:trPr>
          <w:trHeight w:val="83"/>
        </w:trPr>
        <w:tc>
          <w:tcPr>
            <w:tcW w:w="424" w:type="dxa"/>
            <w:vMerge/>
          </w:tcPr>
          <w:p w14:paraId="2B5B608A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6B9365CC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B530E2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14:paraId="122105A0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957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642C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922CE70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69273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4F3D37F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7A98F80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0" w:type="dxa"/>
          </w:tcPr>
          <w:p w14:paraId="1D8D20E8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Вечер развлечений</w:t>
            </w:r>
            <w:r w:rsidRPr="00DA521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C6D978" w14:textId="77777777" w:rsidR="00F5310E" w:rsidRPr="00DA5211" w:rsidRDefault="00F5310E" w:rsidP="00F5310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бабушки </w:t>
            </w:r>
            <w:proofErr w:type="spell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Варварушки</w:t>
            </w:r>
            <w:proofErr w:type="spell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821148" w14:textId="0D186855" w:rsidR="00F5310E" w:rsidRPr="00DA5211" w:rsidRDefault="00F5310E" w:rsidP="00F5310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«Мойдодыр» («250 золотых страниц» стр.34)</w:t>
            </w:r>
          </w:p>
        </w:tc>
        <w:tc>
          <w:tcPr>
            <w:tcW w:w="2287" w:type="dxa"/>
          </w:tcPr>
          <w:p w14:paraId="74D338E5" w14:textId="507F6599" w:rsidR="00F5310E" w:rsidRPr="00DA5211" w:rsidRDefault="00F5310E" w:rsidP="00F5310E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Повторение цветов. Под/игра «У медведя во бору».</w:t>
            </w:r>
          </w:p>
        </w:tc>
        <w:tc>
          <w:tcPr>
            <w:tcW w:w="2267" w:type="dxa"/>
          </w:tcPr>
          <w:p w14:paraId="663AABA4" w14:textId="42697F8A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Д/игры «Овощи», «Фрукты».</w:t>
            </w:r>
          </w:p>
        </w:tc>
        <w:tc>
          <w:tcPr>
            <w:tcW w:w="2410" w:type="dxa"/>
          </w:tcPr>
          <w:p w14:paraId="51A5CA6D" w14:textId="644EAC9E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Игра в кубики. Постройка «Домик для зайки».</w:t>
            </w:r>
          </w:p>
        </w:tc>
        <w:tc>
          <w:tcPr>
            <w:tcW w:w="2240" w:type="dxa"/>
          </w:tcPr>
          <w:p w14:paraId="6053A212" w14:textId="7C7AD972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0E" w:rsidRPr="00352F9F" w14:paraId="31735B6D" w14:textId="77777777" w:rsidTr="00DD77DC">
        <w:trPr>
          <w:trHeight w:val="83"/>
        </w:trPr>
        <w:tc>
          <w:tcPr>
            <w:tcW w:w="424" w:type="dxa"/>
            <w:vMerge/>
          </w:tcPr>
          <w:p w14:paraId="7D71418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7CEC1FCC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8" w:type="dxa"/>
          </w:tcPr>
          <w:p w14:paraId="098CDF3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7C5B9EBC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E5921F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3AAF8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662C1A9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65414206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138EDE96" w14:textId="77777777" w:rsidR="00F5310E" w:rsidRPr="00DA5211" w:rsidRDefault="00F5310E" w:rsidP="00F531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DA5211">
              <w:rPr>
                <w:rFonts w:ascii="Times New Roman" w:hAnsi="Times New Roman"/>
                <w:sz w:val="24"/>
                <w:szCs w:val="24"/>
              </w:rPr>
              <w:t xml:space="preserve"> - чтение сказки «Лисичка со скалочкой» («Сказки о животных» стр.53).</w:t>
            </w:r>
          </w:p>
          <w:p w14:paraId="4CBCF5B6" w14:textId="6AFDE460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П/игра «Строим дом». Под/игра «Детки маленькие, ходят тихонько». Комплекс утренней гимнастики №14 стр.14.</w:t>
            </w:r>
          </w:p>
        </w:tc>
        <w:tc>
          <w:tcPr>
            <w:tcW w:w="2287" w:type="dxa"/>
          </w:tcPr>
          <w:p w14:paraId="082B1BCA" w14:textId="292F2672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Учимся правильно намыливать мылом руки. Повторение под/игры «Зайка серенький сидит».</w:t>
            </w:r>
          </w:p>
        </w:tc>
        <w:tc>
          <w:tcPr>
            <w:tcW w:w="2267" w:type="dxa"/>
          </w:tcPr>
          <w:p w14:paraId="78D5D199" w14:textId="10E2A8BA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Д/игры «Чудесный мешочек», «Съедобное несъедобное».</w:t>
            </w:r>
          </w:p>
        </w:tc>
        <w:tc>
          <w:tcPr>
            <w:tcW w:w="2410" w:type="dxa"/>
          </w:tcPr>
          <w:p w14:paraId="7321AA64" w14:textId="626F9BB8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Вынести деревянные палочки для постройки фигур. С/р игра «Построим дом для зверят». </w:t>
            </w:r>
          </w:p>
        </w:tc>
        <w:tc>
          <w:tcPr>
            <w:tcW w:w="2240" w:type="dxa"/>
          </w:tcPr>
          <w:p w14:paraId="6D92BD41" w14:textId="6EB5CBDD" w:rsidR="00F5310E" w:rsidRPr="00DA5211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посещению детского сада. Пригласить родителей в помощи оформления окон к Новому году.</w:t>
            </w:r>
          </w:p>
        </w:tc>
      </w:tr>
      <w:tr w:rsidR="00F5310E" w:rsidRPr="00352F9F" w14:paraId="00DF20C5" w14:textId="77777777" w:rsidTr="00AA3F4D">
        <w:trPr>
          <w:trHeight w:val="83"/>
        </w:trPr>
        <w:tc>
          <w:tcPr>
            <w:tcW w:w="424" w:type="dxa"/>
            <w:vMerge/>
          </w:tcPr>
          <w:p w14:paraId="3187455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D7B9476" w14:textId="77777777" w:rsidR="00F5310E" w:rsidRPr="00352F9F" w:rsidRDefault="00F5310E" w:rsidP="00F5310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FB50C0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5C55C671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AABE1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B0E15" w14:textId="77777777" w:rsidR="00F5310E" w:rsidRPr="00352F9F" w:rsidRDefault="00F5310E" w:rsidP="00F5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AA6B0" w14:textId="349B0FD0" w:rsidR="00F5310E" w:rsidRPr="00DA5211" w:rsidRDefault="00F5310E" w:rsidP="00F531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  <w:p w14:paraId="4EE2A172" w14:textId="77777777" w:rsidR="00F5310E" w:rsidRPr="00F5310E" w:rsidRDefault="00F5310E" w:rsidP="00F531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0E">
              <w:rPr>
                <w:rFonts w:ascii="Times New Roman" w:eastAsia="Calibri" w:hAnsi="Times New Roman" w:cs="Times New Roman"/>
                <w:sz w:val="24"/>
                <w:szCs w:val="24"/>
              </w:rPr>
              <w:t>Тема: «Построй башенку для Петушка».</w:t>
            </w:r>
          </w:p>
          <w:p w14:paraId="4AD87D34" w14:textId="675868BB" w:rsidR="00F5310E" w:rsidRPr="00DA5211" w:rsidRDefault="00F5310E" w:rsidP="00F531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приобщать детей к конструированию через разыгрывание простых сюжетов; учить строить башенки, </w:t>
            </w: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прикладывая друг к другу кирпичики и по- разному располагая их на плоскости стола вертикально; учить видеть различия между такими деталями, как кубики и кирпичики (по форме, устойчивости и цвету), и различать их на ощупь; учить находить одинаковые по форме и цвету детали (кубики); развивать реалистическое представление о животных, мышление, внимание, моторику, цветовосприятие; воспитывать желание творить («Развёрнутое перспективное планирование» стр.100, №6).</w:t>
            </w:r>
          </w:p>
          <w:p w14:paraId="08F02C46" w14:textId="72CC1730" w:rsidR="00F5310E" w:rsidRPr="00DA5211" w:rsidRDefault="00F5310E" w:rsidP="00F531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Музыкальное занятие</w:t>
            </w:r>
          </w:p>
        </w:tc>
      </w:tr>
      <w:tr w:rsidR="00DA5211" w:rsidRPr="00352F9F" w14:paraId="668BD55A" w14:textId="77777777" w:rsidTr="00FA477C">
        <w:trPr>
          <w:trHeight w:val="1428"/>
        </w:trPr>
        <w:tc>
          <w:tcPr>
            <w:tcW w:w="424" w:type="dxa"/>
            <w:vMerge/>
          </w:tcPr>
          <w:p w14:paraId="0AF8E6E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9BF14BF" w14:textId="77777777" w:rsidR="00DA5211" w:rsidRPr="00352F9F" w:rsidRDefault="00DA5211" w:rsidP="00DA52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28BA6CA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428A427A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D250F29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21C37FF9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</w:p>
          <w:p w14:paraId="64113265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</w:tc>
        <w:tc>
          <w:tcPr>
            <w:tcW w:w="2830" w:type="dxa"/>
          </w:tcPr>
          <w:p w14:paraId="5626FFE2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Наблюдение за игрой старших детей (</w:t>
            </w:r>
            <w:proofErr w:type="spellStart"/>
            <w:r w:rsidRPr="00DA5211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DA5211">
              <w:rPr>
                <w:rFonts w:ascii="Times New Roman" w:hAnsi="Times New Roman"/>
                <w:sz w:val="24"/>
                <w:szCs w:val="24"/>
              </w:rPr>
              <w:t xml:space="preserve"> стр.29). </w:t>
            </w:r>
          </w:p>
          <w:p w14:paraId="313360C9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 xml:space="preserve">Под/игра «Самолёты». </w:t>
            </w:r>
          </w:p>
          <w:p w14:paraId="5807F141" w14:textId="1B14D723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Труд: помощь воспитателю разгребать тропинку на участке.</w:t>
            </w:r>
          </w:p>
        </w:tc>
        <w:tc>
          <w:tcPr>
            <w:tcW w:w="2287" w:type="dxa"/>
          </w:tcPr>
          <w:p w14:paraId="7D22DB7E" w14:textId="098E2492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Учимся крепко держаться за руки, не размыкая круг.</w:t>
            </w:r>
          </w:p>
        </w:tc>
        <w:tc>
          <w:tcPr>
            <w:tcW w:w="2267" w:type="dxa"/>
          </w:tcPr>
          <w:p w14:paraId="37EA6481" w14:textId="2D1DBA20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«Круглые снежки катятся с горки, а некруглые?».</w:t>
            </w:r>
          </w:p>
        </w:tc>
        <w:tc>
          <w:tcPr>
            <w:tcW w:w="2410" w:type="dxa"/>
          </w:tcPr>
          <w:p w14:paraId="608E0F08" w14:textId="687A233B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</w:t>
            </w:r>
            <w:proofErr w:type="gram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).С</w:t>
            </w:r>
            <w:proofErr w:type="gram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/р игра «Поездка на вертолёте».</w:t>
            </w:r>
          </w:p>
        </w:tc>
        <w:tc>
          <w:tcPr>
            <w:tcW w:w="2240" w:type="dxa"/>
          </w:tcPr>
          <w:p w14:paraId="44E37EFF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1" w:rsidRPr="00352F9F" w14:paraId="3F348EC1" w14:textId="77777777" w:rsidTr="00043AA3">
        <w:trPr>
          <w:trHeight w:val="465"/>
        </w:trPr>
        <w:tc>
          <w:tcPr>
            <w:tcW w:w="424" w:type="dxa"/>
            <w:vMerge/>
          </w:tcPr>
          <w:p w14:paraId="6A5DB403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7CFCFCD" w14:textId="77777777" w:rsidR="00DA5211" w:rsidRPr="00352F9F" w:rsidRDefault="00DA5211" w:rsidP="00DA52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344C80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6A63B6D9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2678145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7D72BCD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54B83B5A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3AC9CA6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0E6A98B3" w14:textId="6A66C208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02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2A70B3CA" w14:textId="6D29525E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чумазая» («250 золотых страниц» стр.128)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F07" w14:textId="5FBBC89E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как выворачивают одежду, держат столовые приборы.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6CB" w14:textId="420C4E8F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за столом.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1F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CD6F53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1" w:rsidRPr="00352F9F" w14:paraId="5242F41C" w14:textId="77777777" w:rsidTr="00860CBA">
        <w:trPr>
          <w:trHeight w:val="188"/>
        </w:trPr>
        <w:tc>
          <w:tcPr>
            <w:tcW w:w="424" w:type="dxa"/>
            <w:vMerge/>
          </w:tcPr>
          <w:p w14:paraId="1D84B9EF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7DDD04F" w14:textId="77777777" w:rsidR="00DA5211" w:rsidRPr="00352F9F" w:rsidRDefault="00DA5211" w:rsidP="00DA52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38D08F1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349CDFC4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Ч.Э.</w:t>
            </w:r>
          </w:p>
          <w:p w14:paraId="0141305C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CE8D7D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BAD4991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51EC2BA6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1C3699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Сладкий вечер</w:t>
            </w:r>
          </w:p>
          <w:p w14:paraId="63E7B3B5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Учимся говорить слова благодарности и правилам поведения за столом.</w:t>
            </w:r>
          </w:p>
          <w:p w14:paraId="4FA04FFE" w14:textId="38D7B680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«Телефон» («250 золотых страниц» стр.40).</w:t>
            </w:r>
          </w:p>
        </w:tc>
        <w:tc>
          <w:tcPr>
            <w:tcW w:w="2287" w:type="dxa"/>
          </w:tcPr>
          <w:p w14:paraId="5429AE6C" w14:textId="2A4C843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П/игра «Овощи». Под/игра «Шла коза на каблуках».</w:t>
            </w:r>
          </w:p>
        </w:tc>
        <w:tc>
          <w:tcPr>
            <w:tcW w:w="2267" w:type="dxa"/>
          </w:tcPr>
          <w:p w14:paraId="5E153555" w14:textId="54790334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Д/игры «Лото овощи», «Собери ёлочку».</w:t>
            </w:r>
          </w:p>
        </w:tc>
        <w:tc>
          <w:tcPr>
            <w:tcW w:w="2410" w:type="dxa"/>
          </w:tcPr>
          <w:p w14:paraId="527F5401" w14:textId="417CB7D5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Игра в лего-конструктор и кубики. Рисование детей. С/р игра «Парикмахерская».</w:t>
            </w:r>
          </w:p>
        </w:tc>
        <w:tc>
          <w:tcPr>
            <w:tcW w:w="2240" w:type="dxa"/>
          </w:tcPr>
          <w:p w14:paraId="79C694AF" w14:textId="68A54D54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родителями.</w:t>
            </w:r>
          </w:p>
        </w:tc>
      </w:tr>
      <w:tr w:rsidR="00DA5211" w:rsidRPr="00352F9F" w14:paraId="07400BC0" w14:textId="77777777" w:rsidTr="00DA5211">
        <w:trPr>
          <w:trHeight w:val="699"/>
        </w:trPr>
        <w:tc>
          <w:tcPr>
            <w:tcW w:w="424" w:type="dxa"/>
            <w:vMerge/>
          </w:tcPr>
          <w:p w14:paraId="6D9BBDCC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0ACD1CF8" w14:textId="77777777" w:rsidR="00DA5211" w:rsidRPr="00352F9F" w:rsidRDefault="00DA5211" w:rsidP="00DA52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18" w:type="dxa"/>
          </w:tcPr>
          <w:p w14:paraId="79DD1242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311268B6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Х.Э,</w:t>
            </w:r>
          </w:p>
          <w:p w14:paraId="2A47D5FA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892B7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51477B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0B152EE9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46B545A9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DA5211">
              <w:rPr>
                <w:rFonts w:ascii="Times New Roman" w:hAnsi="Times New Roman"/>
                <w:sz w:val="24"/>
                <w:szCs w:val="24"/>
              </w:rPr>
              <w:t>- чтение сказки «Петушок и бобовое зёрнышко» («Сказки о животных» стр.27).</w:t>
            </w:r>
          </w:p>
          <w:p w14:paraId="4DECE546" w14:textId="333E33E5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П/игра «Строим дом». Под/игра «Детки маленькие, ходят тихонько». Комплекс </w:t>
            </w:r>
            <w:r w:rsidRPr="00DA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утренней гимнастики №14 стр.14.</w:t>
            </w:r>
          </w:p>
        </w:tc>
        <w:tc>
          <w:tcPr>
            <w:tcW w:w="2287" w:type="dxa"/>
          </w:tcPr>
          <w:p w14:paraId="290FEE07" w14:textId="7459A750" w:rsidR="00DA5211" w:rsidRPr="00DA5211" w:rsidRDefault="00DA5211" w:rsidP="00DA52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Закрепляем слова вверх- вниз с Софой и Богданом.</w:t>
            </w:r>
          </w:p>
        </w:tc>
        <w:tc>
          <w:tcPr>
            <w:tcW w:w="2267" w:type="dxa"/>
          </w:tcPr>
          <w:p w14:paraId="632B5D34" w14:textId="2E74A113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Д/игры «Какого цвета», «Кто, что делает». Игра малой подвижности «Ёжик».</w:t>
            </w:r>
          </w:p>
        </w:tc>
        <w:tc>
          <w:tcPr>
            <w:tcW w:w="2410" w:type="dxa"/>
          </w:tcPr>
          <w:p w14:paraId="11A38BDB" w14:textId="4B5416DD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различных построек. С/р игра «Накормим куклу».</w:t>
            </w:r>
          </w:p>
        </w:tc>
        <w:tc>
          <w:tcPr>
            <w:tcW w:w="2240" w:type="dxa"/>
          </w:tcPr>
          <w:p w14:paraId="4A38FC9E" w14:textId="7338EAA4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1" w:rsidRPr="00352F9F" w14:paraId="654125BD" w14:textId="77777777" w:rsidTr="00AA3F4D">
        <w:trPr>
          <w:trHeight w:val="148"/>
        </w:trPr>
        <w:tc>
          <w:tcPr>
            <w:tcW w:w="424" w:type="dxa"/>
            <w:vMerge w:val="restart"/>
          </w:tcPr>
          <w:p w14:paraId="3F0F69C4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D5953B4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CEF83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AAD6D99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  <w:p w14:paraId="6A526DE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774F49B3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7CB51DD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</w:tcPr>
          <w:p w14:paraId="18952E15" w14:textId="77777777" w:rsidR="00DA5211" w:rsidRPr="00DA5211" w:rsidRDefault="00DA5211" w:rsidP="00DA5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2C9F19" w14:textId="77777777" w:rsidR="00DA5211" w:rsidRPr="00DA5211" w:rsidRDefault="00DA5211" w:rsidP="00DA5211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Тема: «Кубики».</w:t>
            </w:r>
          </w:p>
          <w:p w14:paraId="0426F2E6" w14:textId="27E03077" w:rsidR="00DA5211" w:rsidRPr="00DA5211" w:rsidRDefault="00DA5211" w:rsidP="00DA5211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научить детей рисовать красками с помощью штампа; ориентироваться на листе бумаги; уточнять и закреплять знания цветов и форм; формировать интерес и положительное отношение к рисованию (Е. А.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Янушко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«Рисование с детьми раннего возраста» стр. 55, №1).</w:t>
            </w:r>
          </w:p>
        </w:tc>
      </w:tr>
      <w:tr w:rsidR="00DA5211" w:rsidRPr="00352F9F" w14:paraId="2D895E75" w14:textId="77777777" w:rsidTr="00AE1A7B">
        <w:trPr>
          <w:trHeight w:val="1890"/>
        </w:trPr>
        <w:tc>
          <w:tcPr>
            <w:tcW w:w="424" w:type="dxa"/>
            <w:vMerge/>
          </w:tcPr>
          <w:p w14:paraId="0F51A8BE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AC335C6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F2C1F9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5084D84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2958C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747FF87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6E1D583D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Наблюдение за птицами (</w:t>
            </w:r>
            <w:proofErr w:type="spellStart"/>
            <w:r w:rsidRPr="00DA5211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DA5211">
              <w:rPr>
                <w:rFonts w:ascii="Times New Roman" w:hAnsi="Times New Roman"/>
                <w:sz w:val="24"/>
                <w:szCs w:val="24"/>
              </w:rPr>
              <w:t xml:space="preserve"> стр.29). Под/игра «Снежинки». </w:t>
            </w:r>
          </w:p>
          <w:p w14:paraId="7FD595DF" w14:textId="76CF1BD6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Труд: учить самостоятельно ходить по ступенькам. </w:t>
            </w:r>
          </w:p>
        </w:tc>
        <w:tc>
          <w:tcPr>
            <w:tcW w:w="2287" w:type="dxa"/>
          </w:tcPr>
          <w:p w14:paraId="17E8A755" w14:textId="026BCE5E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Учимся ходить по одному друг за другом. </w:t>
            </w:r>
          </w:p>
        </w:tc>
        <w:tc>
          <w:tcPr>
            <w:tcW w:w="2267" w:type="dxa"/>
          </w:tcPr>
          <w:p w14:paraId="058CD35A" w14:textId="7CD895BB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«Чем отличается веточка берёзы от ели?».</w:t>
            </w:r>
          </w:p>
        </w:tc>
        <w:tc>
          <w:tcPr>
            <w:tcW w:w="2410" w:type="dxa"/>
          </w:tcPr>
          <w:p w14:paraId="0694E21D" w14:textId="1BF51FDF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Игра с выносными игрушками (ведёрки, лопатки, мячики, машинки). Игра с песком. </w:t>
            </w:r>
          </w:p>
        </w:tc>
        <w:tc>
          <w:tcPr>
            <w:tcW w:w="2240" w:type="dxa"/>
          </w:tcPr>
          <w:p w14:paraId="18B331C7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1" w:rsidRPr="00352F9F" w14:paraId="764EDE73" w14:textId="77777777" w:rsidTr="00043AA3">
        <w:trPr>
          <w:trHeight w:val="453"/>
        </w:trPr>
        <w:tc>
          <w:tcPr>
            <w:tcW w:w="424" w:type="dxa"/>
            <w:vMerge/>
          </w:tcPr>
          <w:p w14:paraId="31B61A67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1FBC2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82231A" w14:textId="6DFB2604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6EE5419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01D2B9C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4A1EC20F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190790BE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894462" w14:textId="524893F3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B60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32113653" w14:textId="3B3059F1" w:rsidR="00DA5211" w:rsidRPr="00DA5211" w:rsidRDefault="00DA5211" w:rsidP="00DA52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>Н.Саконская</w:t>
            </w:r>
            <w:proofErr w:type="spellEnd"/>
            <w:r w:rsidRPr="00DA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мой пальчик» («250 золотых страниц» стр.172)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DF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состояние одежды в шкафу.</w:t>
            </w:r>
          </w:p>
          <w:p w14:paraId="595DD602" w14:textId="4BE977C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Напомнить о том, что мокрую одежду нужно сушить на батарее.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30B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</w:t>
            </w:r>
            <w:proofErr w:type="gramStart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 что в группу нужно заходить чистыми, отряхнуть ноги и одежду от песка и снега.</w:t>
            </w:r>
          </w:p>
          <w:p w14:paraId="7FE7EBFB" w14:textId="047C35AE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38A" w14:textId="5424EBE6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 спальне.</w:t>
            </w:r>
          </w:p>
        </w:tc>
        <w:tc>
          <w:tcPr>
            <w:tcW w:w="2240" w:type="dxa"/>
          </w:tcPr>
          <w:p w14:paraId="791002F8" w14:textId="7777777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1" w:rsidRPr="00352F9F" w14:paraId="45774EBB" w14:textId="77777777" w:rsidTr="004444B1">
        <w:trPr>
          <w:trHeight w:val="165"/>
        </w:trPr>
        <w:tc>
          <w:tcPr>
            <w:tcW w:w="424" w:type="dxa"/>
            <w:vMerge/>
          </w:tcPr>
          <w:p w14:paraId="09F98D11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5A5817E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965A114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4AE16218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437D06DD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2E7D2574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12128C77" w14:textId="77777777" w:rsidR="00DA5211" w:rsidRPr="00352F9F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2830" w:type="dxa"/>
          </w:tcPr>
          <w:p w14:paraId="21443A3E" w14:textId="77777777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>Под/игра «Воробышки и кошка».</w:t>
            </w:r>
          </w:p>
          <w:p w14:paraId="780E9515" w14:textId="040E1865" w:rsidR="00DA5211" w:rsidRPr="00DA5211" w:rsidRDefault="00DA5211" w:rsidP="00DA52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5211">
              <w:rPr>
                <w:rFonts w:ascii="Times New Roman" w:hAnsi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DA5211"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 w:rsidRPr="00DA5211">
              <w:rPr>
                <w:rFonts w:ascii="Times New Roman" w:hAnsi="Times New Roman"/>
                <w:sz w:val="24"/>
                <w:szCs w:val="24"/>
              </w:rPr>
              <w:t xml:space="preserve"> «Чудо- дерево» («250 золотых страниц» стр.44)</w:t>
            </w:r>
          </w:p>
          <w:p w14:paraId="072FBC95" w14:textId="6F458D47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F6781BE" w14:textId="517B1F5C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рассматривание книг. Д/игра «Подбери картинку».</w:t>
            </w:r>
          </w:p>
        </w:tc>
        <w:tc>
          <w:tcPr>
            <w:tcW w:w="2267" w:type="dxa"/>
          </w:tcPr>
          <w:p w14:paraId="10E904EF" w14:textId="7B6EE728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>Д/игра «Что за овощ или фрукт». Игра «По ровненькой дорожке».</w:t>
            </w:r>
          </w:p>
        </w:tc>
        <w:tc>
          <w:tcPr>
            <w:tcW w:w="2410" w:type="dxa"/>
          </w:tcPr>
          <w:p w14:paraId="566EED0F" w14:textId="68A6E875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211">
              <w:rPr>
                <w:rFonts w:ascii="Times New Roman" w:hAnsi="Times New Roman" w:cs="Times New Roman"/>
                <w:sz w:val="24"/>
                <w:szCs w:val="24"/>
              </w:rPr>
              <w:t xml:space="preserve">Игра с лего-конструктором, кубиками. С/р игра «В гости к кукле». </w:t>
            </w:r>
          </w:p>
        </w:tc>
        <w:tc>
          <w:tcPr>
            <w:tcW w:w="2240" w:type="dxa"/>
          </w:tcPr>
          <w:p w14:paraId="7889470A" w14:textId="55BA4674" w:rsidR="00DA5211" w:rsidRPr="00DA5211" w:rsidRDefault="00DA5211" w:rsidP="00DA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E95F4" w14:textId="77777777" w:rsidR="00C229EA" w:rsidRPr="00352F9F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0D143EC4" w14:textId="40C1AAE0" w:rsidR="00697E96" w:rsidRPr="00352F9F" w:rsidRDefault="00697E96">
      <w:pPr>
        <w:rPr>
          <w:rFonts w:ascii="Times New Roman" w:hAnsi="Times New Roman" w:cs="Times New Roman"/>
          <w:sz w:val="24"/>
          <w:szCs w:val="24"/>
        </w:rPr>
      </w:pPr>
    </w:p>
    <w:sectPr w:rsidR="00697E96" w:rsidRPr="00352F9F" w:rsidSect="00697E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D5F3A"/>
    <w:multiLevelType w:val="hybridMultilevel"/>
    <w:tmpl w:val="3A8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A86"/>
    <w:multiLevelType w:val="hybridMultilevel"/>
    <w:tmpl w:val="C63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712"/>
    <w:multiLevelType w:val="hybridMultilevel"/>
    <w:tmpl w:val="714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0F3"/>
    <w:multiLevelType w:val="hybridMultilevel"/>
    <w:tmpl w:val="F5EC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D350C"/>
    <w:multiLevelType w:val="hybridMultilevel"/>
    <w:tmpl w:val="525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92565"/>
    <w:multiLevelType w:val="hybridMultilevel"/>
    <w:tmpl w:val="1F94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32F25"/>
    <w:multiLevelType w:val="hybridMultilevel"/>
    <w:tmpl w:val="407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F53AF"/>
    <w:multiLevelType w:val="hybridMultilevel"/>
    <w:tmpl w:val="FCD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53A"/>
    <w:multiLevelType w:val="hybridMultilevel"/>
    <w:tmpl w:val="A40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841">
    <w:abstractNumId w:val="4"/>
  </w:num>
  <w:num w:numId="2" w16cid:durableId="390425129">
    <w:abstractNumId w:val="8"/>
  </w:num>
  <w:num w:numId="3" w16cid:durableId="2077623671">
    <w:abstractNumId w:val="1"/>
  </w:num>
  <w:num w:numId="4" w16cid:durableId="979967486">
    <w:abstractNumId w:val="2"/>
  </w:num>
  <w:num w:numId="5" w16cid:durableId="982613558">
    <w:abstractNumId w:val="0"/>
  </w:num>
  <w:num w:numId="6" w16cid:durableId="1073039691">
    <w:abstractNumId w:val="6"/>
  </w:num>
  <w:num w:numId="7" w16cid:durableId="1545171758">
    <w:abstractNumId w:val="9"/>
  </w:num>
  <w:num w:numId="8" w16cid:durableId="23214552">
    <w:abstractNumId w:val="7"/>
  </w:num>
  <w:num w:numId="9" w16cid:durableId="2040660875">
    <w:abstractNumId w:val="5"/>
  </w:num>
  <w:num w:numId="10" w16cid:durableId="102193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E96"/>
    <w:rsid w:val="000045B4"/>
    <w:rsid w:val="00011D92"/>
    <w:rsid w:val="00022CB6"/>
    <w:rsid w:val="000431A5"/>
    <w:rsid w:val="00043AA3"/>
    <w:rsid w:val="0005050D"/>
    <w:rsid w:val="00057F34"/>
    <w:rsid w:val="00082C2E"/>
    <w:rsid w:val="00093128"/>
    <w:rsid w:val="000A21BA"/>
    <w:rsid w:val="000A2814"/>
    <w:rsid w:val="000A3B4C"/>
    <w:rsid w:val="000A5FAB"/>
    <w:rsid w:val="000D07D8"/>
    <w:rsid w:val="000E6102"/>
    <w:rsid w:val="000E7EFE"/>
    <w:rsid w:val="000F47FE"/>
    <w:rsid w:val="000F6E2E"/>
    <w:rsid w:val="00105FD9"/>
    <w:rsid w:val="00155DFB"/>
    <w:rsid w:val="001644B9"/>
    <w:rsid w:val="0019041E"/>
    <w:rsid w:val="00195EF5"/>
    <w:rsid w:val="001C0169"/>
    <w:rsid w:val="001C6622"/>
    <w:rsid w:val="001D2235"/>
    <w:rsid w:val="001D65BC"/>
    <w:rsid w:val="001F240B"/>
    <w:rsid w:val="00210B8A"/>
    <w:rsid w:val="00253CE9"/>
    <w:rsid w:val="00260624"/>
    <w:rsid w:val="00261D05"/>
    <w:rsid w:val="00264E62"/>
    <w:rsid w:val="00270B1E"/>
    <w:rsid w:val="00294CE6"/>
    <w:rsid w:val="002A3DA1"/>
    <w:rsid w:val="002A5927"/>
    <w:rsid w:val="002C05A2"/>
    <w:rsid w:val="002D0B3C"/>
    <w:rsid w:val="002D7D1E"/>
    <w:rsid w:val="0030189D"/>
    <w:rsid w:val="00316FB6"/>
    <w:rsid w:val="00331C98"/>
    <w:rsid w:val="003502CF"/>
    <w:rsid w:val="00352F9F"/>
    <w:rsid w:val="00354B16"/>
    <w:rsid w:val="00356197"/>
    <w:rsid w:val="00360053"/>
    <w:rsid w:val="003651E1"/>
    <w:rsid w:val="003719E0"/>
    <w:rsid w:val="003A5109"/>
    <w:rsid w:val="003A6F91"/>
    <w:rsid w:val="003A755C"/>
    <w:rsid w:val="003D3DE2"/>
    <w:rsid w:val="003D4FC8"/>
    <w:rsid w:val="003E11EE"/>
    <w:rsid w:val="003E78A5"/>
    <w:rsid w:val="003F48AE"/>
    <w:rsid w:val="00405BDE"/>
    <w:rsid w:val="004140C0"/>
    <w:rsid w:val="00422AF0"/>
    <w:rsid w:val="004354E7"/>
    <w:rsid w:val="00452F5A"/>
    <w:rsid w:val="004625D0"/>
    <w:rsid w:val="00462B07"/>
    <w:rsid w:val="0046385F"/>
    <w:rsid w:val="0046714C"/>
    <w:rsid w:val="004A6D52"/>
    <w:rsid w:val="004B0443"/>
    <w:rsid w:val="0051752E"/>
    <w:rsid w:val="005463EA"/>
    <w:rsid w:val="00560A6F"/>
    <w:rsid w:val="0059499E"/>
    <w:rsid w:val="005B70BA"/>
    <w:rsid w:val="005D446E"/>
    <w:rsid w:val="005D626A"/>
    <w:rsid w:val="005D7617"/>
    <w:rsid w:val="00604DFA"/>
    <w:rsid w:val="00625D48"/>
    <w:rsid w:val="006358D8"/>
    <w:rsid w:val="006368AB"/>
    <w:rsid w:val="00650D59"/>
    <w:rsid w:val="006825FF"/>
    <w:rsid w:val="00684FCD"/>
    <w:rsid w:val="00697E96"/>
    <w:rsid w:val="006A6CB9"/>
    <w:rsid w:val="006B5CEF"/>
    <w:rsid w:val="006D323D"/>
    <w:rsid w:val="006D4B30"/>
    <w:rsid w:val="006D7E29"/>
    <w:rsid w:val="00703CFB"/>
    <w:rsid w:val="00720F2E"/>
    <w:rsid w:val="00721D73"/>
    <w:rsid w:val="007430C2"/>
    <w:rsid w:val="0075016B"/>
    <w:rsid w:val="007671F7"/>
    <w:rsid w:val="0078082B"/>
    <w:rsid w:val="0078385E"/>
    <w:rsid w:val="0078712C"/>
    <w:rsid w:val="007B32EC"/>
    <w:rsid w:val="007B49BB"/>
    <w:rsid w:val="007B5A05"/>
    <w:rsid w:val="007C31B9"/>
    <w:rsid w:val="007D5D99"/>
    <w:rsid w:val="007F020A"/>
    <w:rsid w:val="007F5C8F"/>
    <w:rsid w:val="008023B7"/>
    <w:rsid w:val="00804DEB"/>
    <w:rsid w:val="00820186"/>
    <w:rsid w:val="008205CD"/>
    <w:rsid w:val="008522BA"/>
    <w:rsid w:val="0085423E"/>
    <w:rsid w:val="00881088"/>
    <w:rsid w:val="008A0E67"/>
    <w:rsid w:val="008B12D7"/>
    <w:rsid w:val="008B5B90"/>
    <w:rsid w:val="008B7C3C"/>
    <w:rsid w:val="008D0D5A"/>
    <w:rsid w:val="008D4344"/>
    <w:rsid w:val="008F2DE6"/>
    <w:rsid w:val="00931C92"/>
    <w:rsid w:val="00966D4B"/>
    <w:rsid w:val="00966EEC"/>
    <w:rsid w:val="00970D9C"/>
    <w:rsid w:val="00987450"/>
    <w:rsid w:val="009A3AB3"/>
    <w:rsid w:val="009F5C74"/>
    <w:rsid w:val="00A139CD"/>
    <w:rsid w:val="00A26B89"/>
    <w:rsid w:val="00A44C78"/>
    <w:rsid w:val="00A45964"/>
    <w:rsid w:val="00A4769E"/>
    <w:rsid w:val="00A67E10"/>
    <w:rsid w:val="00A703F0"/>
    <w:rsid w:val="00A7159C"/>
    <w:rsid w:val="00A745C7"/>
    <w:rsid w:val="00A76C24"/>
    <w:rsid w:val="00A83704"/>
    <w:rsid w:val="00A853A4"/>
    <w:rsid w:val="00AA1ADF"/>
    <w:rsid w:val="00AA3F4D"/>
    <w:rsid w:val="00AC2245"/>
    <w:rsid w:val="00AC22D8"/>
    <w:rsid w:val="00AD1B8A"/>
    <w:rsid w:val="00AF0676"/>
    <w:rsid w:val="00AF0DB8"/>
    <w:rsid w:val="00AF5ED1"/>
    <w:rsid w:val="00B353BD"/>
    <w:rsid w:val="00B4680C"/>
    <w:rsid w:val="00B710D8"/>
    <w:rsid w:val="00B8391B"/>
    <w:rsid w:val="00B84FB9"/>
    <w:rsid w:val="00B9004A"/>
    <w:rsid w:val="00BA5848"/>
    <w:rsid w:val="00BC678C"/>
    <w:rsid w:val="00C229EA"/>
    <w:rsid w:val="00C24A1E"/>
    <w:rsid w:val="00C66CB4"/>
    <w:rsid w:val="00C90AC9"/>
    <w:rsid w:val="00CA1E19"/>
    <w:rsid w:val="00CC080A"/>
    <w:rsid w:val="00CC0F1E"/>
    <w:rsid w:val="00CC2B76"/>
    <w:rsid w:val="00CD023F"/>
    <w:rsid w:val="00CD1014"/>
    <w:rsid w:val="00CE5F8B"/>
    <w:rsid w:val="00CE5FB4"/>
    <w:rsid w:val="00CF18F8"/>
    <w:rsid w:val="00CF48A2"/>
    <w:rsid w:val="00CF5F01"/>
    <w:rsid w:val="00D015FB"/>
    <w:rsid w:val="00D219F4"/>
    <w:rsid w:val="00D330BE"/>
    <w:rsid w:val="00D5071A"/>
    <w:rsid w:val="00D51EB5"/>
    <w:rsid w:val="00D57C67"/>
    <w:rsid w:val="00D640E5"/>
    <w:rsid w:val="00D7168F"/>
    <w:rsid w:val="00D74B95"/>
    <w:rsid w:val="00D92DBC"/>
    <w:rsid w:val="00DA35DA"/>
    <w:rsid w:val="00DA5211"/>
    <w:rsid w:val="00DB1D0D"/>
    <w:rsid w:val="00DC689B"/>
    <w:rsid w:val="00DE64E8"/>
    <w:rsid w:val="00E07C35"/>
    <w:rsid w:val="00E22ECC"/>
    <w:rsid w:val="00E323ED"/>
    <w:rsid w:val="00E37C03"/>
    <w:rsid w:val="00E56F84"/>
    <w:rsid w:val="00E82AAE"/>
    <w:rsid w:val="00E82EE0"/>
    <w:rsid w:val="00E96A83"/>
    <w:rsid w:val="00EA6644"/>
    <w:rsid w:val="00EB2DB9"/>
    <w:rsid w:val="00EB5071"/>
    <w:rsid w:val="00EC08E5"/>
    <w:rsid w:val="00ED7497"/>
    <w:rsid w:val="00EE699E"/>
    <w:rsid w:val="00EF2770"/>
    <w:rsid w:val="00EF50BD"/>
    <w:rsid w:val="00F02E40"/>
    <w:rsid w:val="00F13A57"/>
    <w:rsid w:val="00F167C4"/>
    <w:rsid w:val="00F20A02"/>
    <w:rsid w:val="00F276F2"/>
    <w:rsid w:val="00F4731F"/>
    <w:rsid w:val="00F5310E"/>
    <w:rsid w:val="00F64542"/>
    <w:rsid w:val="00F6527A"/>
    <w:rsid w:val="00F80750"/>
    <w:rsid w:val="00F81706"/>
    <w:rsid w:val="00FA79D8"/>
    <w:rsid w:val="00FB4224"/>
    <w:rsid w:val="00FC6A4F"/>
    <w:rsid w:val="00FD5446"/>
    <w:rsid w:val="00FE209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9637"/>
  <w15:docId w15:val="{5FFF1F30-A43B-46D6-9081-71F50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A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804DEB"/>
    <w:rPr>
      <w:i/>
      <w:iCs/>
    </w:rPr>
  </w:style>
  <w:style w:type="paragraph" w:styleId="a7">
    <w:name w:val="List Paragraph"/>
    <w:basedOn w:val="a0"/>
    <w:uiPriority w:val="34"/>
    <w:qFormat/>
    <w:rsid w:val="000A3B4C"/>
    <w:pPr>
      <w:ind w:left="720"/>
      <w:contextualSpacing/>
    </w:pPr>
  </w:style>
  <w:style w:type="paragraph" w:styleId="a8">
    <w:name w:val="Title"/>
    <w:basedOn w:val="a0"/>
    <w:next w:val="a0"/>
    <w:link w:val="a9"/>
    <w:uiPriority w:val="10"/>
    <w:qFormat/>
    <w:rsid w:val="00B3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B35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99"/>
    <w:qFormat/>
    <w:rsid w:val="00F20A02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D57C67"/>
    <w:pPr>
      <w:numPr>
        <w:numId w:val="5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A7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45C7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84FB9"/>
  </w:style>
  <w:style w:type="character" w:customStyle="1" w:styleId="c0">
    <w:name w:val="c0"/>
    <w:basedOn w:val="a1"/>
    <w:rsid w:val="00B84FB9"/>
  </w:style>
  <w:style w:type="character" w:customStyle="1" w:styleId="c6">
    <w:name w:val="c6"/>
    <w:basedOn w:val="a1"/>
    <w:rsid w:val="00B84FB9"/>
  </w:style>
  <w:style w:type="paragraph" w:customStyle="1" w:styleId="c4">
    <w:name w:val="c4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B84FB9"/>
  </w:style>
  <w:style w:type="paragraph" w:customStyle="1" w:styleId="c2">
    <w:name w:val="c2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4FB9"/>
  </w:style>
  <w:style w:type="character" w:customStyle="1" w:styleId="c13">
    <w:name w:val="c13"/>
    <w:basedOn w:val="a1"/>
    <w:rsid w:val="00B84FB9"/>
  </w:style>
  <w:style w:type="paragraph" w:customStyle="1" w:styleId="c5">
    <w:name w:val="c5"/>
    <w:basedOn w:val="a0"/>
    <w:rsid w:val="0005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5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152-6425-4ED6-ADF5-6551823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3158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9</cp:revision>
  <cp:lastPrinted>2025-11-26T13:17:00Z</cp:lastPrinted>
  <dcterms:created xsi:type="dcterms:W3CDTF">2016-07-15T09:36:00Z</dcterms:created>
  <dcterms:modified xsi:type="dcterms:W3CDTF">2025-11-26T13:17:00Z</dcterms:modified>
</cp:coreProperties>
</file>