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59D4C" w14:textId="53531A9D" w:rsidR="0035200D" w:rsidRPr="00C76C26" w:rsidRDefault="00202ECC" w:rsidP="00C76C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РАЗВИТИЕ СПОСОБНОСТИ К РЕШЕНИЮ КОНСТРУКТИВНО-ХУДОЖЕСТВЕННЫХ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ЗАДАЧ У ШКОЛЬНИКОВ НА УКОРАХ </w:t>
      </w:r>
      <w:r w:rsidR="00C76C26">
        <w:rPr>
          <w:rFonts w:ascii="Times New Roman" w:hAnsi="Times New Roman" w:cs="Times New Roman"/>
          <w:b/>
        </w:rPr>
        <w:t>ТРУДА</w:t>
      </w:r>
    </w:p>
    <w:p w14:paraId="57EFEE27" w14:textId="76FC206D" w:rsidR="00202ECC" w:rsidRDefault="00202ECC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 свете современных требований к образованию в рамках реализации </w:t>
      </w:r>
      <w:proofErr w:type="gramStart"/>
      <w:r>
        <w:rPr>
          <w:rFonts w:ascii="Times New Roman" w:hAnsi="Times New Roman" w:cs="Times New Roman"/>
        </w:rPr>
        <w:t>ФГОС  приоритетной</w:t>
      </w:r>
      <w:proofErr w:type="gramEnd"/>
      <w:r>
        <w:rPr>
          <w:rFonts w:ascii="Times New Roman" w:hAnsi="Times New Roman" w:cs="Times New Roman"/>
        </w:rPr>
        <w:t xml:space="preserve"> задачей становится развитие у школьников художественных умений, способности видеть мир через призму прекрасного, оценивать его. </w:t>
      </w:r>
    </w:p>
    <w:p w14:paraId="50FA9CC5" w14:textId="52F383F3" w:rsidR="00202ECC" w:rsidRDefault="00202ECC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Успешно данный процесс происходит в рамках предметно- практической деятельности на материале художественного конструирования на уроках </w:t>
      </w:r>
      <w:r w:rsidR="00C76C26">
        <w:rPr>
          <w:rFonts w:ascii="Times New Roman" w:hAnsi="Times New Roman" w:cs="Times New Roman"/>
        </w:rPr>
        <w:t>труда</w:t>
      </w:r>
      <w:r>
        <w:rPr>
          <w:rFonts w:ascii="Times New Roman" w:hAnsi="Times New Roman" w:cs="Times New Roman"/>
        </w:rPr>
        <w:t>.</w:t>
      </w:r>
    </w:p>
    <w:p w14:paraId="0921C1BA" w14:textId="3AA92ED9" w:rsidR="00202ECC" w:rsidRDefault="00202ECC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Способность к решению конструктивно-художественных задач </w:t>
      </w:r>
      <w:proofErr w:type="gramStart"/>
      <w:r>
        <w:rPr>
          <w:rFonts w:ascii="Times New Roman" w:hAnsi="Times New Roman" w:cs="Times New Roman"/>
        </w:rPr>
        <w:t>у  школьников</w:t>
      </w:r>
      <w:proofErr w:type="gramEnd"/>
      <w:r>
        <w:rPr>
          <w:rFonts w:ascii="Times New Roman" w:hAnsi="Times New Roman" w:cs="Times New Roman"/>
        </w:rPr>
        <w:t xml:space="preserve"> на уроках </w:t>
      </w:r>
      <w:r w:rsidR="00C76C26">
        <w:rPr>
          <w:rFonts w:ascii="Times New Roman" w:hAnsi="Times New Roman" w:cs="Times New Roman"/>
        </w:rPr>
        <w:t>труда</w:t>
      </w:r>
      <w:r>
        <w:rPr>
          <w:rFonts w:ascii="Times New Roman" w:hAnsi="Times New Roman" w:cs="Times New Roman"/>
        </w:rPr>
        <w:t xml:space="preserve"> не рождается сама по себе, необходимо подобрать оптимальные средства для реализации поставленной задачи.</w:t>
      </w:r>
    </w:p>
    <w:p w14:paraId="61A9CF49" w14:textId="02881851" w:rsidR="00202ECC" w:rsidRDefault="00202ECC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Исходя из анализа </w:t>
      </w:r>
      <w:r w:rsidR="00C17C61">
        <w:rPr>
          <w:rFonts w:ascii="Times New Roman" w:hAnsi="Times New Roman" w:cs="Times New Roman"/>
        </w:rPr>
        <w:t xml:space="preserve">теоретической разработанности, практического осуществления и значимости проблемы развития конструктивно-художественных умений мы опираемся на исследования таких авторов как ВВ </w:t>
      </w:r>
      <w:proofErr w:type="spellStart"/>
      <w:proofErr w:type="gramStart"/>
      <w:r w:rsidR="00C17C61">
        <w:rPr>
          <w:rFonts w:ascii="Times New Roman" w:hAnsi="Times New Roman" w:cs="Times New Roman"/>
        </w:rPr>
        <w:t>Алексеева,НА</w:t>
      </w:r>
      <w:proofErr w:type="spellEnd"/>
      <w:proofErr w:type="gramEnd"/>
      <w:r w:rsidR="00C17C61">
        <w:rPr>
          <w:rFonts w:ascii="Times New Roman" w:hAnsi="Times New Roman" w:cs="Times New Roman"/>
        </w:rPr>
        <w:t xml:space="preserve"> </w:t>
      </w:r>
      <w:proofErr w:type="spellStart"/>
      <w:r w:rsidR="00C17C61">
        <w:rPr>
          <w:rFonts w:ascii="Times New Roman" w:hAnsi="Times New Roman" w:cs="Times New Roman"/>
        </w:rPr>
        <w:t>Дмитриева,НМ</w:t>
      </w:r>
      <w:proofErr w:type="spellEnd"/>
      <w:r w:rsidR="00C17C61">
        <w:rPr>
          <w:rFonts w:ascii="Times New Roman" w:hAnsi="Times New Roman" w:cs="Times New Roman"/>
        </w:rPr>
        <w:t xml:space="preserve"> Зубарева. и др.</w:t>
      </w:r>
    </w:p>
    <w:p w14:paraId="3A198D1B" w14:textId="7A6F46F0" w:rsidR="00C17C61" w:rsidRDefault="00C17C61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Решение конструктивно- художественных задач включает создание особой установки сознания, оценочных суждений и способов творческой деятельности. Художественное конструирование-это процесс рационального проектирования изделий с учетом законов гармонии и красоты. Эстетическая выразительность должна двигаться как результат последовательного решения таких задач, выраженных в замысле ребенка.</w:t>
      </w:r>
    </w:p>
    <w:p w14:paraId="1A01646B" w14:textId="437949E1" w:rsidR="00C17C61" w:rsidRDefault="00C17C61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Школьные </w:t>
      </w:r>
      <w:r w:rsidR="00E4518E">
        <w:rPr>
          <w:rFonts w:ascii="Times New Roman" w:hAnsi="Times New Roman" w:cs="Times New Roman"/>
        </w:rPr>
        <w:t>предметы, связанные</w:t>
      </w:r>
      <w:r>
        <w:rPr>
          <w:rFonts w:ascii="Times New Roman" w:hAnsi="Times New Roman" w:cs="Times New Roman"/>
        </w:rPr>
        <w:t xml:space="preserve"> с практической деятельностью и эмоциональной сферой, в педагогическом обиходе традиционно считаются «второстепенными». Однако это </w:t>
      </w:r>
      <w:r w:rsidR="00E4518E">
        <w:rPr>
          <w:rFonts w:ascii="Times New Roman" w:hAnsi="Times New Roman" w:cs="Times New Roman"/>
        </w:rPr>
        <w:t>заблуждение, столь</w:t>
      </w:r>
      <w:r>
        <w:rPr>
          <w:rFonts w:ascii="Times New Roman" w:hAnsi="Times New Roman" w:cs="Times New Roman"/>
        </w:rPr>
        <w:t xml:space="preserve"> характерное именно для нашей системы образования, научно никак не обоснованно и давно требует преодоления. Доказано, что познавательная деятельность человека едина, поэтому отвлеченное </w:t>
      </w:r>
      <w:r w:rsidR="00E4518E">
        <w:rPr>
          <w:rFonts w:ascii="Times New Roman" w:hAnsi="Times New Roman" w:cs="Times New Roman"/>
        </w:rPr>
        <w:t>мышление, хотя</w:t>
      </w:r>
      <w:r>
        <w:rPr>
          <w:rFonts w:ascii="Times New Roman" w:hAnsi="Times New Roman" w:cs="Times New Roman"/>
        </w:rPr>
        <w:t xml:space="preserve"> по опре</w:t>
      </w:r>
      <w:r w:rsidR="00421F35">
        <w:rPr>
          <w:rFonts w:ascii="Times New Roman" w:hAnsi="Times New Roman" w:cs="Times New Roman"/>
        </w:rPr>
        <w:t>делению и требует способности оторваться от жизни, оказывается наиболее продуктивным, когда сочетается с практическими действиями.</w:t>
      </w:r>
    </w:p>
    <w:p w14:paraId="654806C3" w14:textId="491AC9E7" w:rsidR="0052389B" w:rsidRDefault="0052389B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основе развития обобщений и абстрактного мышления лежит отнюдь не </w:t>
      </w:r>
      <w:r w:rsidR="00E4518E">
        <w:rPr>
          <w:rFonts w:ascii="Times New Roman" w:hAnsi="Times New Roman" w:cs="Times New Roman"/>
        </w:rPr>
        <w:t>вербальная, а</w:t>
      </w:r>
      <w:r>
        <w:rPr>
          <w:rFonts w:ascii="Times New Roman" w:hAnsi="Times New Roman" w:cs="Times New Roman"/>
        </w:rPr>
        <w:t xml:space="preserve"> </w:t>
      </w:r>
      <w:r w:rsidR="00E4518E">
        <w:rPr>
          <w:rFonts w:ascii="Times New Roman" w:hAnsi="Times New Roman" w:cs="Times New Roman"/>
        </w:rPr>
        <w:t>непосредственная практическая</w:t>
      </w:r>
      <w:r>
        <w:rPr>
          <w:rFonts w:ascii="Times New Roman" w:hAnsi="Times New Roman" w:cs="Times New Roman"/>
        </w:rPr>
        <w:t xml:space="preserve"> деятельность человека, которая я </w:t>
      </w:r>
      <w:r w:rsidR="00E4518E">
        <w:rPr>
          <w:rFonts w:ascii="Times New Roman" w:hAnsi="Times New Roman" w:cs="Times New Roman"/>
        </w:rPr>
        <w:t>является очень</w:t>
      </w:r>
      <w:r>
        <w:rPr>
          <w:rFonts w:ascii="Times New Roman" w:hAnsi="Times New Roman" w:cs="Times New Roman"/>
        </w:rPr>
        <w:t xml:space="preserve"> актуальной в школьном возрасте. В </w:t>
      </w:r>
      <w:r w:rsidR="00E4518E">
        <w:rPr>
          <w:rFonts w:ascii="Times New Roman" w:hAnsi="Times New Roman" w:cs="Times New Roman"/>
        </w:rPr>
        <w:t>частности, для</w:t>
      </w:r>
      <w:r>
        <w:rPr>
          <w:rFonts w:ascii="Times New Roman" w:hAnsi="Times New Roman" w:cs="Times New Roman"/>
        </w:rPr>
        <w:t xml:space="preserve"> успешного формирования новых умственных действий в процессе обучения необходимо включать действия внешние, материальные. </w:t>
      </w:r>
      <w:r w:rsidR="00E4518E">
        <w:rPr>
          <w:rFonts w:ascii="Times New Roman" w:hAnsi="Times New Roman" w:cs="Times New Roman"/>
        </w:rPr>
        <w:t>Они дают</w:t>
      </w:r>
      <w:r>
        <w:rPr>
          <w:rFonts w:ascii="Times New Roman" w:hAnsi="Times New Roman" w:cs="Times New Roman"/>
        </w:rPr>
        <w:t xml:space="preserve"> возможность невидимы внутренние действия сделать видимыми, показать их содержание </w:t>
      </w:r>
      <w:r w:rsidR="00E4518E">
        <w:rPr>
          <w:rFonts w:ascii="Times New Roman" w:hAnsi="Times New Roman" w:cs="Times New Roman"/>
        </w:rPr>
        <w:t>учащимся, сделать</w:t>
      </w:r>
      <w:r>
        <w:rPr>
          <w:rFonts w:ascii="Times New Roman" w:hAnsi="Times New Roman" w:cs="Times New Roman"/>
        </w:rPr>
        <w:t xml:space="preserve"> их понятными </w:t>
      </w:r>
      <w:r w:rsidRPr="0052389B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52389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0A2E6FC4" w14:textId="067DE5B3" w:rsidR="0052389B" w:rsidRDefault="0052389B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Формирование представлений о гармоническом единстве мира и о месте в нём человека с его искусственно создаваемой предметной средой способствует художественному воспитанию </w:t>
      </w:r>
      <w:r w:rsidR="00E4518E">
        <w:rPr>
          <w:rFonts w:ascii="Times New Roman" w:hAnsi="Times New Roman" w:cs="Times New Roman"/>
        </w:rPr>
        <w:t>детей. Поэтому</w:t>
      </w:r>
      <w:r>
        <w:rPr>
          <w:rFonts w:ascii="Times New Roman" w:hAnsi="Times New Roman" w:cs="Times New Roman"/>
        </w:rPr>
        <w:t xml:space="preserve"> основными </w:t>
      </w:r>
      <w:r w:rsidR="00E4518E">
        <w:rPr>
          <w:rFonts w:ascii="Times New Roman" w:hAnsi="Times New Roman" w:cs="Times New Roman"/>
        </w:rPr>
        <w:t>задачами конструктивно</w:t>
      </w:r>
      <w:r>
        <w:rPr>
          <w:rFonts w:ascii="Times New Roman" w:hAnsi="Times New Roman" w:cs="Times New Roman"/>
        </w:rPr>
        <w:t xml:space="preserve"> -художественной деятельности </w:t>
      </w:r>
      <w:r w:rsidR="00E4518E">
        <w:rPr>
          <w:rFonts w:ascii="Times New Roman" w:hAnsi="Times New Roman" w:cs="Times New Roman"/>
        </w:rPr>
        <w:t>выступают</w:t>
      </w:r>
      <w:r>
        <w:rPr>
          <w:rFonts w:ascii="Times New Roman" w:hAnsi="Times New Roman" w:cs="Times New Roman"/>
        </w:rPr>
        <w:t>.</w:t>
      </w:r>
    </w:p>
    <w:p w14:paraId="230AFB98" w14:textId="5E20BB0D" w:rsidR="0052389B" w:rsidRDefault="0052389B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451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Расширение культурного </w:t>
      </w:r>
      <w:r w:rsidR="00E4518E">
        <w:rPr>
          <w:rFonts w:ascii="Times New Roman" w:hAnsi="Times New Roman" w:cs="Times New Roman"/>
        </w:rPr>
        <w:t>кругозора. Обогащение знаний о культурно-исторических традициях в мире вещей, о материалах и их свойствах, технологиях и правилах создания гармоничного предметного мира.</w:t>
      </w:r>
    </w:p>
    <w:p w14:paraId="7953970F" w14:textId="59B35956" w:rsidR="00E4518E" w:rsidRDefault="00E4518E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Развитие психических процессов и приемов умственной деятельности.</w:t>
      </w:r>
    </w:p>
    <w:p w14:paraId="22B8EF22" w14:textId="671447CC" w:rsidR="00E4518E" w:rsidRDefault="00E4518E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Развитие регулярной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целью.)</w:t>
      </w:r>
    </w:p>
    <w:p w14:paraId="53920CA6" w14:textId="07B22A67" w:rsidR="00E4518E" w:rsidRDefault="00E4518E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Развитие сенсомоторных процессов (глазомера, руки и пр.) через формирование практических умений.</w:t>
      </w:r>
    </w:p>
    <w:p w14:paraId="591169EA" w14:textId="20003BC1" w:rsidR="00E4518E" w:rsidRDefault="00E4518E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F71DEC">
        <w:rPr>
          <w:rFonts w:ascii="Times New Roman" w:hAnsi="Times New Roman" w:cs="Times New Roman"/>
        </w:rPr>
        <w:t xml:space="preserve">  Развитие созидательных возможностей </w:t>
      </w:r>
      <w:proofErr w:type="gramStart"/>
      <w:r w:rsidR="00F71DEC">
        <w:rPr>
          <w:rFonts w:ascii="Times New Roman" w:hAnsi="Times New Roman" w:cs="Times New Roman"/>
        </w:rPr>
        <w:t>личности ,творческих</w:t>
      </w:r>
      <w:proofErr w:type="gramEnd"/>
      <w:r w:rsidR="00F71DEC">
        <w:rPr>
          <w:rFonts w:ascii="Times New Roman" w:hAnsi="Times New Roman" w:cs="Times New Roman"/>
        </w:rPr>
        <w:t xml:space="preserve"> способностей, интуиции: создание условий для творческой самореализации  и формирования мотивации успеха и достижений на основе предметно преобразующей деятельности.</w:t>
      </w:r>
    </w:p>
    <w:p w14:paraId="44012571" w14:textId="677952A4" w:rsidR="00F71DEC" w:rsidRDefault="00F71DEC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  Воспитание трудолюбия, добросовестного и ответственного </w:t>
      </w:r>
      <w:proofErr w:type="gramStart"/>
      <w:r>
        <w:rPr>
          <w:rFonts w:ascii="Times New Roman" w:hAnsi="Times New Roman" w:cs="Times New Roman"/>
        </w:rPr>
        <w:t>отношения  к</w:t>
      </w:r>
      <w:proofErr w:type="gramEnd"/>
      <w:r>
        <w:rPr>
          <w:rFonts w:ascii="Times New Roman" w:hAnsi="Times New Roman" w:cs="Times New Roman"/>
        </w:rPr>
        <w:t xml:space="preserve"> выполняемой  работе, уважительного отношения к человеку творцу, умения сотрудничать с другими людьми.</w:t>
      </w:r>
    </w:p>
    <w:p w14:paraId="346442E2" w14:textId="34F92424" w:rsidR="00C93C92" w:rsidRDefault="00C93C92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Художественное </w:t>
      </w:r>
      <w:proofErr w:type="spellStart"/>
      <w:proofErr w:type="gramStart"/>
      <w:r>
        <w:rPr>
          <w:rFonts w:ascii="Times New Roman" w:hAnsi="Times New Roman" w:cs="Times New Roman"/>
        </w:rPr>
        <w:t>конструирование,является</w:t>
      </w:r>
      <w:proofErr w:type="spellEnd"/>
      <w:proofErr w:type="gramEnd"/>
      <w:r>
        <w:rPr>
          <w:rFonts w:ascii="Times New Roman" w:hAnsi="Times New Roman" w:cs="Times New Roman"/>
        </w:rPr>
        <w:t xml:space="preserve"> одним из видов художественного </w:t>
      </w:r>
      <w:proofErr w:type="spellStart"/>
      <w:r>
        <w:rPr>
          <w:rFonts w:ascii="Times New Roman" w:hAnsi="Times New Roman" w:cs="Times New Roman"/>
        </w:rPr>
        <w:t>творчества,позволяет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формровать</w:t>
      </w:r>
      <w:proofErr w:type="spellEnd"/>
      <w:r>
        <w:rPr>
          <w:rFonts w:ascii="Times New Roman" w:hAnsi="Times New Roman" w:cs="Times New Roman"/>
        </w:rPr>
        <w:t xml:space="preserve"> творческие </w:t>
      </w:r>
      <w:proofErr w:type="spellStart"/>
      <w:r>
        <w:rPr>
          <w:rFonts w:ascii="Times New Roman" w:hAnsi="Times New Roman" w:cs="Times New Roman"/>
        </w:rPr>
        <w:t>способности,содействует</w:t>
      </w:r>
      <w:proofErr w:type="spellEnd"/>
      <w:r>
        <w:rPr>
          <w:rFonts w:ascii="Times New Roman" w:hAnsi="Times New Roman" w:cs="Times New Roman"/>
        </w:rPr>
        <w:t xml:space="preserve"> воспитанию эстетической  культуры личности.</w:t>
      </w:r>
    </w:p>
    <w:p w14:paraId="58325C3D" w14:textId="791B4456" w:rsidR="00FA0E2A" w:rsidRDefault="00FA0E2A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Считается ,что</w:t>
      </w:r>
      <w:proofErr w:type="gramEnd"/>
      <w:r>
        <w:rPr>
          <w:rFonts w:ascii="Times New Roman" w:hAnsi="Times New Roman" w:cs="Times New Roman"/>
        </w:rPr>
        <w:t xml:space="preserve"> на уроках </w:t>
      </w:r>
      <w:r w:rsidR="00C76C26">
        <w:rPr>
          <w:rFonts w:ascii="Times New Roman" w:hAnsi="Times New Roman" w:cs="Times New Roman"/>
        </w:rPr>
        <w:t>труда</w:t>
      </w:r>
      <w:r>
        <w:rPr>
          <w:rFonts w:ascii="Times New Roman" w:hAnsi="Times New Roman" w:cs="Times New Roman"/>
        </w:rPr>
        <w:t xml:space="preserve"> необходимо показать ,что художественное  начало присутствует при создании всех окружающих нас </w:t>
      </w:r>
      <w:r w:rsidR="009E7569">
        <w:rPr>
          <w:rFonts w:ascii="Times New Roman" w:hAnsi="Times New Roman" w:cs="Times New Roman"/>
        </w:rPr>
        <w:t>предметов, и</w:t>
      </w:r>
      <w:r>
        <w:rPr>
          <w:rFonts w:ascii="Times New Roman" w:hAnsi="Times New Roman" w:cs="Times New Roman"/>
        </w:rPr>
        <w:t xml:space="preserve"> каждый человек должен уметь создавать красивые </w:t>
      </w:r>
      <w:r w:rsidR="009E7569">
        <w:rPr>
          <w:rFonts w:ascii="Times New Roman" w:hAnsi="Times New Roman" w:cs="Times New Roman"/>
        </w:rPr>
        <w:t>вещи. С</w:t>
      </w:r>
      <w:r>
        <w:rPr>
          <w:rFonts w:ascii="Times New Roman" w:hAnsi="Times New Roman" w:cs="Times New Roman"/>
        </w:rPr>
        <w:t xml:space="preserve"> этой целью можно использовать элементы художественного </w:t>
      </w:r>
      <w:r w:rsidR="009E7569">
        <w:rPr>
          <w:rFonts w:ascii="Times New Roman" w:hAnsi="Times New Roman" w:cs="Times New Roman"/>
        </w:rPr>
        <w:t>конструирования, которые</w:t>
      </w:r>
      <w:r>
        <w:rPr>
          <w:rFonts w:ascii="Times New Roman" w:hAnsi="Times New Roman" w:cs="Times New Roman"/>
        </w:rPr>
        <w:t xml:space="preserve"> предполагают в предмете: единство цвета т формы; сочетание материала и формы; соответствие формы назначению; пропорциональность различных форм и композиции.</w:t>
      </w:r>
    </w:p>
    <w:p w14:paraId="1A42F53C" w14:textId="3EE4316D" w:rsidR="00FA0E2A" w:rsidRDefault="00FA0E2A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Этот комплекс знаний называется </w:t>
      </w:r>
      <w:bookmarkStart w:id="1" w:name="_Hlk110880941"/>
      <w:r>
        <w:rPr>
          <w:rFonts w:ascii="Times New Roman" w:hAnsi="Times New Roman" w:cs="Times New Roman"/>
        </w:rPr>
        <w:t xml:space="preserve">художественно-конструкторским </w:t>
      </w:r>
      <w:bookmarkEnd w:id="1"/>
      <w:r>
        <w:rPr>
          <w:rFonts w:ascii="Times New Roman" w:hAnsi="Times New Roman" w:cs="Times New Roman"/>
        </w:rPr>
        <w:t xml:space="preserve">или </w:t>
      </w:r>
      <w:r w:rsidR="009E7569">
        <w:rPr>
          <w:rFonts w:ascii="Times New Roman" w:hAnsi="Times New Roman" w:cs="Times New Roman"/>
        </w:rPr>
        <w:t>дизайнерским. Такие</w:t>
      </w:r>
      <w:r>
        <w:rPr>
          <w:rFonts w:ascii="Times New Roman" w:hAnsi="Times New Roman" w:cs="Times New Roman"/>
        </w:rPr>
        <w:t xml:space="preserve"> знания и умения позволяют ребенку </w:t>
      </w:r>
      <w:proofErr w:type="spellStart"/>
      <w:r>
        <w:rPr>
          <w:rFonts w:ascii="Times New Roman" w:hAnsi="Times New Roman" w:cs="Times New Roman"/>
        </w:rPr>
        <w:t>участвоватьв</w:t>
      </w:r>
      <w:proofErr w:type="spellEnd"/>
      <w:r>
        <w:rPr>
          <w:rFonts w:ascii="Times New Roman" w:hAnsi="Times New Roman" w:cs="Times New Roman"/>
        </w:rPr>
        <w:t xml:space="preserve"> преобразовании окружающего мира по законам красоты путем приобщения к художественно-творческой деятельности.</w:t>
      </w:r>
    </w:p>
    <w:p w14:paraId="2A026F2B" w14:textId="160B6B6F" w:rsidR="009E7569" w:rsidRDefault="00FA0E2A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E7569">
        <w:rPr>
          <w:rFonts w:ascii="Times New Roman" w:hAnsi="Times New Roman" w:cs="Times New Roman"/>
        </w:rPr>
        <w:t xml:space="preserve">  Творческое развитие ребенка протекает нормально, когда он осваивает технологию искусства не в качестве </w:t>
      </w:r>
      <w:proofErr w:type="spellStart"/>
      <w:proofErr w:type="gramStart"/>
      <w:r w:rsidR="009E7569">
        <w:rPr>
          <w:rFonts w:ascii="Times New Roman" w:hAnsi="Times New Roman" w:cs="Times New Roman"/>
        </w:rPr>
        <w:t>самоцели.а</w:t>
      </w:r>
      <w:proofErr w:type="spellEnd"/>
      <w:proofErr w:type="gramEnd"/>
      <w:r w:rsidR="009E7569">
        <w:rPr>
          <w:rFonts w:ascii="Times New Roman" w:hAnsi="Times New Roman" w:cs="Times New Roman"/>
        </w:rPr>
        <w:t xml:space="preserve"> в связи с решением конкретных </w:t>
      </w:r>
      <w:r w:rsidR="008A51E9">
        <w:rPr>
          <w:rFonts w:ascii="Times New Roman" w:hAnsi="Times New Roman" w:cs="Times New Roman"/>
        </w:rPr>
        <w:t>задач. Тогда</w:t>
      </w:r>
      <w:r w:rsidR="009E7569">
        <w:rPr>
          <w:rFonts w:ascii="Times New Roman" w:hAnsi="Times New Roman" w:cs="Times New Roman"/>
        </w:rPr>
        <w:t xml:space="preserve"> приобретенный навык становится не лишним грузом</w:t>
      </w:r>
      <w:r w:rsidR="00C76C26">
        <w:rPr>
          <w:rFonts w:ascii="Times New Roman" w:hAnsi="Times New Roman" w:cs="Times New Roman"/>
        </w:rPr>
        <w:t xml:space="preserve"> </w:t>
      </w:r>
      <w:r w:rsidR="009E7569">
        <w:rPr>
          <w:rFonts w:ascii="Times New Roman" w:hAnsi="Times New Roman" w:cs="Times New Roman"/>
        </w:rPr>
        <w:t xml:space="preserve">за </w:t>
      </w:r>
      <w:proofErr w:type="gramStart"/>
      <w:r w:rsidR="009E7569">
        <w:rPr>
          <w:rFonts w:ascii="Times New Roman" w:hAnsi="Times New Roman" w:cs="Times New Roman"/>
        </w:rPr>
        <w:t>плечами ,а</w:t>
      </w:r>
      <w:proofErr w:type="gramEnd"/>
      <w:r w:rsidR="009E7569">
        <w:rPr>
          <w:rFonts w:ascii="Times New Roman" w:hAnsi="Times New Roman" w:cs="Times New Roman"/>
        </w:rPr>
        <w:t xml:space="preserve"> гибким инструментом в </w:t>
      </w:r>
      <w:proofErr w:type="spellStart"/>
      <w:r w:rsidR="009E7569">
        <w:rPr>
          <w:rFonts w:ascii="Times New Roman" w:hAnsi="Times New Roman" w:cs="Times New Roman"/>
        </w:rPr>
        <w:t>руках,средством</w:t>
      </w:r>
      <w:proofErr w:type="spellEnd"/>
      <w:r w:rsidR="009E7569">
        <w:rPr>
          <w:rFonts w:ascii="Times New Roman" w:hAnsi="Times New Roman" w:cs="Times New Roman"/>
        </w:rPr>
        <w:t xml:space="preserve"> </w:t>
      </w:r>
      <w:proofErr w:type="spellStart"/>
      <w:r w:rsidR="009E7569">
        <w:rPr>
          <w:rFonts w:ascii="Times New Roman" w:hAnsi="Times New Roman" w:cs="Times New Roman"/>
        </w:rPr>
        <w:t>воплащения</w:t>
      </w:r>
      <w:proofErr w:type="spellEnd"/>
      <w:r w:rsidR="009E7569">
        <w:rPr>
          <w:rFonts w:ascii="Times New Roman" w:hAnsi="Times New Roman" w:cs="Times New Roman"/>
        </w:rPr>
        <w:t xml:space="preserve"> собственных замыслов.</w:t>
      </w:r>
    </w:p>
    <w:p w14:paraId="1B7DDA6F" w14:textId="2C294D7B" w:rsidR="009E7569" w:rsidRDefault="009E7569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Необходимо пробуждать у ребенка личную </w:t>
      </w:r>
      <w:proofErr w:type="spellStart"/>
      <w:r>
        <w:rPr>
          <w:rFonts w:ascii="Times New Roman" w:hAnsi="Times New Roman" w:cs="Times New Roman"/>
        </w:rPr>
        <w:t>заинтересованностьв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творчестве.В</w:t>
      </w:r>
      <w:proofErr w:type="spellEnd"/>
      <w:proofErr w:type="gramEnd"/>
      <w:r>
        <w:rPr>
          <w:rFonts w:ascii="Times New Roman" w:hAnsi="Times New Roman" w:cs="Times New Roman"/>
        </w:rPr>
        <w:t xml:space="preserve"> этом могут помочь </w:t>
      </w:r>
      <w:proofErr w:type="spellStart"/>
      <w:r>
        <w:rPr>
          <w:rFonts w:ascii="Times New Roman" w:hAnsi="Times New Roman" w:cs="Times New Roman"/>
        </w:rPr>
        <w:t>заданиятребующие</w:t>
      </w:r>
      <w:proofErr w:type="spellEnd"/>
      <w:r>
        <w:rPr>
          <w:rFonts w:ascii="Times New Roman" w:hAnsi="Times New Roman" w:cs="Times New Roman"/>
        </w:rPr>
        <w:t xml:space="preserve"> адекватного выражения собственного </w:t>
      </w:r>
      <w:proofErr w:type="spellStart"/>
      <w:r>
        <w:rPr>
          <w:rFonts w:ascii="Times New Roman" w:hAnsi="Times New Roman" w:cs="Times New Roman"/>
        </w:rPr>
        <w:t>чувства,отношения,настроения,замысла</w:t>
      </w:r>
      <w:proofErr w:type="spellEnd"/>
      <w:r>
        <w:rPr>
          <w:rFonts w:ascii="Times New Roman" w:hAnsi="Times New Roman" w:cs="Times New Roman"/>
        </w:rPr>
        <w:t xml:space="preserve"> ребенка.</w:t>
      </w:r>
    </w:p>
    <w:p w14:paraId="478E3D07" w14:textId="6736E251" w:rsidR="009E7569" w:rsidRDefault="009E7569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Во время практической работы учащимся интересно придумывать свои неповторимые </w:t>
      </w:r>
      <w:proofErr w:type="spellStart"/>
      <w:proofErr w:type="gramStart"/>
      <w:r>
        <w:rPr>
          <w:rFonts w:ascii="Times New Roman" w:hAnsi="Times New Roman" w:cs="Times New Roman"/>
        </w:rPr>
        <w:t>поделки,и</w:t>
      </w:r>
      <w:proofErr w:type="spellEnd"/>
      <w:proofErr w:type="gramEnd"/>
      <w:r>
        <w:rPr>
          <w:rFonts w:ascii="Times New Roman" w:hAnsi="Times New Roman" w:cs="Times New Roman"/>
        </w:rPr>
        <w:t xml:space="preserve"> они применяют собственные </w:t>
      </w:r>
      <w:proofErr w:type="spellStart"/>
      <w:r>
        <w:rPr>
          <w:rFonts w:ascii="Times New Roman" w:hAnsi="Times New Roman" w:cs="Times New Roman"/>
        </w:rPr>
        <w:t>решения,которые</w:t>
      </w:r>
      <w:proofErr w:type="spellEnd"/>
      <w:r>
        <w:rPr>
          <w:rFonts w:ascii="Times New Roman" w:hAnsi="Times New Roman" w:cs="Times New Roman"/>
        </w:rPr>
        <w:t xml:space="preserve"> будят </w:t>
      </w:r>
      <w:proofErr w:type="spellStart"/>
      <w:r>
        <w:rPr>
          <w:rFonts w:ascii="Times New Roman" w:hAnsi="Times New Roman" w:cs="Times New Roman"/>
        </w:rPr>
        <w:t>фантазию,творческое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воображение,развивают</w:t>
      </w:r>
      <w:proofErr w:type="spellEnd"/>
      <w:r>
        <w:rPr>
          <w:rFonts w:ascii="Times New Roman" w:hAnsi="Times New Roman" w:cs="Times New Roman"/>
        </w:rPr>
        <w:t xml:space="preserve"> эстетический </w:t>
      </w:r>
      <w:proofErr w:type="spellStart"/>
      <w:r>
        <w:rPr>
          <w:rFonts w:ascii="Times New Roman" w:hAnsi="Times New Roman" w:cs="Times New Roman"/>
        </w:rPr>
        <w:t>вкус,что</w:t>
      </w:r>
      <w:proofErr w:type="spellEnd"/>
      <w:r>
        <w:rPr>
          <w:rFonts w:ascii="Times New Roman" w:hAnsi="Times New Roman" w:cs="Times New Roman"/>
        </w:rPr>
        <w:t xml:space="preserve"> важно не только в </w:t>
      </w:r>
      <w:proofErr w:type="spellStart"/>
      <w:r>
        <w:rPr>
          <w:rFonts w:ascii="Times New Roman" w:hAnsi="Times New Roman" w:cs="Times New Roman"/>
        </w:rPr>
        <w:t>искусстве,но</w:t>
      </w:r>
      <w:proofErr w:type="spellEnd"/>
      <w:r>
        <w:rPr>
          <w:rFonts w:ascii="Times New Roman" w:hAnsi="Times New Roman" w:cs="Times New Roman"/>
        </w:rPr>
        <w:t xml:space="preserve"> и в </w:t>
      </w:r>
      <w:proofErr w:type="spellStart"/>
      <w:r>
        <w:rPr>
          <w:rFonts w:ascii="Times New Roman" w:hAnsi="Times New Roman" w:cs="Times New Roman"/>
        </w:rPr>
        <w:t>повседневней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жизни.Разнообразные</w:t>
      </w:r>
      <w:proofErr w:type="spellEnd"/>
      <w:r>
        <w:rPr>
          <w:rFonts w:ascii="Times New Roman" w:hAnsi="Times New Roman" w:cs="Times New Roman"/>
        </w:rPr>
        <w:t xml:space="preserve"> технологические приемы служат развитию мелкой </w:t>
      </w:r>
      <w:proofErr w:type="spellStart"/>
      <w:r>
        <w:rPr>
          <w:rFonts w:ascii="Times New Roman" w:hAnsi="Times New Roman" w:cs="Times New Roman"/>
        </w:rPr>
        <w:t>маторики,а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занчит</w:t>
      </w:r>
      <w:proofErr w:type="spellEnd"/>
      <w:r>
        <w:rPr>
          <w:rFonts w:ascii="Times New Roman" w:hAnsi="Times New Roman" w:cs="Times New Roman"/>
        </w:rPr>
        <w:t xml:space="preserve">  стимулируют речевую  и умственную деятельность.</w:t>
      </w:r>
    </w:p>
    <w:p w14:paraId="3F951967" w14:textId="20DA6E68" w:rsidR="006E11CC" w:rsidRDefault="006E11CC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Со временем ребенок выражает в </w:t>
      </w:r>
      <w:proofErr w:type="gramStart"/>
      <w:r>
        <w:rPr>
          <w:rFonts w:ascii="Times New Roman" w:hAnsi="Times New Roman" w:cs="Times New Roman"/>
        </w:rPr>
        <w:t>изделии  более</w:t>
      </w:r>
      <w:proofErr w:type="gramEnd"/>
      <w:r>
        <w:rPr>
          <w:rFonts w:ascii="Times New Roman" w:hAnsi="Times New Roman" w:cs="Times New Roman"/>
        </w:rPr>
        <w:t xml:space="preserve"> развитый взгляд </w:t>
      </w:r>
      <w:proofErr w:type="spellStart"/>
      <w:r>
        <w:rPr>
          <w:rFonts w:ascii="Times New Roman" w:hAnsi="Times New Roman" w:cs="Times New Roman"/>
        </w:rPr>
        <w:t>наокружающий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мир,придавая</w:t>
      </w:r>
      <w:proofErr w:type="spellEnd"/>
      <w:r>
        <w:rPr>
          <w:rFonts w:ascii="Times New Roman" w:hAnsi="Times New Roman" w:cs="Times New Roman"/>
        </w:rPr>
        <w:t xml:space="preserve">  ему все большее </w:t>
      </w:r>
      <w:proofErr w:type="spellStart"/>
      <w:r>
        <w:rPr>
          <w:rFonts w:ascii="Times New Roman" w:hAnsi="Times New Roman" w:cs="Times New Roman"/>
        </w:rPr>
        <w:t>правдоподобие,делая</w:t>
      </w:r>
      <w:proofErr w:type="spellEnd"/>
      <w:r>
        <w:rPr>
          <w:rFonts w:ascii="Times New Roman" w:hAnsi="Times New Roman" w:cs="Times New Roman"/>
        </w:rPr>
        <w:t xml:space="preserve"> его более точным ,реалистичным и выразительным.</w:t>
      </w:r>
    </w:p>
    <w:p w14:paraId="76CA3E5B" w14:textId="5E56239F" w:rsidR="006E11CC" w:rsidRDefault="006E11CC" w:rsidP="00202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Решая конструктивно- художественные </w:t>
      </w:r>
      <w:proofErr w:type="spellStart"/>
      <w:r>
        <w:rPr>
          <w:rFonts w:ascii="Times New Roman" w:hAnsi="Times New Roman" w:cs="Times New Roman"/>
        </w:rPr>
        <w:t>задачи,дети</w:t>
      </w:r>
      <w:proofErr w:type="spellEnd"/>
      <w:r>
        <w:rPr>
          <w:rFonts w:ascii="Times New Roman" w:hAnsi="Times New Roman" w:cs="Times New Roman"/>
        </w:rPr>
        <w:t xml:space="preserve"> учатся анализировать их условия и находить  самостоятельные </w:t>
      </w:r>
      <w:proofErr w:type="spellStart"/>
      <w:r>
        <w:rPr>
          <w:rFonts w:ascii="Times New Roman" w:hAnsi="Times New Roman" w:cs="Times New Roman"/>
        </w:rPr>
        <w:t>решения,создавать</w:t>
      </w:r>
      <w:proofErr w:type="spellEnd"/>
      <w:r>
        <w:rPr>
          <w:rFonts w:ascii="Times New Roman" w:hAnsi="Times New Roman" w:cs="Times New Roman"/>
        </w:rPr>
        <w:t xml:space="preserve"> замысел конструкций и соответствии с ним планировать  свою </w:t>
      </w:r>
      <w:proofErr w:type="spellStart"/>
      <w:r>
        <w:rPr>
          <w:rFonts w:ascii="Times New Roman" w:hAnsi="Times New Roman" w:cs="Times New Roman"/>
        </w:rPr>
        <w:t>деятельность,что</w:t>
      </w:r>
      <w:proofErr w:type="spellEnd"/>
      <w:r>
        <w:rPr>
          <w:rFonts w:ascii="Times New Roman" w:hAnsi="Times New Roman" w:cs="Times New Roman"/>
        </w:rPr>
        <w:t xml:space="preserve"> способствует освоению универсальных учебных </w:t>
      </w:r>
      <w:proofErr w:type="spellStart"/>
      <w:r>
        <w:rPr>
          <w:rFonts w:ascii="Times New Roman" w:hAnsi="Times New Roman" w:cs="Times New Roman"/>
        </w:rPr>
        <w:t>действий,творческого</w:t>
      </w:r>
      <w:proofErr w:type="spellEnd"/>
      <w:r>
        <w:rPr>
          <w:rFonts w:ascii="Times New Roman" w:hAnsi="Times New Roman" w:cs="Times New Roman"/>
        </w:rPr>
        <w:t xml:space="preserve"> самостоятельного мышления и отношения к окружающему миру с позиции красоты.</w:t>
      </w:r>
    </w:p>
    <w:p w14:paraId="29A17D41" w14:textId="7F973049" w:rsidR="006E11CC" w:rsidRDefault="006E11CC" w:rsidP="00202ECC">
      <w:pPr>
        <w:jc w:val="both"/>
        <w:rPr>
          <w:rFonts w:ascii="Times New Roman" w:hAnsi="Times New Roman" w:cs="Times New Roman"/>
          <w:b/>
        </w:rPr>
      </w:pPr>
      <w:r w:rsidRPr="006E11CC">
        <w:rPr>
          <w:rFonts w:ascii="Times New Roman" w:hAnsi="Times New Roman" w:cs="Times New Roman"/>
          <w:b/>
        </w:rPr>
        <w:t>Список литературы:</w:t>
      </w:r>
    </w:p>
    <w:p w14:paraId="662456C1" w14:textId="7F061041" w:rsidR="006E11CC" w:rsidRPr="006E11CC" w:rsidRDefault="006E11CC" w:rsidP="006E1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11CC">
        <w:rPr>
          <w:rFonts w:ascii="Times New Roman" w:hAnsi="Times New Roman" w:cs="Times New Roman"/>
        </w:rPr>
        <w:t xml:space="preserve">Копылова А. технология урока искусства//Искусство в </w:t>
      </w:r>
      <w:proofErr w:type="gramStart"/>
      <w:r w:rsidRPr="006E11CC">
        <w:rPr>
          <w:rFonts w:ascii="Times New Roman" w:hAnsi="Times New Roman" w:cs="Times New Roman"/>
        </w:rPr>
        <w:t>школе .</w:t>
      </w:r>
      <w:proofErr w:type="gramEnd"/>
      <w:r w:rsidRPr="006E11CC">
        <w:rPr>
          <w:rFonts w:ascii="Times New Roman" w:hAnsi="Times New Roman" w:cs="Times New Roman"/>
        </w:rPr>
        <w:t>-2005№3</w:t>
      </w:r>
    </w:p>
    <w:p w14:paraId="3218DDE9" w14:textId="429B0499" w:rsidR="006E11CC" w:rsidRPr="006E11CC" w:rsidRDefault="006E11CC" w:rsidP="006E1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Кузтменко</w:t>
      </w:r>
      <w:proofErr w:type="spellEnd"/>
      <w:r>
        <w:rPr>
          <w:rFonts w:ascii="Times New Roman" w:hAnsi="Times New Roman" w:cs="Times New Roman"/>
        </w:rPr>
        <w:t xml:space="preserve"> И.В. Развитие творческого потенциала школьников в условиях введения ФГОС начального общего </w:t>
      </w:r>
      <w:proofErr w:type="gramStart"/>
      <w:r>
        <w:rPr>
          <w:rFonts w:ascii="Times New Roman" w:hAnsi="Times New Roman" w:cs="Times New Roman"/>
        </w:rPr>
        <w:t>образования./</w:t>
      </w:r>
      <w:proofErr w:type="gramEnd"/>
      <w:r>
        <w:rPr>
          <w:rFonts w:ascii="Times New Roman" w:hAnsi="Times New Roman" w:cs="Times New Roman"/>
        </w:rPr>
        <w:t>/Научный поиск.- 2012 .- №4,5.-с-17-19.</w:t>
      </w:r>
    </w:p>
    <w:sectPr w:rsidR="006E11CC" w:rsidRPr="006E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134B7"/>
    <w:multiLevelType w:val="hybridMultilevel"/>
    <w:tmpl w:val="55589452"/>
    <w:lvl w:ilvl="0" w:tplc="A84262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9"/>
    <w:rsid w:val="00142928"/>
    <w:rsid w:val="00202ECC"/>
    <w:rsid w:val="0035200D"/>
    <w:rsid w:val="00421F35"/>
    <w:rsid w:val="0052389B"/>
    <w:rsid w:val="00593AD9"/>
    <w:rsid w:val="006E11CC"/>
    <w:rsid w:val="008A51E9"/>
    <w:rsid w:val="009E7569"/>
    <w:rsid w:val="00C17C61"/>
    <w:rsid w:val="00C76C26"/>
    <w:rsid w:val="00C93C92"/>
    <w:rsid w:val="00E4518E"/>
    <w:rsid w:val="00ED0145"/>
    <w:rsid w:val="00F71DEC"/>
    <w:rsid w:val="00F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626"/>
  <w15:chartTrackingRefBased/>
  <w15:docId w15:val="{B3B89DD2-F34F-4E70-93A9-5378F03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2025-12-05T11:17:00Z</dcterms:created>
  <dcterms:modified xsi:type="dcterms:W3CDTF">2025-12-05T11:17:00Z</dcterms:modified>
</cp:coreProperties>
</file>