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58" w:rsidRDefault="00F45F58" w:rsidP="00F45F58">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Муниципальное бюджетное общеобразовательное учреждение «Средняя общеобразовательная школа с углубленным изучением отдельных предметов № 56»</w:t>
      </w:r>
    </w:p>
    <w:p w:rsidR="00F45F58" w:rsidRPr="008517CA" w:rsidRDefault="00F45F58" w:rsidP="00F45F58">
      <w:pPr>
        <w:spacing w:after="0" w:line="240" w:lineRule="auto"/>
        <w:jc w:val="center"/>
        <w:rPr>
          <w:rFonts w:ascii="Times New Roman" w:hAnsi="Times New Roman" w:cs="Times New Roman"/>
          <w:color w:val="000000"/>
          <w:sz w:val="24"/>
          <w:szCs w:val="24"/>
          <w:shd w:val="clear" w:color="auto" w:fill="FFFFFF"/>
        </w:rPr>
      </w:pPr>
      <w:r w:rsidRPr="008517CA">
        <w:rPr>
          <w:rFonts w:ascii="Times New Roman" w:hAnsi="Times New Roman" w:cs="Times New Roman"/>
          <w:color w:val="000000"/>
          <w:sz w:val="24"/>
          <w:szCs w:val="24"/>
          <w:shd w:val="clear" w:color="auto" w:fill="FFFFFF"/>
        </w:rPr>
        <w:t xml:space="preserve">город </w:t>
      </w:r>
      <w:r>
        <w:rPr>
          <w:rFonts w:ascii="Times New Roman" w:hAnsi="Times New Roman" w:cs="Times New Roman"/>
          <w:color w:val="000000"/>
          <w:sz w:val="24"/>
          <w:szCs w:val="24"/>
          <w:shd w:val="clear" w:color="auto" w:fill="FFFFFF"/>
        </w:rPr>
        <w:t>Курск.</w:t>
      </w:r>
    </w:p>
    <w:p w:rsidR="00F45F58" w:rsidRDefault="00F45F58" w:rsidP="00897A45">
      <w:pPr>
        <w:spacing w:after="0" w:line="240" w:lineRule="auto"/>
        <w:jc w:val="center"/>
        <w:rPr>
          <w:rFonts w:ascii="Times New Roman" w:eastAsia="Times New Roman" w:hAnsi="Times New Roman" w:cs="Times New Roman"/>
          <w:b/>
          <w:bCs/>
          <w:sz w:val="28"/>
          <w:szCs w:val="28"/>
        </w:rPr>
      </w:pPr>
    </w:p>
    <w:p w:rsidR="00897A45" w:rsidRDefault="00897A45" w:rsidP="00897A45">
      <w:pPr>
        <w:spacing w:after="0" w:line="240" w:lineRule="auto"/>
        <w:jc w:val="center"/>
        <w:rPr>
          <w:rFonts w:ascii="Times New Roman" w:eastAsia="Times New Roman" w:hAnsi="Times New Roman" w:cs="Times New Roman"/>
          <w:b/>
          <w:bCs/>
          <w:sz w:val="28"/>
          <w:szCs w:val="28"/>
        </w:rPr>
      </w:pPr>
      <w:r w:rsidRPr="00897A45">
        <w:rPr>
          <w:rFonts w:ascii="Times New Roman" w:eastAsia="Times New Roman" w:hAnsi="Times New Roman" w:cs="Times New Roman"/>
          <w:b/>
          <w:bCs/>
          <w:sz w:val="28"/>
          <w:szCs w:val="28"/>
        </w:rPr>
        <w:t>Повышение мотивации к занятиям физической культурой в средней общеобразовательной школе</w:t>
      </w:r>
    </w:p>
    <w:p w:rsidR="008517CA" w:rsidRDefault="008517CA" w:rsidP="00897A45">
      <w:pPr>
        <w:spacing w:after="0" w:line="240" w:lineRule="auto"/>
        <w:jc w:val="center"/>
        <w:rPr>
          <w:rFonts w:ascii="Times New Roman" w:eastAsia="Times New Roman" w:hAnsi="Times New Roman" w:cs="Times New Roman"/>
          <w:b/>
          <w:bCs/>
          <w:sz w:val="28"/>
          <w:szCs w:val="28"/>
        </w:rPr>
      </w:pPr>
    </w:p>
    <w:p w:rsidR="00F45F58" w:rsidRDefault="008517CA"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Автор: Евсеев Сергей Альбертович,</w:t>
      </w:r>
      <w:r w:rsidRPr="008517CA">
        <w:rPr>
          <w:rFonts w:ascii="Times New Roman" w:hAnsi="Times New Roman" w:cs="Times New Roman"/>
          <w:color w:val="000000"/>
          <w:sz w:val="24"/>
          <w:szCs w:val="24"/>
          <w:shd w:val="clear" w:color="auto" w:fill="FFFFFF"/>
        </w:rPr>
        <w:t xml:space="preserve"> </w:t>
      </w:r>
    </w:p>
    <w:p w:rsidR="00F45F58" w:rsidRDefault="008517CA"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физической культуры</w:t>
      </w:r>
      <w:r w:rsidR="00F45F58">
        <w:rPr>
          <w:rFonts w:ascii="Times New Roman" w:hAnsi="Times New Roman" w:cs="Times New Roman"/>
          <w:color w:val="000000"/>
          <w:sz w:val="24"/>
          <w:szCs w:val="24"/>
          <w:shd w:val="clear" w:color="auto" w:fill="FFFFFF"/>
        </w:rPr>
        <w:t xml:space="preserve"> </w:t>
      </w:r>
    </w:p>
    <w:p w:rsidR="008517CA" w:rsidRDefault="00F45F58"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МБОУ «СОШ № 56»</w:t>
      </w:r>
      <w:r w:rsidR="008517CA" w:rsidRPr="008517CA">
        <w:rPr>
          <w:rFonts w:ascii="Times New Roman" w:hAnsi="Times New Roman" w:cs="Times New Roman"/>
          <w:color w:val="000000"/>
          <w:sz w:val="24"/>
          <w:szCs w:val="24"/>
          <w:shd w:val="clear" w:color="auto" w:fill="FFFFFF"/>
        </w:rPr>
        <w:t xml:space="preserve"> </w:t>
      </w:r>
      <w:r w:rsidR="008517C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rsidR="008E24D1" w:rsidRPr="00F45F58" w:rsidRDefault="008E24D1" w:rsidP="00F45F58">
      <w:pPr>
        <w:spacing w:after="0" w:line="240" w:lineRule="auto"/>
        <w:jc w:val="center"/>
        <w:rPr>
          <w:rFonts w:ascii="Times New Roman" w:hAnsi="Times New Roman" w:cs="Times New Roman"/>
          <w:color w:val="000000"/>
          <w:sz w:val="24"/>
          <w:szCs w:val="24"/>
          <w:shd w:val="clear" w:color="auto" w:fill="FFFFFF"/>
        </w:rPr>
      </w:pPr>
    </w:p>
    <w:p w:rsidR="00897A45" w:rsidRPr="00897A45" w:rsidRDefault="00897A45" w:rsidP="00F45F58">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Физическая культура играет важную роль в формировании здорового образа жизни школьников, развитии их физических и морально-волевых качеств. Однако в современных условиях наблюдается снижение интереса учащихся к занятиям физической культурой, что негативно сказывается на их здоровье и общем развитии. В связи с этим одной из актуальных задач учителя физической культуры является повышение мотивации школьников к регулярным занятиям спортом и физической активностью.</w:t>
      </w:r>
    </w:p>
    <w:p w:rsidR="00897A45" w:rsidRPr="00897A45" w:rsidRDefault="00897A45" w:rsidP="00897A45">
      <w:pPr>
        <w:spacing w:after="0" w:line="240" w:lineRule="auto"/>
        <w:jc w:val="both"/>
        <w:rPr>
          <w:rFonts w:ascii="Times New Roman" w:eastAsia="Times New Roman" w:hAnsi="Times New Roman" w:cs="Times New Roman"/>
          <w:b/>
          <w:sz w:val="28"/>
          <w:szCs w:val="28"/>
        </w:rPr>
      </w:pPr>
      <w:r w:rsidRPr="00897A45">
        <w:rPr>
          <w:rFonts w:ascii="Times New Roman" w:eastAsia="Times New Roman" w:hAnsi="Times New Roman" w:cs="Times New Roman"/>
          <w:b/>
          <w:sz w:val="28"/>
          <w:szCs w:val="28"/>
        </w:rPr>
        <w:t>Основные причины снижения мотивации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Среди причин снижения мотивации можно выделить следующие факторы: недостаток интересных и разнообразных форм занятий, преобладание обязательного характера уроков, отсутствие индивидуального подхода, а также влияние </w:t>
      </w:r>
      <w:proofErr w:type="spellStart"/>
      <w:r w:rsidRPr="00897A45">
        <w:rPr>
          <w:rFonts w:ascii="Times New Roman" w:eastAsia="Times New Roman" w:hAnsi="Times New Roman" w:cs="Times New Roman"/>
          <w:sz w:val="28"/>
          <w:szCs w:val="28"/>
        </w:rPr>
        <w:t>гаджетов</w:t>
      </w:r>
      <w:proofErr w:type="spellEnd"/>
      <w:r w:rsidRPr="00897A45">
        <w:rPr>
          <w:rFonts w:ascii="Times New Roman" w:eastAsia="Times New Roman" w:hAnsi="Times New Roman" w:cs="Times New Roman"/>
          <w:sz w:val="28"/>
          <w:szCs w:val="28"/>
        </w:rPr>
        <w:t xml:space="preserve"> и малоподвижного образа жизни.</w:t>
      </w:r>
    </w:p>
    <w:p w:rsidR="00897A45" w:rsidRPr="00897A45" w:rsidRDefault="00897A45" w:rsidP="00897A45">
      <w:pPr>
        <w:spacing w:after="0" w:line="240" w:lineRule="auto"/>
        <w:jc w:val="both"/>
        <w:rPr>
          <w:rFonts w:ascii="Times New Roman" w:eastAsia="Times New Roman" w:hAnsi="Times New Roman" w:cs="Times New Roman"/>
          <w:b/>
          <w:sz w:val="28"/>
          <w:szCs w:val="28"/>
        </w:rPr>
      </w:pPr>
      <w:r w:rsidRPr="00897A45">
        <w:rPr>
          <w:rFonts w:ascii="Times New Roman" w:eastAsia="Times New Roman" w:hAnsi="Times New Roman" w:cs="Times New Roman"/>
          <w:b/>
          <w:sz w:val="28"/>
          <w:szCs w:val="28"/>
        </w:rPr>
        <w:t>Методы повышения мотивации</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Индивидуализация занятий.</w:t>
      </w:r>
      <w:r w:rsidRPr="00897A45">
        <w:rPr>
          <w:rFonts w:ascii="Times New Roman" w:eastAsia="Times New Roman" w:hAnsi="Times New Roman" w:cs="Times New Roman"/>
          <w:sz w:val="28"/>
          <w:szCs w:val="28"/>
        </w:rPr>
        <w:t xml:space="preserve"> Учет интересов и физических возможностей каждого ученика помогает подобрать оптимальные виды деятельности, что способствует повышению внутренней мотивации.</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Внедрение игровых и соревновательных элементов.</w:t>
      </w:r>
      <w:r w:rsidRPr="00897A45">
        <w:rPr>
          <w:rFonts w:ascii="Times New Roman" w:eastAsia="Times New Roman" w:hAnsi="Times New Roman" w:cs="Times New Roman"/>
          <w:sz w:val="28"/>
          <w:szCs w:val="28"/>
        </w:rPr>
        <w:t xml:space="preserve"> Использование спортивных игр, эстафет и командных соревнований делает занятия более увлекательными и стимулирует желание участвовать.</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Позитивное подкрепление.</w:t>
      </w:r>
      <w:r w:rsidRPr="00897A45">
        <w:rPr>
          <w:rFonts w:ascii="Times New Roman" w:eastAsia="Times New Roman" w:hAnsi="Times New Roman" w:cs="Times New Roman"/>
          <w:sz w:val="28"/>
          <w:szCs w:val="28"/>
        </w:rPr>
        <w:t xml:space="preserve"> Поощрение успехов и достижений учащихся, создание атмосферы поддержки и взаимоуважения способствует формированию положительного отношения к физической культуре.</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Информирование о пользе физической активности.</w:t>
      </w:r>
      <w:r w:rsidRPr="00897A45">
        <w:rPr>
          <w:rFonts w:ascii="Times New Roman" w:eastAsia="Times New Roman" w:hAnsi="Times New Roman" w:cs="Times New Roman"/>
          <w:sz w:val="28"/>
          <w:szCs w:val="28"/>
        </w:rPr>
        <w:t xml:space="preserve"> Проведение бесед, лекций и демонстрация примеров из жизни известных спортсменов помогает осознать значимость занятий для здоровья и личностного развития.</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Вовлечение родителей и общественности.</w:t>
      </w:r>
      <w:r w:rsidRPr="00897A45">
        <w:rPr>
          <w:rFonts w:ascii="Times New Roman" w:eastAsia="Times New Roman" w:hAnsi="Times New Roman" w:cs="Times New Roman"/>
          <w:sz w:val="28"/>
          <w:szCs w:val="28"/>
        </w:rPr>
        <w:t xml:space="preserve"> Организация совместных спортивных мероприятий и пропаганда активного образа жизни вне школы расширяют мотивационное поле для учащихся.</w:t>
      </w:r>
    </w:p>
    <w:p w:rsidR="00897A45" w:rsidRPr="00897A45" w:rsidRDefault="00897A45" w:rsidP="00897A45">
      <w:pPr>
        <w:spacing w:after="0" w:line="240" w:lineRule="auto"/>
        <w:ind w:firstLine="360"/>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Повышение мотивации к занятиям физической культурой является комплексной задачей, требующей от учителя творческого подхода, постоянного поиска новых форм и методов работы. Только через создание благоприятной, поддерживающей и интересной среды, где каждый ученик чувствует свою значимость и видит реальную пользу от занятий, можно </w:t>
      </w:r>
      <w:r w:rsidRPr="00897A45">
        <w:rPr>
          <w:rFonts w:ascii="Times New Roman" w:eastAsia="Times New Roman" w:hAnsi="Times New Roman" w:cs="Times New Roman"/>
          <w:sz w:val="28"/>
          <w:szCs w:val="28"/>
        </w:rPr>
        <w:lastRenderedPageBreak/>
        <w:t>добиться устойчивого интереса к физической активности и сформировать привычку к здоровому образу жизни на долгие годы. Важно помнить, что мотивация – это не статичное состояние, а динамичный процесс, который требует постоянного внимания и усилий со стороны педагога.</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Чтобы сделать уроки физкультуры по-настоящему захватывающими и мотивирующими, учителю стоит выйти за рамки привычных нормативов и соревнований. Например, вместо стандартной эстафеты можно организовать "Олимпийские игры класса", где команды будут соревноваться не только в скорости и силе, но и в </w:t>
      </w:r>
      <w:proofErr w:type="spellStart"/>
      <w:r w:rsidRPr="00897A45">
        <w:rPr>
          <w:rFonts w:ascii="Times New Roman" w:eastAsia="Times New Roman" w:hAnsi="Times New Roman" w:cs="Times New Roman"/>
          <w:sz w:val="28"/>
          <w:szCs w:val="28"/>
        </w:rPr>
        <w:t>креативности</w:t>
      </w:r>
      <w:proofErr w:type="spellEnd"/>
      <w:r w:rsidRPr="00897A45">
        <w:rPr>
          <w:rFonts w:ascii="Times New Roman" w:eastAsia="Times New Roman" w:hAnsi="Times New Roman" w:cs="Times New Roman"/>
          <w:sz w:val="28"/>
          <w:szCs w:val="28"/>
        </w:rPr>
        <w:t>, например, придумывая оригинальные названия для своих сборных или создавая командные девизы.</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Другой действенный способ – это внедрение игровых элементов. Представьте, как оживится урок, если вместо обычного бега по кругу ученики будут выполнять задания в стиле "полосы препятствий", где каждый этап требует определенного навыка: прыжки через скакалку на время, меткость при броске мяча в цель, ловкость при </w:t>
      </w:r>
      <w:proofErr w:type="spellStart"/>
      <w:r w:rsidRPr="00897A45">
        <w:rPr>
          <w:rFonts w:ascii="Times New Roman" w:eastAsia="Times New Roman" w:hAnsi="Times New Roman" w:cs="Times New Roman"/>
          <w:sz w:val="28"/>
          <w:szCs w:val="28"/>
        </w:rPr>
        <w:t>пролезании</w:t>
      </w:r>
      <w:proofErr w:type="spellEnd"/>
      <w:r w:rsidRPr="00897A45">
        <w:rPr>
          <w:rFonts w:ascii="Times New Roman" w:eastAsia="Times New Roman" w:hAnsi="Times New Roman" w:cs="Times New Roman"/>
          <w:sz w:val="28"/>
          <w:szCs w:val="28"/>
        </w:rPr>
        <w:t xml:space="preserve"> через обруч. Такие задания не только развивают физические качества, но и учат работать в команде, поддерживать друг друга и радоваться общим успехам.</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Не стоит забывать и о разнообразии. Если дети устали от традиционных видов спорта, можно попробовать что-то новое: основы йоги для развития гибкости и концентрации, танцевальные направления для улучшения координации и выносливости, или даже элементы </w:t>
      </w:r>
      <w:proofErr w:type="spellStart"/>
      <w:r w:rsidRPr="00897A45">
        <w:rPr>
          <w:rFonts w:ascii="Times New Roman" w:eastAsia="Times New Roman" w:hAnsi="Times New Roman" w:cs="Times New Roman"/>
          <w:sz w:val="28"/>
          <w:szCs w:val="28"/>
        </w:rPr>
        <w:t>паркура</w:t>
      </w:r>
      <w:proofErr w:type="spellEnd"/>
      <w:r w:rsidRPr="00897A45">
        <w:rPr>
          <w:rFonts w:ascii="Times New Roman" w:eastAsia="Times New Roman" w:hAnsi="Times New Roman" w:cs="Times New Roman"/>
          <w:sz w:val="28"/>
          <w:szCs w:val="28"/>
        </w:rPr>
        <w:t xml:space="preserve"> для развития силы и смелости (под строгим контролем, конечно). Важно дать ученикам возможность попробовать себя в разных видах активности, чтобы каждый мог найти то, что ему по душе.</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Кроме того, можно использовать современные технологии. Создание коротких видеороликов с демонстрацией правильной техники выполнения упражнений, проведение </w:t>
      </w:r>
      <w:proofErr w:type="spellStart"/>
      <w:r w:rsidRPr="00897A45">
        <w:rPr>
          <w:rFonts w:ascii="Times New Roman" w:eastAsia="Times New Roman" w:hAnsi="Times New Roman" w:cs="Times New Roman"/>
          <w:sz w:val="28"/>
          <w:szCs w:val="28"/>
        </w:rPr>
        <w:t>онлайн-челленджей</w:t>
      </w:r>
      <w:proofErr w:type="spellEnd"/>
      <w:r w:rsidRPr="00897A45">
        <w:rPr>
          <w:rFonts w:ascii="Times New Roman" w:eastAsia="Times New Roman" w:hAnsi="Times New Roman" w:cs="Times New Roman"/>
          <w:sz w:val="28"/>
          <w:szCs w:val="28"/>
        </w:rPr>
        <w:t xml:space="preserve"> с отслеживанием прогресса, или даже использование </w:t>
      </w:r>
      <w:proofErr w:type="spellStart"/>
      <w:r w:rsidRPr="00897A45">
        <w:rPr>
          <w:rFonts w:ascii="Times New Roman" w:eastAsia="Times New Roman" w:hAnsi="Times New Roman" w:cs="Times New Roman"/>
          <w:sz w:val="28"/>
          <w:szCs w:val="28"/>
        </w:rPr>
        <w:t>фитнес-трекеров</w:t>
      </w:r>
      <w:proofErr w:type="spellEnd"/>
      <w:r w:rsidRPr="00897A45">
        <w:rPr>
          <w:rFonts w:ascii="Times New Roman" w:eastAsia="Times New Roman" w:hAnsi="Times New Roman" w:cs="Times New Roman"/>
          <w:sz w:val="28"/>
          <w:szCs w:val="28"/>
        </w:rPr>
        <w:t xml:space="preserve"> для личного мониторинга достижений – все это может сделать занятия более интерактивными и увлекательными.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И, конечно, самое главное – это личный пример учителя. Если педагог сам увлечен спортом, демонстрирует позитивный настрой и искренне верит в потенциал каждого ученика, это передается и детям. Важно не просто требовать выполнения упражнений, а объяснять, почему это важно для здоровья, как физическая активность влияет на настроение и самочувствие, и как эти навыки пригодятся им в жизни. Похвала за старание, а не только за результат, создание атмосферы доверия и поддержки, где ошибки воспринимаются как часть учебного процесса, – все это кирпичики в фундаменте устойчивой мотивации.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Не менее важным аспектом является индивидуализация подхода. Не все дети одинаковы, и то, что мотивирует одного, может совершенно не заинтересовать другого. Учителю необходимо наблюдать за своими учениками, выявлять их интересы и предпочтения, учитывать их физические возможности и уровень подготовки. Например, для ученика, который стесняется своей физической формы, можно предложить индивидуальные </w:t>
      </w:r>
      <w:r w:rsidRPr="00897A45">
        <w:rPr>
          <w:rFonts w:ascii="Times New Roman" w:eastAsia="Times New Roman" w:hAnsi="Times New Roman" w:cs="Times New Roman"/>
          <w:sz w:val="28"/>
          <w:szCs w:val="28"/>
        </w:rPr>
        <w:lastRenderedPageBreak/>
        <w:t>задания, направленные на развитие конкретных навыков, без акцента на сравнение с другими. А для тех, кто проявляет особый интерес к определенному виду спорта, можно организовать факультативные занятия или предложить участие в школьных соревнованиях.</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Еще один мощный инструмент – это вовлечение учеников в процесс планирования уроков. Предоставьте им возможность выбирать виды активности, предлагать свои идеи для разминки или заминки, участвовать в разработке правил для игр. Когда дети чувствуют, что их мнение учитывается, они становятся более ответственными и заинтересованными в результате. Можно даже создать "Совет физкультуры класса", где ученики будут обсуждать актуальные </w:t>
      </w:r>
      <w:proofErr w:type="gramStart"/>
      <w:r w:rsidRPr="00897A45">
        <w:rPr>
          <w:rFonts w:ascii="Times New Roman" w:eastAsia="Times New Roman" w:hAnsi="Times New Roman" w:cs="Times New Roman"/>
          <w:sz w:val="28"/>
          <w:szCs w:val="28"/>
        </w:rPr>
        <w:t>вопросы</w:t>
      </w:r>
      <w:proofErr w:type="gramEnd"/>
      <w:r w:rsidRPr="00897A45">
        <w:rPr>
          <w:rFonts w:ascii="Times New Roman" w:eastAsia="Times New Roman" w:hAnsi="Times New Roman" w:cs="Times New Roman"/>
          <w:sz w:val="28"/>
          <w:szCs w:val="28"/>
        </w:rPr>
        <w:t xml:space="preserve"> и предлагать свои решения.</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Не стоит забывать и о связи физической культуры с другими предметами. Интегрированные уроки, где физическая активность сочетается с изучением математики, истории или литературы, могут быть очень эффективными. Например, можно провести урок математики на стадионе, где ученики будут измерять расстояния, рассчитывать скорость бега или определять углы наклона при выполнении упражнений. Или же можно организовать историческую эстафету, где каждый этап будет связан с определенным историческим событием.</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Важно также привлекать к процессу родителей. Организация совместных спортивных мероприятий, проведение открытых уроков, где родители могут увидеть, чем занимаются их дети на физкультуре, или рассылка информационных бюллетеней с советами по здоровому образу жизни – все это способствует формированию единой, поддерживающей среды, где физическая активность воспринимается как важная часть жизни всей семьи.</w:t>
      </w:r>
    </w:p>
    <w:p w:rsidR="008E24D1" w:rsidRDefault="00897A45" w:rsidP="008E24D1">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И, наконец, необходимо постоянно анализировать и оценивать свою работу. Что работает хорошо, а что требует изменений? Какие методы и приемы наиболее эффективны для конкретного класса? Регулярная обратная связь от учеников, анализ результатов тестов и соревнований, а также обмен опытом с коллегами помогут учителю постоянно совершенствовать свои навыки и находить новые, более эффективные способы мотивации учеников к занятиям физической культурой. Ведь конечная цель – не просто научить детей выполнять упражнения, а сформировать у них устойчивую потребность в физической активности на всю жизнь.</w:t>
      </w:r>
    </w:p>
    <w:p w:rsidR="008E24D1" w:rsidRPr="00897A45" w:rsidRDefault="008E24D1" w:rsidP="008E24D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Предлагаемый </w:t>
      </w:r>
      <w:r w:rsidRPr="00897A45">
        <w:rPr>
          <w:rFonts w:ascii="Times New Roman" w:eastAsia="Times New Roman" w:hAnsi="Times New Roman" w:cs="Times New Roman"/>
          <w:sz w:val="28"/>
          <w:szCs w:val="28"/>
        </w:rPr>
        <w:t xml:space="preserve"> перечень источников </w:t>
      </w:r>
      <w:r>
        <w:rPr>
          <w:rFonts w:ascii="Times New Roman" w:eastAsia="Times New Roman" w:hAnsi="Times New Roman" w:cs="Times New Roman"/>
          <w:sz w:val="28"/>
          <w:szCs w:val="28"/>
        </w:rPr>
        <w:t>может стать</w:t>
      </w:r>
      <w:r w:rsidRPr="00897A45">
        <w:rPr>
          <w:rFonts w:ascii="Times New Roman" w:eastAsia="Times New Roman" w:hAnsi="Times New Roman" w:cs="Times New Roman"/>
          <w:sz w:val="28"/>
          <w:szCs w:val="28"/>
        </w:rPr>
        <w:t xml:space="preserve"> основ</w:t>
      </w:r>
      <w:r>
        <w:rPr>
          <w:rFonts w:ascii="Times New Roman" w:eastAsia="Times New Roman" w:hAnsi="Times New Roman" w:cs="Times New Roman"/>
          <w:sz w:val="28"/>
          <w:szCs w:val="28"/>
        </w:rPr>
        <w:t>ой</w:t>
      </w:r>
      <w:r w:rsidRPr="00897A45">
        <w:rPr>
          <w:rFonts w:ascii="Times New Roman" w:eastAsia="Times New Roman" w:hAnsi="Times New Roman" w:cs="Times New Roman"/>
          <w:sz w:val="28"/>
          <w:szCs w:val="28"/>
        </w:rPr>
        <w:t xml:space="preserve"> для дальнейшего изучения и применения эффективных стратегий повышения мотивации школьников к занятиям физической культурой, способствуя формированию у них устойчивого интереса к здоровому и активному образу жизни.</w:t>
      </w:r>
    </w:p>
    <w:p w:rsidR="008E24D1" w:rsidRDefault="008E24D1" w:rsidP="00897A45">
      <w:pPr>
        <w:spacing w:after="0" w:line="240" w:lineRule="auto"/>
        <w:ind w:firstLine="708"/>
        <w:jc w:val="both"/>
        <w:rPr>
          <w:rFonts w:ascii="Times New Roman" w:eastAsia="Times New Roman" w:hAnsi="Times New Roman" w:cs="Times New Roman"/>
          <w:sz w:val="28"/>
          <w:szCs w:val="28"/>
        </w:rPr>
      </w:pPr>
      <w:r w:rsidRPr="008E24D1">
        <w:rPr>
          <w:rFonts w:ascii="Times New Roman" w:hAnsi="Times New Roman" w:cs="Times New Roman"/>
          <w:sz w:val="28"/>
          <w:szCs w:val="28"/>
        </w:rPr>
        <w:br/>
      </w:r>
    </w:p>
    <w:p w:rsidR="001B46F0" w:rsidRDefault="001B46F0" w:rsidP="00897A45">
      <w:pPr>
        <w:spacing w:after="0" w:line="240" w:lineRule="auto"/>
        <w:ind w:firstLine="708"/>
        <w:jc w:val="both"/>
        <w:rPr>
          <w:rFonts w:ascii="Times New Roman" w:eastAsia="Times New Roman" w:hAnsi="Times New Roman" w:cs="Times New Roman"/>
          <w:sz w:val="28"/>
          <w:szCs w:val="28"/>
        </w:rPr>
      </w:pPr>
    </w:p>
    <w:p w:rsidR="001B46F0" w:rsidRDefault="001B46F0" w:rsidP="00897A45">
      <w:pPr>
        <w:spacing w:after="0" w:line="240" w:lineRule="auto"/>
        <w:ind w:firstLine="708"/>
        <w:jc w:val="both"/>
        <w:rPr>
          <w:rFonts w:ascii="Times New Roman" w:eastAsia="Times New Roman" w:hAnsi="Times New Roman" w:cs="Times New Roman"/>
          <w:sz w:val="28"/>
          <w:szCs w:val="28"/>
        </w:rPr>
      </w:pPr>
    </w:p>
    <w:p w:rsidR="001B46F0" w:rsidRPr="00897A45" w:rsidRDefault="001B46F0" w:rsidP="00897A45">
      <w:pPr>
        <w:spacing w:after="0" w:line="240" w:lineRule="auto"/>
        <w:ind w:firstLine="708"/>
        <w:jc w:val="both"/>
        <w:rPr>
          <w:rFonts w:ascii="Times New Roman" w:eastAsia="Times New Roman" w:hAnsi="Times New Roman" w:cs="Times New Roman"/>
          <w:sz w:val="28"/>
          <w:szCs w:val="28"/>
        </w:rPr>
      </w:pPr>
    </w:p>
    <w:p w:rsidR="00897A45" w:rsidRPr="00897A45" w:rsidRDefault="00F45F58" w:rsidP="00897A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Список литературы</w:t>
      </w:r>
      <w:r w:rsidR="00897A45" w:rsidRPr="00897A45">
        <w:rPr>
          <w:rFonts w:ascii="Times New Roman" w:eastAsia="Times New Roman" w:hAnsi="Times New Roman" w:cs="Times New Roman"/>
          <w:b/>
          <w:bCs/>
          <w:sz w:val="28"/>
          <w:szCs w:val="28"/>
        </w:rPr>
        <w:t>:</w:t>
      </w:r>
    </w:p>
    <w:p w:rsidR="00897A45" w:rsidRPr="00897A45" w:rsidRDefault="00897A45" w:rsidP="00897A45">
      <w:pPr>
        <w:numPr>
          <w:ilvl w:val="0"/>
          <w:numId w:val="2"/>
        </w:numPr>
        <w:spacing w:after="0" w:line="240" w:lineRule="auto"/>
        <w:rPr>
          <w:rFonts w:ascii="Times New Roman" w:eastAsia="Times New Roman" w:hAnsi="Times New Roman" w:cs="Times New Roman"/>
          <w:sz w:val="28"/>
          <w:szCs w:val="28"/>
        </w:rPr>
      </w:pPr>
      <w:proofErr w:type="spellStart"/>
      <w:r w:rsidRPr="00897A45">
        <w:rPr>
          <w:rFonts w:ascii="Times New Roman" w:eastAsia="Times New Roman" w:hAnsi="Times New Roman" w:cs="Times New Roman"/>
          <w:b/>
          <w:bCs/>
          <w:sz w:val="28"/>
          <w:szCs w:val="28"/>
        </w:rPr>
        <w:t>Абдулхаликова</w:t>
      </w:r>
      <w:proofErr w:type="spellEnd"/>
      <w:r w:rsidRPr="00897A45">
        <w:rPr>
          <w:rFonts w:ascii="Times New Roman" w:eastAsia="Times New Roman" w:hAnsi="Times New Roman" w:cs="Times New Roman"/>
          <w:b/>
          <w:bCs/>
          <w:sz w:val="28"/>
          <w:szCs w:val="28"/>
        </w:rPr>
        <w:t>, А. А.</w:t>
      </w:r>
      <w:r w:rsidRPr="00897A45">
        <w:rPr>
          <w:rFonts w:ascii="Times New Roman" w:eastAsia="Times New Roman" w:hAnsi="Times New Roman" w:cs="Times New Roman"/>
          <w:sz w:val="28"/>
          <w:szCs w:val="28"/>
        </w:rPr>
        <w:t xml:space="preserve"> Мотивация к занятиям физической культурой у школьников / А. А. </w:t>
      </w:r>
      <w:proofErr w:type="spellStart"/>
      <w:r w:rsidRPr="00897A45">
        <w:rPr>
          <w:rFonts w:ascii="Times New Roman" w:eastAsia="Times New Roman" w:hAnsi="Times New Roman" w:cs="Times New Roman"/>
          <w:sz w:val="28"/>
          <w:szCs w:val="28"/>
        </w:rPr>
        <w:t>Абдулхаликова</w:t>
      </w:r>
      <w:proofErr w:type="spellEnd"/>
      <w:r w:rsidRPr="00897A45">
        <w:rPr>
          <w:rFonts w:ascii="Times New Roman" w:eastAsia="Times New Roman" w:hAnsi="Times New Roman" w:cs="Times New Roman"/>
          <w:sz w:val="28"/>
          <w:szCs w:val="28"/>
        </w:rPr>
        <w:t xml:space="preserve">, М. А. Магомедова // Молодой ученый. – 2019. – № 18 (256). – С. 245-247. – URL: </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proofErr w:type="spellStart"/>
      <w:r w:rsidRPr="00897A45">
        <w:rPr>
          <w:rFonts w:ascii="Times New Roman" w:eastAsia="Times New Roman" w:hAnsi="Times New Roman" w:cs="Times New Roman"/>
          <w:b/>
          <w:bCs/>
          <w:sz w:val="28"/>
          <w:szCs w:val="28"/>
        </w:rPr>
        <w:t>Бальсевич</w:t>
      </w:r>
      <w:proofErr w:type="spellEnd"/>
      <w:r w:rsidRPr="00897A45">
        <w:rPr>
          <w:rFonts w:ascii="Times New Roman" w:eastAsia="Times New Roman" w:hAnsi="Times New Roman" w:cs="Times New Roman"/>
          <w:b/>
          <w:bCs/>
          <w:sz w:val="28"/>
          <w:szCs w:val="28"/>
        </w:rPr>
        <w:t>, В. К.</w:t>
      </w:r>
      <w:r w:rsidRPr="00897A45">
        <w:rPr>
          <w:rFonts w:ascii="Times New Roman" w:eastAsia="Times New Roman" w:hAnsi="Times New Roman" w:cs="Times New Roman"/>
          <w:sz w:val="28"/>
          <w:szCs w:val="28"/>
        </w:rPr>
        <w:t xml:space="preserve"> Физическая активность и здоровье человека / В. К. </w:t>
      </w:r>
      <w:proofErr w:type="spellStart"/>
      <w:r w:rsidRPr="00897A45">
        <w:rPr>
          <w:rFonts w:ascii="Times New Roman" w:eastAsia="Times New Roman" w:hAnsi="Times New Roman" w:cs="Times New Roman"/>
          <w:sz w:val="28"/>
          <w:szCs w:val="28"/>
        </w:rPr>
        <w:t>Бальсевич</w:t>
      </w:r>
      <w:proofErr w:type="spellEnd"/>
      <w:r w:rsidRPr="00897A45">
        <w:rPr>
          <w:rFonts w:ascii="Times New Roman" w:eastAsia="Times New Roman" w:hAnsi="Times New Roman" w:cs="Times New Roman"/>
          <w:sz w:val="28"/>
          <w:szCs w:val="28"/>
        </w:rPr>
        <w:t xml:space="preserve"> // Теория и практика физической культуры. – 2000. – № 10. – С. 12-15.</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Ильин, Е. П.</w:t>
      </w:r>
      <w:r w:rsidRPr="00897A45">
        <w:rPr>
          <w:rFonts w:ascii="Times New Roman" w:eastAsia="Times New Roman" w:hAnsi="Times New Roman" w:cs="Times New Roman"/>
          <w:sz w:val="28"/>
          <w:szCs w:val="28"/>
        </w:rPr>
        <w:t xml:space="preserve"> Психология спорта / Е. П. Ильин. – СПб.: Питер, 2016. – 352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Кузнецова, З. И.</w:t>
      </w:r>
      <w:r w:rsidRPr="00897A45">
        <w:rPr>
          <w:rFonts w:ascii="Times New Roman" w:eastAsia="Times New Roman" w:hAnsi="Times New Roman" w:cs="Times New Roman"/>
          <w:sz w:val="28"/>
          <w:szCs w:val="28"/>
        </w:rPr>
        <w:t xml:space="preserve"> Теория и методика физического воспитания / З. И. Кузнецова. – М.: Академия, 2001. – 320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Макарова, Г. А.</w:t>
      </w:r>
      <w:r w:rsidRPr="00897A45">
        <w:rPr>
          <w:rFonts w:ascii="Times New Roman" w:eastAsia="Times New Roman" w:hAnsi="Times New Roman" w:cs="Times New Roman"/>
          <w:sz w:val="28"/>
          <w:szCs w:val="28"/>
        </w:rPr>
        <w:t xml:space="preserve"> Физическая культура: учебник / Г. А. Макарова. – М.: Советский спорт, 2010. – 512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Матвеев, Л. П.</w:t>
      </w:r>
      <w:r w:rsidRPr="00897A45">
        <w:rPr>
          <w:rFonts w:ascii="Times New Roman" w:eastAsia="Times New Roman" w:hAnsi="Times New Roman" w:cs="Times New Roman"/>
          <w:sz w:val="28"/>
          <w:szCs w:val="28"/>
        </w:rPr>
        <w:t xml:space="preserve"> Теория и методика физической культуры / Л. П. Матвеев. – М.: Спорт, 2019. – 544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Панфилова, М. А.</w:t>
      </w:r>
      <w:r w:rsidRPr="00897A45">
        <w:rPr>
          <w:rFonts w:ascii="Times New Roman" w:eastAsia="Times New Roman" w:hAnsi="Times New Roman" w:cs="Times New Roman"/>
          <w:sz w:val="28"/>
          <w:szCs w:val="28"/>
        </w:rPr>
        <w:t xml:space="preserve"> Формирование мотивации к занятиям физической культурой у учащихся средней школы / М. А. Панфилова // Педагогическое образование и наука. – 2015. – № 3. – С. 78-82.</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Холодов, Ж. К.</w:t>
      </w:r>
      <w:r w:rsidRPr="00897A45">
        <w:rPr>
          <w:rFonts w:ascii="Times New Roman" w:eastAsia="Times New Roman" w:hAnsi="Times New Roman" w:cs="Times New Roman"/>
          <w:sz w:val="28"/>
          <w:szCs w:val="28"/>
        </w:rPr>
        <w:t xml:space="preserve"> Теория и методика физического воспитания и спорта / Ж. К. Холодов, В. С. Кузнецов. – М.: Академия, 2003. – 480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Якимович, В. С.</w:t>
      </w:r>
      <w:r w:rsidRPr="00897A45">
        <w:rPr>
          <w:rFonts w:ascii="Times New Roman" w:eastAsia="Times New Roman" w:hAnsi="Times New Roman" w:cs="Times New Roman"/>
          <w:sz w:val="28"/>
          <w:szCs w:val="28"/>
        </w:rPr>
        <w:t xml:space="preserve"> Мотивация к занятиям физической культурой и спортом: учебное пособие / В. С. Якимович. – Минск: БГУФК, 2018. – 152 с.</w:t>
      </w:r>
    </w:p>
    <w:p w:rsidR="00BC6808" w:rsidRPr="00897A45" w:rsidRDefault="008E24D1" w:rsidP="00897A45">
      <w:pPr>
        <w:rPr>
          <w:sz w:val="28"/>
          <w:szCs w:val="28"/>
        </w:rPr>
      </w:pPr>
      <w:r>
        <w:rPr>
          <w:rFonts w:ascii="Times New Roman" w:eastAsia="Times New Roman" w:hAnsi="Times New Roman" w:cs="Times New Roman"/>
          <w:sz w:val="28"/>
          <w:szCs w:val="28"/>
        </w:rPr>
        <w:t xml:space="preserve"> </w:t>
      </w:r>
      <w:r w:rsidR="00897A45" w:rsidRPr="00897A45">
        <w:rPr>
          <w:rFonts w:ascii="Times New Roman" w:eastAsia="Times New Roman" w:hAnsi="Times New Roman" w:cs="Times New Roman"/>
          <w:sz w:val="28"/>
          <w:szCs w:val="28"/>
        </w:rPr>
        <w:br/>
        <w:t xml:space="preserve"> </w:t>
      </w:r>
    </w:p>
    <w:sectPr w:rsidR="00BC6808" w:rsidRPr="00897A45" w:rsidSect="008F22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3A44"/>
    <w:multiLevelType w:val="multilevel"/>
    <w:tmpl w:val="145C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65901"/>
    <w:multiLevelType w:val="multilevel"/>
    <w:tmpl w:val="1D24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97A45"/>
    <w:rsid w:val="001B46F0"/>
    <w:rsid w:val="002B5354"/>
    <w:rsid w:val="008517CA"/>
    <w:rsid w:val="00897A45"/>
    <w:rsid w:val="008E24D1"/>
    <w:rsid w:val="008F22CC"/>
    <w:rsid w:val="00BC6808"/>
    <w:rsid w:val="00F45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A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7A45"/>
    <w:rPr>
      <w:b/>
      <w:bCs/>
    </w:rPr>
  </w:style>
  <w:style w:type="character" w:styleId="a5">
    <w:name w:val="Hyperlink"/>
    <w:basedOn w:val="a0"/>
    <w:uiPriority w:val="99"/>
    <w:semiHidden/>
    <w:unhideWhenUsed/>
    <w:rsid w:val="00897A45"/>
    <w:rPr>
      <w:color w:val="0000FF"/>
      <w:u w:val="single"/>
    </w:rPr>
  </w:style>
</w:styles>
</file>

<file path=word/webSettings.xml><?xml version="1.0" encoding="utf-8"?>
<w:webSettings xmlns:r="http://schemas.openxmlformats.org/officeDocument/2006/relationships" xmlns:w="http://schemas.openxmlformats.org/wordprocessingml/2006/main">
  <w:divs>
    <w:div w:id="1190338905">
      <w:bodyDiv w:val="1"/>
      <w:marLeft w:val="0"/>
      <w:marRight w:val="0"/>
      <w:marTop w:val="0"/>
      <w:marBottom w:val="0"/>
      <w:divBdr>
        <w:top w:val="none" w:sz="0" w:space="0" w:color="auto"/>
        <w:left w:val="none" w:sz="0" w:space="0" w:color="auto"/>
        <w:bottom w:val="none" w:sz="0" w:space="0" w:color="auto"/>
        <w:right w:val="none" w:sz="0" w:space="0" w:color="auto"/>
      </w:divBdr>
    </w:div>
    <w:div w:id="1755517002">
      <w:bodyDiv w:val="1"/>
      <w:marLeft w:val="0"/>
      <w:marRight w:val="0"/>
      <w:marTop w:val="0"/>
      <w:marBottom w:val="0"/>
      <w:divBdr>
        <w:top w:val="none" w:sz="0" w:space="0" w:color="auto"/>
        <w:left w:val="none" w:sz="0" w:space="0" w:color="auto"/>
        <w:bottom w:val="none" w:sz="0" w:space="0" w:color="auto"/>
        <w:right w:val="none" w:sz="0" w:space="0" w:color="auto"/>
      </w:divBdr>
    </w:div>
    <w:div w:id="19006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№56</dc:creator>
  <cp:keywords/>
  <dc:description/>
  <cp:lastModifiedBy>Школа №56</cp:lastModifiedBy>
  <cp:revision>7</cp:revision>
  <dcterms:created xsi:type="dcterms:W3CDTF">2025-11-29T14:08:00Z</dcterms:created>
  <dcterms:modified xsi:type="dcterms:W3CDTF">2025-11-29T15:11:00Z</dcterms:modified>
</cp:coreProperties>
</file>