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37E76" w14:textId="77777777" w:rsidR="007137FA" w:rsidRPr="00DF43A3" w:rsidRDefault="007137FA" w:rsidP="007137FA">
      <w:pPr>
        <w:rPr>
          <w:rFonts w:ascii="Times New Roman" w:hAnsi="Times New Roman" w:cs="Times New Roman"/>
          <w:sz w:val="24"/>
          <w:szCs w:val="24"/>
        </w:rPr>
      </w:pPr>
      <w:r w:rsidRPr="00DF43A3">
        <w:rPr>
          <w:rFonts w:ascii="Times New Roman" w:hAnsi="Times New Roman" w:cs="Times New Roman"/>
          <w:sz w:val="24"/>
          <w:szCs w:val="24"/>
        </w:rPr>
        <w:t>Методическая разработка</w:t>
      </w:r>
    </w:p>
    <w:p w14:paraId="273449BA" w14:textId="06803B17" w:rsidR="004F0D7B" w:rsidRPr="00DF43A3" w:rsidRDefault="004F0D7B" w:rsidP="007137FA">
      <w:pPr>
        <w:rPr>
          <w:rFonts w:ascii="Times New Roman" w:hAnsi="Times New Roman" w:cs="Times New Roman"/>
          <w:sz w:val="24"/>
          <w:szCs w:val="24"/>
        </w:rPr>
      </w:pPr>
      <w:r w:rsidRPr="00DF43A3">
        <w:rPr>
          <w:rFonts w:ascii="Times New Roman" w:hAnsi="Times New Roman" w:cs="Times New Roman"/>
          <w:sz w:val="24"/>
          <w:szCs w:val="24"/>
        </w:rPr>
        <w:t>Формирование функциональной грамотности через внеурочную деятельност</w:t>
      </w:r>
      <w:r w:rsidR="007137FA" w:rsidRPr="00DF43A3">
        <w:rPr>
          <w:rFonts w:ascii="Times New Roman" w:hAnsi="Times New Roman" w:cs="Times New Roman"/>
          <w:sz w:val="24"/>
          <w:szCs w:val="24"/>
        </w:rPr>
        <w:t>ь</w:t>
      </w:r>
      <w:r w:rsidR="00DF43A3">
        <w:rPr>
          <w:rFonts w:ascii="Times New Roman" w:hAnsi="Times New Roman" w:cs="Times New Roman"/>
          <w:sz w:val="24"/>
          <w:szCs w:val="24"/>
        </w:rPr>
        <w:t>.</w:t>
      </w:r>
    </w:p>
    <w:p w14:paraId="3126D9FD" w14:textId="6F50705B" w:rsidR="004F0D7B" w:rsidRPr="00DF43A3" w:rsidRDefault="007137FA" w:rsidP="005D1F4A">
      <w:pPr>
        <w:rPr>
          <w:rFonts w:ascii="Times New Roman" w:hAnsi="Times New Roman" w:cs="Times New Roman"/>
          <w:sz w:val="24"/>
          <w:szCs w:val="24"/>
        </w:rPr>
      </w:pPr>
      <w:r w:rsidRPr="00DF43A3">
        <w:rPr>
          <w:rFonts w:ascii="Times New Roman" w:hAnsi="Times New Roman" w:cs="Times New Roman"/>
          <w:sz w:val="24"/>
          <w:szCs w:val="24"/>
        </w:rPr>
        <w:t xml:space="preserve">                                                                             </w:t>
      </w:r>
      <w:r w:rsidR="00DF43A3">
        <w:rPr>
          <w:rFonts w:ascii="Times New Roman" w:hAnsi="Times New Roman" w:cs="Times New Roman"/>
          <w:sz w:val="24"/>
          <w:szCs w:val="24"/>
        </w:rPr>
        <w:t xml:space="preserve">                       </w:t>
      </w:r>
      <w:r w:rsidRPr="00DF43A3">
        <w:rPr>
          <w:rFonts w:ascii="Times New Roman" w:hAnsi="Times New Roman" w:cs="Times New Roman"/>
          <w:sz w:val="24"/>
          <w:szCs w:val="24"/>
        </w:rPr>
        <w:t xml:space="preserve">  </w:t>
      </w:r>
      <w:r w:rsidR="004F0D7B" w:rsidRPr="00DF43A3">
        <w:rPr>
          <w:rFonts w:ascii="Times New Roman" w:hAnsi="Times New Roman" w:cs="Times New Roman"/>
          <w:sz w:val="24"/>
          <w:szCs w:val="24"/>
        </w:rPr>
        <w:t xml:space="preserve"> Автор:</w:t>
      </w:r>
    </w:p>
    <w:p w14:paraId="748C1530" w14:textId="4DD11037" w:rsidR="004F0D7B" w:rsidRPr="00DF43A3" w:rsidRDefault="004F0D7B" w:rsidP="005D1F4A">
      <w:pPr>
        <w:contextualSpacing/>
        <w:rPr>
          <w:rFonts w:ascii="Times New Roman" w:hAnsi="Times New Roman" w:cs="Times New Roman"/>
          <w:sz w:val="24"/>
          <w:szCs w:val="24"/>
        </w:rPr>
      </w:pPr>
      <w:r w:rsidRPr="00DF43A3">
        <w:rPr>
          <w:rFonts w:ascii="Times New Roman" w:hAnsi="Times New Roman" w:cs="Times New Roman"/>
          <w:sz w:val="24"/>
          <w:szCs w:val="24"/>
        </w:rPr>
        <w:t xml:space="preserve">                                                                               </w:t>
      </w:r>
      <w:r w:rsidR="00DF43A3">
        <w:rPr>
          <w:rFonts w:ascii="Times New Roman" w:hAnsi="Times New Roman" w:cs="Times New Roman"/>
          <w:sz w:val="24"/>
          <w:szCs w:val="24"/>
        </w:rPr>
        <w:t xml:space="preserve">                        </w:t>
      </w:r>
      <w:r w:rsidRPr="00DF43A3">
        <w:rPr>
          <w:rFonts w:ascii="Times New Roman" w:hAnsi="Times New Roman" w:cs="Times New Roman"/>
          <w:sz w:val="24"/>
          <w:szCs w:val="24"/>
        </w:rPr>
        <w:t xml:space="preserve">Фишер Наталья Павловна, </w:t>
      </w:r>
    </w:p>
    <w:p w14:paraId="2448262A" w14:textId="0F6A926E" w:rsidR="004F0D7B" w:rsidRPr="00DF43A3" w:rsidRDefault="004F0D7B" w:rsidP="005D1F4A">
      <w:pPr>
        <w:contextualSpacing/>
        <w:rPr>
          <w:rFonts w:ascii="Times New Roman" w:hAnsi="Times New Roman" w:cs="Times New Roman"/>
          <w:sz w:val="24"/>
          <w:szCs w:val="24"/>
        </w:rPr>
      </w:pPr>
      <w:r w:rsidRPr="00DF43A3">
        <w:rPr>
          <w:rFonts w:ascii="Times New Roman" w:hAnsi="Times New Roman" w:cs="Times New Roman"/>
          <w:sz w:val="24"/>
          <w:szCs w:val="24"/>
        </w:rPr>
        <w:t xml:space="preserve">                                                                               </w:t>
      </w:r>
      <w:r w:rsidR="00DF43A3">
        <w:rPr>
          <w:rFonts w:ascii="Times New Roman" w:hAnsi="Times New Roman" w:cs="Times New Roman"/>
          <w:sz w:val="24"/>
          <w:szCs w:val="24"/>
        </w:rPr>
        <w:t xml:space="preserve">                        </w:t>
      </w:r>
      <w:r w:rsidRPr="00DF43A3">
        <w:rPr>
          <w:rFonts w:ascii="Times New Roman" w:hAnsi="Times New Roman" w:cs="Times New Roman"/>
          <w:sz w:val="24"/>
          <w:szCs w:val="24"/>
        </w:rPr>
        <w:t xml:space="preserve"> учитель английского язы</w:t>
      </w:r>
      <w:r w:rsidR="007137FA" w:rsidRPr="00DF43A3">
        <w:rPr>
          <w:rFonts w:ascii="Times New Roman" w:hAnsi="Times New Roman" w:cs="Times New Roman"/>
          <w:sz w:val="24"/>
          <w:szCs w:val="24"/>
        </w:rPr>
        <w:t>к</w:t>
      </w:r>
    </w:p>
    <w:p w14:paraId="64EF4A2C" w14:textId="513F0FC0" w:rsidR="00036A04" w:rsidRPr="00DF43A3" w:rsidRDefault="00036A04" w:rsidP="007137FA">
      <w:pPr>
        <w:spacing w:before="100" w:beforeAutospacing="1" w:after="100" w:afterAutospacing="1" w:line="240" w:lineRule="auto"/>
        <w:rPr>
          <w:rFonts w:ascii="Times New Roman" w:hAnsi="Times New Roman" w:cs="Times New Roman"/>
          <w:sz w:val="24"/>
          <w:szCs w:val="24"/>
        </w:rPr>
      </w:pPr>
      <w:r w:rsidRPr="00DF43A3">
        <w:rPr>
          <w:rFonts w:ascii="Times New Roman" w:hAnsi="Times New Roman" w:cs="Times New Roman"/>
          <w:sz w:val="24"/>
          <w:szCs w:val="24"/>
        </w:rPr>
        <w:t xml:space="preserve">                                                           </w:t>
      </w:r>
      <w:r w:rsidR="007137FA" w:rsidRPr="00DF43A3">
        <w:rPr>
          <w:rFonts w:ascii="Times New Roman" w:hAnsi="Times New Roman" w:cs="Times New Roman"/>
          <w:sz w:val="24"/>
          <w:szCs w:val="24"/>
        </w:rPr>
        <w:t xml:space="preserve">Аннотация </w:t>
      </w:r>
    </w:p>
    <w:p w14:paraId="033C4419" w14:textId="419DFC92" w:rsidR="007137FA" w:rsidRPr="00DF43A3" w:rsidRDefault="007137FA" w:rsidP="007137F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53C70">
        <w:rPr>
          <w:rFonts w:ascii="Times New Roman" w:eastAsia="Times New Roman" w:hAnsi="Times New Roman" w:cs="Times New Roman"/>
          <w:kern w:val="0"/>
          <w:sz w:val="24"/>
          <w:szCs w:val="24"/>
          <w:lang w:eastAsia="ru-RU"/>
          <w14:ligatures w14:val="none"/>
        </w:rPr>
        <w:t>Методическая разработка посвящена актуальной проблеме формирования функциональной грамотности у учащихся среднего звена (5-7 классы) через внеурочную деятельность, а именно посредством работы кружка "Клуб сценического искусства". Данная разработка раскрывает потенциал театральной деятельности как эффективного средства для развития читательской, математической, естественнонаучной, финансовой грамотности, а также креативного мышления, глобальных компетенций и коммуникативных навыков. В разработке представлена структура кружка, этапы реализации программы, а также система управления, основанная на применении активных и интерактивных методов, таких как технология коллективной творческой деятельности, игровые технологии, технология творческих мастерских и проектная технология.</w:t>
      </w:r>
      <w:r w:rsidRPr="00DF43A3">
        <w:rPr>
          <w:rFonts w:ascii="Times New Roman" w:eastAsia="Times New Roman" w:hAnsi="Times New Roman" w:cs="Times New Roman"/>
          <w:kern w:val="0"/>
          <w:sz w:val="24"/>
          <w:szCs w:val="24"/>
          <w:lang w:eastAsia="ru-RU"/>
          <w14:ligatures w14:val="none"/>
        </w:rPr>
        <w:t xml:space="preserve"> </w:t>
      </w:r>
      <w:r w:rsidRPr="00053C70">
        <w:rPr>
          <w:rFonts w:ascii="Times New Roman" w:eastAsia="Times New Roman" w:hAnsi="Times New Roman" w:cs="Times New Roman"/>
          <w:kern w:val="0"/>
          <w:sz w:val="24"/>
          <w:szCs w:val="24"/>
          <w:lang w:eastAsia="ru-RU"/>
          <w14:ligatures w14:val="none"/>
        </w:rPr>
        <w:t>Данная методическая разработка будет полезна педагогам, заинтересованным в формировании функциональной грамотности у учащихся через внеурочную деятельность, а также руководителям театральных кружков и студий.</w:t>
      </w:r>
    </w:p>
    <w:p w14:paraId="3818F579" w14:textId="555A4600" w:rsidR="00A57894" w:rsidRPr="00DF43A3" w:rsidRDefault="00AB59E1" w:rsidP="007137F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DF43A3">
        <w:rPr>
          <w:rFonts w:ascii="Times New Roman" w:hAnsi="Times New Roman" w:cs="Times New Roman"/>
          <w:sz w:val="24"/>
          <w:szCs w:val="24"/>
        </w:rPr>
        <w:t>Преуспевающий человек сегодня</w:t>
      </w:r>
      <w:r w:rsidR="00F266F8" w:rsidRPr="00DF43A3">
        <w:rPr>
          <w:rFonts w:ascii="Times New Roman" w:hAnsi="Times New Roman" w:cs="Times New Roman"/>
          <w:sz w:val="24"/>
          <w:szCs w:val="24"/>
        </w:rPr>
        <w:t xml:space="preserve"> </w:t>
      </w:r>
      <w:r w:rsidR="001822C5" w:rsidRPr="00DF43A3">
        <w:rPr>
          <w:rFonts w:ascii="Times New Roman" w:hAnsi="Times New Roman" w:cs="Times New Roman"/>
          <w:sz w:val="24"/>
          <w:szCs w:val="24"/>
        </w:rPr>
        <w:t>— это</w:t>
      </w:r>
      <w:r w:rsidR="00F266F8" w:rsidRPr="00DF43A3">
        <w:rPr>
          <w:rFonts w:ascii="Times New Roman" w:hAnsi="Times New Roman" w:cs="Times New Roman"/>
          <w:sz w:val="24"/>
          <w:szCs w:val="24"/>
        </w:rPr>
        <w:t xml:space="preserve"> тот человек, который способен жить в ногу со временем и применять свои функциональные навыки, может разобраться и найти выход из </w:t>
      </w:r>
      <w:r w:rsidR="003B4477" w:rsidRPr="00DF43A3">
        <w:rPr>
          <w:rFonts w:ascii="Times New Roman" w:hAnsi="Times New Roman" w:cs="Times New Roman"/>
          <w:sz w:val="24"/>
          <w:szCs w:val="24"/>
        </w:rPr>
        <w:t>сложной</w:t>
      </w:r>
      <w:r w:rsidR="00F266F8" w:rsidRPr="00DF43A3">
        <w:rPr>
          <w:rFonts w:ascii="Times New Roman" w:hAnsi="Times New Roman" w:cs="Times New Roman"/>
          <w:sz w:val="24"/>
          <w:szCs w:val="24"/>
        </w:rPr>
        <w:t xml:space="preserve"> ситуации. Главная задача школы в настоящее время - научить детей рационально использовать знания и навыки в разных сферах жизни. </w:t>
      </w:r>
      <w:r w:rsidR="008D3CA9" w:rsidRPr="00DF43A3">
        <w:rPr>
          <w:rFonts w:ascii="Times New Roman" w:hAnsi="Times New Roman" w:cs="Times New Roman"/>
          <w:sz w:val="24"/>
          <w:szCs w:val="24"/>
        </w:rPr>
        <w:t>Функциональная грамотность формируется во всех сферах деятельности школы, включая внеурочную деятельность. Формирование функциональной грамотности через внеурочну</w:t>
      </w:r>
      <w:r w:rsidR="00A57894" w:rsidRPr="00DF43A3">
        <w:rPr>
          <w:rFonts w:ascii="Times New Roman" w:hAnsi="Times New Roman" w:cs="Times New Roman"/>
          <w:sz w:val="24"/>
          <w:szCs w:val="24"/>
        </w:rPr>
        <w:t xml:space="preserve">ю </w:t>
      </w:r>
      <w:r w:rsidR="008D3CA9" w:rsidRPr="00DF43A3">
        <w:rPr>
          <w:rFonts w:ascii="Times New Roman" w:hAnsi="Times New Roman" w:cs="Times New Roman"/>
          <w:sz w:val="24"/>
          <w:szCs w:val="24"/>
        </w:rPr>
        <w:t>деятельность осуществляется путем применения разнообразных форм работы, таких как кружки, конкурсы, олимпиады, деловые игры и проектная деятельность, которые развивают у учащихся читательскую, математическую, естественнонаучную, финансовую грамотность, а также креативное мышление и глобальные компетенции. Внеурочные занятия создают особую эмоционально насыщенную среду, мотивируя детей к самостоятельному обучению и повышая их уверенность в своих силах. </w:t>
      </w:r>
      <w:r w:rsidR="00F266F8" w:rsidRPr="00DF43A3">
        <w:rPr>
          <w:rFonts w:ascii="Times New Roman" w:hAnsi="Times New Roman" w:cs="Times New Roman"/>
          <w:sz w:val="24"/>
          <w:szCs w:val="24"/>
        </w:rPr>
        <w:t xml:space="preserve">Как средство формирования функциональной </w:t>
      </w:r>
      <w:r w:rsidR="001003C9" w:rsidRPr="00DF43A3">
        <w:rPr>
          <w:rFonts w:ascii="Times New Roman" w:hAnsi="Times New Roman" w:cs="Times New Roman"/>
          <w:sz w:val="24"/>
          <w:szCs w:val="24"/>
        </w:rPr>
        <w:t>грамотности нашей</w:t>
      </w:r>
      <w:r w:rsidR="001822C5" w:rsidRPr="00DF43A3">
        <w:rPr>
          <w:rFonts w:ascii="Times New Roman" w:hAnsi="Times New Roman" w:cs="Times New Roman"/>
          <w:sz w:val="24"/>
          <w:szCs w:val="24"/>
        </w:rPr>
        <w:t xml:space="preserve"> гимназии </w:t>
      </w:r>
      <w:r w:rsidR="00A57894" w:rsidRPr="00DF43A3">
        <w:rPr>
          <w:rFonts w:ascii="Times New Roman" w:hAnsi="Times New Roman" w:cs="Times New Roman"/>
          <w:sz w:val="24"/>
          <w:szCs w:val="24"/>
        </w:rPr>
        <w:t>является кружок</w:t>
      </w:r>
      <w:r w:rsidR="001822C5" w:rsidRPr="00DF43A3">
        <w:rPr>
          <w:rFonts w:ascii="Times New Roman" w:hAnsi="Times New Roman" w:cs="Times New Roman"/>
          <w:sz w:val="24"/>
          <w:szCs w:val="24"/>
        </w:rPr>
        <w:t xml:space="preserve"> «Клуб сценического искусства». </w:t>
      </w:r>
      <w:r w:rsidR="0037761D" w:rsidRPr="00DF43A3">
        <w:rPr>
          <w:rFonts w:ascii="Times New Roman" w:hAnsi="Times New Roman" w:cs="Times New Roman"/>
          <w:sz w:val="24"/>
          <w:szCs w:val="24"/>
        </w:rPr>
        <w:t xml:space="preserve">Актуальность кружка обусловлена потребностью общества в неординарной творческой личности. Неопределенность современной окружающей среды требует не только высокую активность человека, но и его умения, способности нестандартного и адаптированного поведения. Работа «Клуба сценического искусства» предполагает реализацию принципа коммуникативной направленности посредством русского и английского языков. Важной частью коммуникативной компетенции является социальная составляющая, которая предполагает готовность и желание взаимодействовать с другими, уверенность в себе, а также умение поставить себя на место другого и способность справиться со сложившейся ситуацией. Занятия в «Клубе сценического искусства» предоставляют прекрасную возможность для формирования у школьников коммуникативной компетенции во всех ее аспектах. Ребенок получает на занятиях возможность развития </w:t>
      </w:r>
      <w:r w:rsidR="005D1F4A" w:rsidRPr="00DF43A3">
        <w:rPr>
          <w:rFonts w:ascii="Times New Roman" w:hAnsi="Times New Roman" w:cs="Times New Roman"/>
          <w:sz w:val="24"/>
          <w:szCs w:val="24"/>
        </w:rPr>
        <w:t>информационной, социокультурной</w:t>
      </w:r>
      <w:r w:rsidR="0037761D" w:rsidRPr="00DF43A3">
        <w:rPr>
          <w:rFonts w:ascii="Times New Roman" w:hAnsi="Times New Roman" w:cs="Times New Roman"/>
          <w:sz w:val="24"/>
          <w:szCs w:val="24"/>
        </w:rPr>
        <w:t>, социально-политической, компенсаторной составляющей образованности в современном понимании. Сплочение коллектива, расширение культурного диапазона учеников, повышение культуры поведения – все это возможно осуществлять через обучение и творчество на театральных занятиях.</w:t>
      </w:r>
      <w:r w:rsidR="005D1F4A" w:rsidRPr="00DF43A3">
        <w:rPr>
          <w:rFonts w:ascii="Times New Roman" w:hAnsi="Times New Roman" w:cs="Times New Roman"/>
          <w:sz w:val="24"/>
          <w:szCs w:val="24"/>
        </w:rPr>
        <w:t xml:space="preserve"> </w:t>
      </w:r>
    </w:p>
    <w:p w14:paraId="770AEC53" w14:textId="77777777" w:rsidR="003B4477" w:rsidRPr="00DF43A3" w:rsidRDefault="005D1F4A" w:rsidP="00A57894">
      <w:pPr>
        <w:spacing w:line="240" w:lineRule="auto"/>
        <w:contextualSpacing/>
        <w:rPr>
          <w:rFonts w:ascii="Times New Roman" w:hAnsi="Times New Roman" w:cs="Times New Roman"/>
          <w:sz w:val="24"/>
          <w:szCs w:val="24"/>
        </w:rPr>
      </w:pPr>
      <w:r w:rsidRPr="00DF43A3">
        <w:rPr>
          <w:rFonts w:ascii="Times New Roman" w:hAnsi="Times New Roman" w:cs="Times New Roman"/>
          <w:sz w:val="24"/>
          <w:szCs w:val="24"/>
        </w:rPr>
        <w:lastRenderedPageBreak/>
        <w:t xml:space="preserve">Цель программы «Клуб сценического искусства» -создание условий для освоения навыков необходимых для жизни, создание условий для реализации детского творческого потенциала и личной инициативы в проявлении своих способностей и представлении результата своей деятельности. </w:t>
      </w:r>
    </w:p>
    <w:p w14:paraId="1DC615E3" w14:textId="4B50D512" w:rsidR="00A57894" w:rsidRPr="00DF43A3" w:rsidRDefault="005D1F4A" w:rsidP="00A57894">
      <w:pPr>
        <w:spacing w:line="240" w:lineRule="auto"/>
        <w:contextualSpacing/>
        <w:rPr>
          <w:rFonts w:ascii="Times New Roman" w:hAnsi="Times New Roman" w:cs="Times New Roman"/>
          <w:sz w:val="24"/>
          <w:szCs w:val="24"/>
        </w:rPr>
      </w:pPr>
      <w:r w:rsidRPr="00DF43A3">
        <w:rPr>
          <w:rFonts w:ascii="Times New Roman" w:hAnsi="Times New Roman" w:cs="Times New Roman"/>
          <w:sz w:val="24"/>
          <w:szCs w:val="24"/>
        </w:rPr>
        <w:t>Задачи кружка: выявить высокомотивированных детей, проявляющих склонность к творческой деятельности; создать творческую среду для проявления детского творческого потенциала и личной инициативы и представления результата своей деятельности; организовать социально-значимую деятельность детей и взрослых; расширить коммуникативные компетенции обучающихся, воспитывать чувства ответственности, нравственных качеств по отношению к окружающим (доброжелательность, чувство товарищества).</w:t>
      </w:r>
      <w:r w:rsidR="00A8224C" w:rsidRPr="00DF43A3">
        <w:rPr>
          <w:rFonts w:ascii="Times New Roman" w:hAnsi="Times New Roman" w:cs="Times New Roman"/>
          <w:sz w:val="24"/>
          <w:szCs w:val="24"/>
        </w:rPr>
        <w:t xml:space="preserve"> Таким образом, в театральной деятельности учащиеся получают возможность обрести уверенность в своих силах, завести новые социальные связи, освоить новые навыки, найти себя и те ценности и привычки, которые позволяют людям вести здоровый, продуктивный и полноценный образ жизни и быть активными членами общества, </w:t>
      </w:r>
      <w:r w:rsidR="00203244" w:rsidRPr="00DF43A3">
        <w:rPr>
          <w:rFonts w:ascii="Times New Roman" w:hAnsi="Times New Roman" w:cs="Times New Roman"/>
          <w:sz w:val="24"/>
          <w:szCs w:val="24"/>
        </w:rPr>
        <w:t>интегрируя это</w:t>
      </w:r>
      <w:r w:rsidR="00A8224C" w:rsidRPr="00DF43A3">
        <w:rPr>
          <w:rFonts w:ascii="Times New Roman" w:hAnsi="Times New Roman" w:cs="Times New Roman"/>
          <w:sz w:val="24"/>
          <w:szCs w:val="24"/>
        </w:rPr>
        <w:t xml:space="preserve"> в свою жизнь. Проект </w:t>
      </w:r>
      <w:r w:rsidR="00F3481A" w:rsidRPr="00DF43A3">
        <w:rPr>
          <w:rFonts w:ascii="Times New Roman" w:hAnsi="Times New Roman" w:cs="Times New Roman"/>
          <w:sz w:val="24"/>
          <w:szCs w:val="24"/>
        </w:rPr>
        <w:t>адресован учащимся</w:t>
      </w:r>
      <w:r w:rsidR="00A8224C" w:rsidRPr="00DF43A3">
        <w:rPr>
          <w:rFonts w:ascii="Times New Roman" w:hAnsi="Times New Roman" w:cs="Times New Roman"/>
          <w:sz w:val="24"/>
          <w:szCs w:val="24"/>
        </w:rPr>
        <w:t xml:space="preserve"> среднего звена (5-7 классы</w:t>
      </w:r>
      <w:r w:rsidR="00F3481A" w:rsidRPr="00DF43A3">
        <w:rPr>
          <w:rFonts w:ascii="Times New Roman" w:hAnsi="Times New Roman" w:cs="Times New Roman"/>
          <w:sz w:val="24"/>
          <w:szCs w:val="24"/>
        </w:rPr>
        <w:t xml:space="preserve">). </w:t>
      </w:r>
      <w:r w:rsidR="00866574" w:rsidRPr="00DF43A3">
        <w:rPr>
          <w:rFonts w:ascii="Times New Roman" w:hAnsi="Times New Roman" w:cs="Times New Roman"/>
          <w:sz w:val="24"/>
          <w:szCs w:val="24"/>
        </w:rPr>
        <w:t>Курс рассчитан на 30 занятий продолжительностью 1 академический час каждое. (приложение 1)</w:t>
      </w:r>
    </w:p>
    <w:p w14:paraId="3BB46917" w14:textId="3788F011" w:rsidR="002F0F7C" w:rsidRPr="00DF43A3" w:rsidRDefault="00F3481A" w:rsidP="00A57894">
      <w:pPr>
        <w:spacing w:line="240" w:lineRule="auto"/>
        <w:contextualSpacing/>
        <w:rPr>
          <w:rFonts w:ascii="Times New Roman" w:hAnsi="Times New Roman" w:cs="Times New Roman"/>
          <w:sz w:val="24"/>
          <w:szCs w:val="24"/>
        </w:rPr>
      </w:pPr>
      <w:r w:rsidRPr="00DF43A3">
        <w:rPr>
          <w:rFonts w:ascii="Times New Roman" w:hAnsi="Times New Roman" w:cs="Times New Roman"/>
          <w:sz w:val="24"/>
          <w:szCs w:val="24"/>
        </w:rPr>
        <w:t>Ожидаемые</w:t>
      </w:r>
      <w:r w:rsidR="00A8224C" w:rsidRPr="00DF43A3">
        <w:rPr>
          <w:rFonts w:ascii="Times New Roman" w:hAnsi="Times New Roman" w:cs="Times New Roman"/>
          <w:sz w:val="24"/>
          <w:szCs w:val="24"/>
        </w:rPr>
        <w:t xml:space="preserve"> результаты-в результате прохождения программного материала обучающийся сможет развить навыки критического мышления, повысит</w:t>
      </w:r>
      <w:r w:rsidR="00A57894" w:rsidRPr="00DF43A3">
        <w:rPr>
          <w:rFonts w:ascii="Times New Roman" w:hAnsi="Times New Roman" w:cs="Times New Roman"/>
          <w:sz w:val="24"/>
          <w:szCs w:val="24"/>
        </w:rPr>
        <w:t xml:space="preserve">ь </w:t>
      </w:r>
      <w:r w:rsidR="00A8224C" w:rsidRPr="00DF43A3">
        <w:rPr>
          <w:rFonts w:ascii="Times New Roman" w:hAnsi="Times New Roman" w:cs="Times New Roman"/>
          <w:sz w:val="24"/>
          <w:szCs w:val="24"/>
        </w:rPr>
        <w:t>уверенность в себе и уровень театральных навыков</w:t>
      </w:r>
      <w:r w:rsidR="001E7236" w:rsidRPr="00DF43A3">
        <w:rPr>
          <w:rFonts w:ascii="Times New Roman" w:hAnsi="Times New Roman" w:cs="Times New Roman"/>
          <w:sz w:val="24"/>
          <w:szCs w:val="24"/>
        </w:rPr>
        <w:t xml:space="preserve">, а </w:t>
      </w:r>
      <w:r w:rsidR="00203244" w:rsidRPr="00DF43A3">
        <w:rPr>
          <w:rFonts w:ascii="Times New Roman" w:hAnsi="Times New Roman" w:cs="Times New Roman"/>
          <w:sz w:val="24"/>
          <w:szCs w:val="24"/>
        </w:rPr>
        <w:t>также</w:t>
      </w:r>
      <w:r w:rsidR="001E7236" w:rsidRPr="00DF43A3">
        <w:rPr>
          <w:rFonts w:ascii="Times New Roman" w:hAnsi="Times New Roman" w:cs="Times New Roman"/>
          <w:sz w:val="24"/>
          <w:szCs w:val="24"/>
        </w:rPr>
        <w:t xml:space="preserve"> </w:t>
      </w:r>
      <w:bookmarkStart w:id="0" w:name="_Hlk208607591"/>
      <w:r w:rsidR="001E7236" w:rsidRPr="00DF43A3">
        <w:rPr>
          <w:rFonts w:ascii="Times New Roman" w:hAnsi="Times New Roman" w:cs="Times New Roman"/>
          <w:sz w:val="24"/>
          <w:szCs w:val="24"/>
        </w:rPr>
        <w:t xml:space="preserve">ученики получат возможность работать вместе, чтобы найти решение </w:t>
      </w:r>
      <w:r w:rsidR="00463FAD" w:rsidRPr="00DF43A3">
        <w:rPr>
          <w:rFonts w:ascii="Times New Roman" w:hAnsi="Times New Roman" w:cs="Times New Roman"/>
          <w:sz w:val="24"/>
          <w:szCs w:val="24"/>
        </w:rPr>
        <w:t xml:space="preserve">в </w:t>
      </w:r>
      <w:r w:rsidR="00203244" w:rsidRPr="00DF43A3">
        <w:rPr>
          <w:rFonts w:ascii="Times New Roman" w:hAnsi="Times New Roman" w:cs="Times New Roman"/>
          <w:sz w:val="24"/>
          <w:szCs w:val="24"/>
        </w:rPr>
        <w:t>спонтанных ситуаци</w:t>
      </w:r>
      <w:r w:rsidR="00463FAD" w:rsidRPr="00DF43A3">
        <w:rPr>
          <w:rFonts w:ascii="Times New Roman" w:hAnsi="Times New Roman" w:cs="Times New Roman"/>
          <w:sz w:val="24"/>
          <w:szCs w:val="24"/>
        </w:rPr>
        <w:t>ях</w:t>
      </w:r>
      <w:r w:rsidR="001E7236" w:rsidRPr="00DF43A3">
        <w:rPr>
          <w:rFonts w:ascii="Times New Roman" w:hAnsi="Times New Roman" w:cs="Times New Roman"/>
          <w:sz w:val="24"/>
          <w:szCs w:val="24"/>
        </w:rPr>
        <w:t xml:space="preserve">, возникающие в результате совместной </w:t>
      </w:r>
      <w:r w:rsidR="00203244" w:rsidRPr="00DF43A3">
        <w:rPr>
          <w:rFonts w:ascii="Times New Roman" w:hAnsi="Times New Roman" w:cs="Times New Roman"/>
          <w:sz w:val="24"/>
          <w:szCs w:val="24"/>
        </w:rPr>
        <w:t>деятельности,</w:t>
      </w:r>
      <w:r w:rsidR="001E7236" w:rsidRPr="00DF43A3">
        <w:rPr>
          <w:rFonts w:ascii="Times New Roman" w:hAnsi="Times New Roman" w:cs="Times New Roman"/>
          <w:sz w:val="24"/>
          <w:szCs w:val="24"/>
        </w:rPr>
        <w:t xml:space="preserve"> </w:t>
      </w:r>
      <w:r w:rsidR="00203244" w:rsidRPr="00DF43A3">
        <w:rPr>
          <w:rFonts w:ascii="Times New Roman" w:hAnsi="Times New Roman" w:cs="Times New Roman"/>
          <w:sz w:val="24"/>
          <w:szCs w:val="24"/>
        </w:rPr>
        <w:t>что, несомненно</w:t>
      </w:r>
      <w:r w:rsidR="001E7236" w:rsidRPr="00DF43A3">
        <w:rPr>
          <w:rFonts w:ascii="Times New Roman" w:hAnsi="Times New Roman" w:cs="Times New Roman"/>
          <w:sz w:val="24"/>
          <w:szCs w:val="24"/>
        </w:rPr>
        <w:t xml:space="preserve">, очень эффективно для </w:t>
      </w:r>
      <w:r w:rsidR="00322E02" w:rsidRPr="00DF43A3">
        <w:rPr>
          <w:rFonts w:ascii="Times New Roman" w:hAnsi="Times New Roman" w:cs="Times New Roman"/>
          <w:sz w:val="24"/>
          <w:szCs w:val="24"/>
        </w:rPr>
        <w:t>формирования</w:t>
      </w:r>
      <w:r w:rsidR="001E7236" w:rsidRPr="00DF43A3">
        <w:rPr>
          <w:rFonts w:ascii="Times New Roman" w:hAnsi="Times New Roman" w:cs="Times New Roman"/>
          <w:sz w:val="24"/>
          <w:szCs w:val="24"/>
        </w:rPr>
        <w:t xml:space="preserve"> функциональной грамотности. </w:t>
      </w:r>
      <w:bookmarkEnd w:id="0"/>
      <w:r w:rsidR="001E7236" w:rsidRPr="00DF43A3">
        <w:rPr>
          <w:rFonts w:ascii="Times New Roman" w:hAnsi="Times New Roman" w:cs="Times New Roman"/>
          <w:sz w:val="24"/>
          <w:szCs w:val="24"/>
        </w:rPr>
        <w:t xml:space="preserve">Часто именно в таком сотрудничестве рождаются очень интересные и яркие решения. </w:t>
      </w:r>
      <w:r w:rsidRPr="00DF43A3">
        <w:rPr>
          <w:rFonts w:ascii="Times New Roman" w:hAnsi="Times New Roman" w:cs="Times New Roman"/>
          <w:sz w:val="24"/>
          <w:szCs w:val="24"/>
        </w:rPr>
        <w:t>Отличительной чертой программы данного кружка от традиционных уроков являются формы проведения занятий: имитация ситуации, озвучивание и пантомима, импровизация на заданную тему, творческие экспромты, упражнения на релаксацию, упражнения на разогрев, тренинги на постановку голоса (тональность, громкость, эмоциональность), создание мини сценариев на материале образцов, тематические сценарии, их защита, режиссура, актёрское мастерство. Данные формы дадут возможность каждому учащемуся реализовать себя.</w:t>
      </w:r>
    </w:p>
    <w:p w14:paraId="4D83A9F8" w14:textId="611334A0" w:rsidR="001E7236" w:rsidRPr="00DF43A3" w:rsidRDefault="001E7236" w:rsidP="00A57894">
      <w:pPr>
        <w:spacing w:line="240" w:lineRule="auto"/>
        <w:contextualSpacing/>
        <w:rPr>
          <w:rFonts w:ascii="Times New Roman" w:hAnsi="Times New Roman" w:cs="Times New Roman"/>
          <w:sz w:val="24"/>
          <w:szCs w:val="24"/>
        </w:rPr>
      </w:pPr>
      <w:r w:rsidRPr="00DF43A3">
        <w:rPr>
          <w:rFonts w:ascii="Times New Roman" w:hAnsi="Times New Roman" w:cs="Times New Roman"/>
          <w:sz w:val="24"/>
          <w:szCs w:val="24"/>
        </w:rPr>
        <w:t xml:space="preserve">Кружок предусматривает знакомство с теорией и терминологией, проведение </w:t>
      </w:r>
      <w:r w:rsidR="00AA319A" w:rsidRPr="00DF43A3">
        <w:rPr>
          <w:rFonts w:ascii="Times New Roman" w:hAnsi="Times New Roman" w:cs="Times New Roman"/>
          <w:sz w:val="24"/>
          <w:szCs w:val="24"/>
        </w:rPr>
        <w:t xml:space="preserve">воркшопов по актерскому мастерству, </w:t>
      </w:r>
      <w:r w:rsidRPr="00DF43A3">
        <w:rPr>
          <w:rFonts w:ascii="Times New Roman" w:hAnsi="Times New Roman" w:cs="Times New Roman"/>
          <w:sz w:val="24"/>
          <w:szCs w:val="24"/>
        </w:rPr>
        <w:t>постановку сценок, спектаклей</w:t>
      </w:r>
      <w:r w:rsidR="00AA319A" w:rsidRPr="00DF43A3">
        <w:rPr>
          <w:rFonts w:ascii="Times New Roman" w:hAnsi="Times New Roman" w:cs="Times New Roman"/>
          <w:sz w:val="24"/>
          <w:szCs w:val="24"/>
        </w:rPr>
        <w:t>, проведение мастер-классов от профессионалов, групповы</w:t>
      </w:r>
      <w:r w:rsidR="00463FAD" w:rsidRPr="00DF43A3">
        <w:rPr>
          <w:rFonts w:ascii="Times New Roman" w:hAnsi="Times New Roman" w:cs="Times New Roman"/>
          <w:sz w:val="24"/>
          <w:szCs w:val="24"/>
        </w:rPr>
        <w:t xml:space="preserve">х </w:t>
      </w:r>
      <w:r w:rsidR="00AA319A" w:rsidRPr="00DF43A3">
        <w:rPr>
          <w:rFonts w:ascii="Times New Roman" w:hAnsi="Times New Roman" w:cs="Times New Roman"/>
          <w:sz w:val="24"/>
          <w:szCs w:val="24"/>
        </w:rPr>
        <w:t>проект</w:t>
      </w:r>
      <w:r w:rsidR="00463FAD" w:rsidRPr="00DF43A3">
        <w:rPr>
          <w:rFonts w:ascii="Times New Roman" w:hAnsi="Times New Roman" w:cs="Times New Roman"/>
          <w:sz w:val="24"/>
          <w:szCs w:val="24"/>
        </w:rPr>
        <w:t>ов.</w:t>
      </w:r>
    </w:p>
    <w:p w14:paraId="29E76641" w14:textId="77777777" w:rsidR="00AA319A" w:rsidRPr="00DF43A3" w:rsidRDefault="00AA319A" w:rsidP="00A57894">
      <w:pPr>
        <w:spacing w:line="240" w:lineRule="auto"/>
        <w:contextualSpacing/>
        <w:jc w:val="center"/>
        <w:rPr>
          <w:rFonts w:ascii="Times New Roman" w:hAnsi="Times New Roman" w:cs="Times New Roman"/>
          <w:sz w:val="24"/>
          <w:szCs w:val="24"/>
        </w:rPr>
      </w:pPr>
      <w:r w:rsidRPr="00DF43A3">
        <w:rPr>
          <w:rFonts w:ascii="Times New Roman" w:hAnsi="Times New Roman" w:cs="Times New Roman"/>
          <w:sz w:val="24"/>
          <w:szCs w:val="24"/>
        </w:rPr>
        <w:t>Этапы реализации программы кружка</w:t>
      </w:r>
    </w:p>
    <w:p w14:paraId="2D4A8C34" w14:textId="77777777" w:rsidR="00AA319A" w:rsidRPr="00DF43A3" w:rsidRDefault="00AA319A" w:rsidP="00A57894">
      <w:pPr>
        <w:spacing w:line="240" w:lineRule="auto"/>
        <w:contextualSpacing/>
        <w:jc w:val="both"/>
        <w:rPr>
          <w:rFonts w:ascii="Times New Roman" w:hAnsi="Times New Roman" w:cs="Times New Roman"/>
          <w:sz w:val="24"/>
          <w:szCs w:val="24"/>
        </w:rPr>
      </w:pPr>
      <w:r w:rsidRPr="00DF43A3">
        <w:rPr>
          <w:rFonts w:ascii="Times New Roman" w:hAnsi="Times New Roman" w:cs="Times New Roman"/>
          <w:sz w:val="24"/>
          <w:szCs w:val="24"/>
        </w:rPr>
        <w:t xml:space="preserve">1 этап - Информационно-аналитический </w:t>
      </w:r>
    </w:p>
    <w:p w14:paraId="1FF17066" w14:textId="77777777" w:rsidR="00AA319A" w:rsidRPr="00DF43A3" w:rsidRDefault="00AA319A" w:rsidP="00A57894">
      <w:pPr>
        <w:spacing w:line="240" w:lineRule="auto"/>
        <w:contextualSpacing/>
        <w:jc w:val="both"/>
        <w:rPr>
          <w:rFonts w:ascii="Times New Roman" w:hAnsi="Times New Roman" w:cs="Times New Roman"/>
          <w:sz w:val="24"/>
          <w:szCs w:val="24"/>
        </w:rPr>
      </w:pPr>
      <w:r w:rsidRPr="00DF43A3">
        <w:rPr>
          <w:rFonts w:ascii="Times New Roman" w:hAnsi="Times New Roman" w:cs="Times New Roman"/>
          <w:sz w:val="24"/>
          <w:szCs w:val="24"/>
        </w:rPr>
        <w:t xml:space="preserve">2 этап – Мотивационно - целевой </w:t>
      </w:r>
    </w:p>
    <w:p w14:paraId="0C71B3CD" w14:textId="77777777" w:rsidR="00AA319A" w:rsidRPr="00DF43A3" w:rsidRDefault="00AA319A" w:rsidP="00A57894">
      <w:pPr>
        <w:spacing w:line="240" w:lineRule="auto"/>
        <w:contextualSpacing/>
        <w:jc w:val="both"/>
        <w:rPr>
          <w:rFonts w:ascii="Times New Roman" w:hAnsi="Times New Roman" w:cs="Times New Roman"/>
          <w:sz w:val="24"/>
          <w:szCs w:val="24"/>
        </w:rPr>
      </w:pPr>
      <w:r w:rsidRPr="00DF43A3">
        <w:rPr>
          <w:rFonts w:ascii="Times New Roman" w:hAnsi="Times New Roman" w:cs="Times New Roman"/>
          <w:sz w:val="24"/>
          <w:szCs w:val="24"/>
        </w:rPr>
        <w:t xml:space="preserve">3 этап - Планово-прогностический </w:t>
      </w:r>
    </w:p>
    <w:p w14:paraId="010B828A" w14:textId="77777777" w:rsidR="00AA319A" w:rsidRPr="00DF43A3" w:rsidRDefault="00AA319A" w:rsidP="00A57894">
      <w:pPr>
        <w:spacing w:line="240" w:lineRule="auto"/>
        <w:contextualSpacing/>
        <w:jc w:val="both"/>
        <w:rPr>
          <w:rFonts w:ascii="Times New Roman" w:hAnsi="Times New Roman" w:cs="Times New Roman"/>
          <w:sz w:val="24"/>
          <w:szCs w:val="24"/>
        </w:rPr>
      </w:pPr>
      <w:r w:rsidRPr="00DF43A3">
        <w:rPr>
          <w:rFonts w:ascii="Times New Roman" w:hAnsi="Times New Roman" w:cs="Times New Roman"/>
          <w:sz w:val="24"/>
          <w:szCs w:val="24"/>
        </w:rPr>
        <w:t xml:space="preserve">4 этап - Организационно-исполнительский </w:t>
      </w:r>
    </w:p>
    <w:p w14:paraId="319B8B0D" w14:textId="77777777" w:rsidR="00AA319A" w:rsidRPr="00DF43A3" w:rsidRDefault="00AA319A" w:rsidP="00A57894">
      <w:pPr>
        <w:spacing w:line="240" w:lineRule="auto"/>
        <w:contextualSpacing/>
        <w:jc w:val="both"/>
        <w:rPr>
          <w:rFonts w:ascii="Times New Roman" w:hAnsi="Times New Roman" w:cs="Times New Roman"/>
          <w:sz w:val="24"/>
          <w:szCs w:val="24"/>
        </w:rPr>
      </w:pPr>
      <w:r w:rsidRPr="00DF43A3">
        <w:rPr>
          <w:rFonts w:ascii="Times New Roman" w:hAnsi="Times New Roman" w:cs="Times New Roman"/>
          <w:sz w:val="24"/>
          <w:szCs w:val="24"/>
        </w:rPr>
        <w:t xml:space="preserve">5 этап - Контрольно-диагностический </w:t>
      </w:r>
    </w:p>
    <w:p w14:paraId="37323DED" w14:textId="77777777" w:rsidR="00AA319A" w:rsidRPr="00DF43A3" w:rsidRDefault="00AA319A" w:rsidP="00A57894">
      <w:pPr>
        <w:spacing w:line="240" w:lineRule="auto"/>
        <w:contextualSpacing/>
        <w:jc w:val="both"/>
        <w:rPr>
          <w:rFonts w:ascii="Times New Roman" w:hAnsi="Times New Roman" w:cs="Times New Roman"/>
          <w:sz w:val="24"/>
          <w:szCs w:val="24"/>
        </w:rPr>
      </w:pPr>
      <w:r w:rsidRPr="00DF43A3">
        <w:rPr>
          <w:rFonts w:ascii="Times New Roman" w:hAnsi="Times New Roman" w:cs="Times New Roman"/>
          <w:sz w:val="24"/>
          <w:szCs w:val="24"/>
        </w:rPr>
        <w:t xml:space="preserve">6 этап – Регулятивно - коррекционный </w:t>
      </w:r>
    </w:p>
    <w:p w14:paraId="1D7E8807" w14:textId="77777777" w:rsidR="00AA319A" w:rsidRPr="00DF43A3" w:rsidRDefault="00AA319A" w:rsidP="00A57894">
      <w:pPr>
        <w:spacing w:line="240" w:lineRule="auto"/>
        <w:contextualSpacing/>
        <w:jc w:val="center"/>
        <w:rPr>
          <w:rFonts w:ascii="Times New Roman" w:hAnsi="Times New Roman" w:cs="Times New Roman"/>
          <w:sz w:val="24"/>
          <w:szCs w:val="24"/>
        </w:rPr>
      </w:pPr>
      <w:r w:rsidRPr="00DF43A3">
        <w:rPr>
          <w:rFonts w:ascii="Times New Roman" w:hAnsi="Times New Roman" w:cs="Times New Roman"/>
          <w:sz w:val="24"/>
          <w:szCs w:val="24"/>
        </w:rPr>
        <w:t>Характеристика этапов реализации программы</w:t>
      </w:r>
    </w:p>
    <w:tbl>
      <w:tblPr>
        <w:tblStyle w:val="a3"/>
        <w:tblW w:w="10348" w:type="dxa"/>
        <w:tblInd w:w="-601" w:type="dxa"/>
        <w:tblLayout w:type="fixed"/>
        <w:tblLook w:val="04A0" w:firstRow="1" w:lastRow="0" w:firstColumn="1" w:lastColumn="0" w:noHBand="0" w:noVBand="1"/>
      </w:tblPr>
      <w:tblGrid>
        <w:gridCol w:w="1843"/>
        <w:gridCol w:w="3686"/>
        <w:gridCol w:w="2410"/>
        <w:gridCol w:w="2409"/>
      </w:tblGrid>
      <w:tr w:rsidR="00AA319A" w:rsidRPr="00DF43A3" w14:paraId="54317FBA" w14:textId="77777777" w:rsidTr="00150C33">
        <w:tc>
          <w:tcPr>
            <w:tcW w:w="1843" w:type="dxa"/>
          </w:tcPr>
          <w:p w14:paraId="1A3524F3"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Этапы реализации</w:t>
            </w:r>
          </w:p>
        </w:tc>
        <w:tc>
          <w:tcPr>
            <w:tcW w:w="3686" w:type="dxa"/>
          </w:tcPr>
          <w:p w14:paraId="03D73ECB"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Содержание программы</w:t>
            </w:r>
          </w:p>
        </w:tc>
        <w:tc>
          <w:tcPr>
            <w:tcW w:w="2410" w:type="dxa"/>
          </w:tcPr>
          <w:p w14:paraId="7390B448"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 xml:space="preserve">Мероприятия </w:t>
            </w:r>
          </w:p>
        </w:tc>
        <w:tc>
          <w:tcPr>
            <w:tcW w:w="2409" w:type="dxa"/>
          </w:tcPr>
          <w:p w14:paraId="11611363"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 xml:space="preserve">Ответственные </w:t>
            </w:r>
          </w:p>
        </w:tc>
      </w:tr>
      <w:tr w:rsidR="00AA319A" w:rsidRPr="00DF43A3" w14:paraId="6CFF5A88" w14:textId="77777777" w:rsidTr="00150C33">
        <w:tc>
          <w:tcPr>
            <w:tcW w:w="1843" w:type="dxa"/>
          </w:tcPr>
          <w:p w14:paraId="09FDD658"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Информационно-аналитический</w:t>
            </w:r>
          </w:p>
        </w:tc>
        <w:tc>
          <w:tcPr>
            <w:tcW w:w="3686" w:type="dxa"/>
          </w:tcPr>
          <w:p w14:paraId="6A14A44A"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Изучение и анализ инновационной деятельности педагогов</w:t>
            </w:r>
          </w:p>
        </w:tc>
        <w:tc>
          <w:tcPr>
            <w:tcW w:w="2410" w:type="dxa"/>
          </w:tcPr>
          <w:p w14:paraId="34EF9F2C"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 xml:space="preserve">Анализ инновационного опыта работы </w:t>
            </w:r>
            <w:proofErr w:type="spellStart"/>
            <w:r w:rsidRPr="00DF43A3">
              <w:rPr>
                <w:rFonts w:ascii="Times New Roman" w:hAnsi="Times New Roman" w:cs="Times New Roman"/>
                <w:sz w:val="24"/>
                <w:szCs w:val="24"/>
              </w:rPr>
              <w:t>мо</w:t>
            </w:r>
            <w:proofErr w:type="spellEnd"/>
            <w:r w:rsidRPr="00DF43A3">
              <w:rPr>
                <w:rFonts w:ascii="Times New Roman" w:hAnsi="Times New Roman" w:cs="Times New Roman"/>
                <w:sz w:val="24"/>
                <w:szCs w:val="24"/>
              </w:rPr>
              <w:t xml:space="preserve"> учителей английского языка</w:t>
            </w:r>
          </w:p>
        </w:tc>
        <w:tc>
          <w:tcPr>
            <w:tcW w:w="2409" w:type="dxa"/>
          </w:tcPr>
          <w:p w14:paraId="67BA313A"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Руководитель МО</w:t>
            </w:r>
          </w:p>
        </w:tc>
      </w:tr>
      <w:tr w:rsidR="00AA319A" w:rsidRPr="00DF43A3" w14:paraId="1CF4E9A4" w14:textId="77777777" w:rsidTr="00150C33">
        <w:tc>
          <w:tcPr>
            <w:tcW w:w="1843" w:type="dxa"/>
          </w:tcPr>
          <w:p w14:paraId="1B40F2CB"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Мотивационно-целевой</w:t>
            </w:r>
          </w:p>
        </w:tc>
        <w:tc>
          <w:tcPr>
            <w:tcW w:w="3686" w:type="dxa"/>
          </w:tcPr>
          <w:p w14:paraId="25AF1211"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Стартовая диагностика обучающихся</w:t>
            </w:r>
          </w:p>
        </w:tc>
        <w:tc>
          <w:tcPr>
            <w:tcW w:w="2410" w:type="dxa"/>
          </w:tcPr>
          <w:p w14:paraId="4854D21E"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 xml:space="preserve">Анализ стартовой диагностики на заседании </w:t>
            </w:r>
            <w:proofErr w:type="spellStart"/>
            <w:r w:rsidRPr="00DF43A3">
              <w:rPr>
                <w:rFonts w:ascii="Times New Roman" w:hAnsi="Times New Roman" w:cs="Times New Roman"/>
                <w:sz w:val="24"/>
                <w:szCs w:val="24"/>
              </w:rPr>
              <w:t>мо</w:t>
            </w:r>
            <w:proofErr w:type="spellEnd"/>
          </w:p>
        </w:tc>
        <w:tc>
          <w:tcPr>
            <w:tcW w:w="2409" w:type="dxa"/>
          </w:tcPr>
          <w:p w14:paraId="790DAEB9"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Психолог, научно-методический совет</w:t>
            </w:r>
          </w:p>
        </w:tc>
      </w:tr>
      <w:tr w:rsidR="00AA319A" w:rsidRPr="00DF43A3" w14:paraId="115917F0" w14:textId="77777777" w:rsidTr="00150C33">
        <w:tc>
          <w:tcPr>
            <w:tcW w:w="1843" w:type="dxa"/>
          </w:tcPr>
          <w:p w14:paraId="7AB40AEC"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lastRenderedPageBreak/>
              <w:t>Планово-прогностический</w:t>
            </w:r>
          </w:p>
        </w:tc>
        <w:tc>
          <w:tcPr>
            <w:tcW w:w="3686" w:type="dxa"/>
          </w:tcPr>
          <w:p w14:paraId="6813F179"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Создается группа театрального кружка, определяется руководитель, определяются задачи, разрабатывается график реализации проекта.</w:t>
            </w:r>
          </w:p>
        </w:tc>
        <w:tc>
          <w:tcPr>
            <w:tcW w:w="2410" w:type="dxa"/>
          </w:tcPr>
          <w:p w14:paraId="6023A4F8"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 xml:space="preserve">Заседание </w:t>
            </w:r>
            <w:proofErr w:type="spellStart"/>
            <w:r w:rsidRPr="00DF43A3">
              <w:rPr>
                <w:rFonts w:ascii="Times New Roman" w:hAnsi="Times New Roman" w:cs="Times New Roman"/>
                <w:sz w:val="24"/>
                <w:szCs w:val="24"/>
              </w:rPr>
              <w:t>мо</w:t>
            </w:r>
            <w:proofErr w:type="spellEnd"/>
          </w:p>
        </w:tc>
        <w:tc>
          <w:tcPr>
            <w:tcW w:w="2409" w:type="dxa"/>
          </w:tcPr>
          <w:p w14:paraId="527C9B27"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 xml:space="preserve">Преподаватели </w:t>
            </w:r>
            <w:proofErr w:type="spellStart"/>
            <w:r w:rsidRPr="00DF43A3">
              <w:rPr>
                <w:rFonts w:ascii="Times New Roman" w:hAnsi="Times New Roman" w:cs="Times New Roman"/>
                <w:sz w:val="24"/>
                <w:szCs w:val="24"/>
              </w:rPr>
              <w:t>мо</w:t>
            </w:r>
            <w:proofErr w:type="spellEnd"/>
          </w:p>
        </w:tc>
      </w:tr>
      <w:tr w:rsidR="00AA319A" w:rsidRPr="00DF43A3" w14:paraId="1A832BDF" w14:textId="77777777" w:rsidTr="00150C33">
        <w:tc>
          <w:tcPr>
            <w:tcW w:w="1843" w:type="dxa"/>
          </w:tcPr>
          <w:p w14:paraId="21F813D4"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Организационно-исполнительский</w:t>
            </w:r>
          </w:p>
        </w:tc>
        <w:tc>
          <w:tcPr>
            <w:tcW w:w="3686" w:type="dxa"/>
          </w:tcPr>
          <w:p w14:paraId="451D63FD"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Координируется деятельность по ресурсному обеспечению обучающихся, организуются занятия, осуществляется подбор критериев эффективности внедрения модели в образовательную систему гимназии, разрабатывается методическое и психологическое сопровождение реализации модели в практике гимназии.</w:t>
            </w:r>
          </w:p>
        </w:tc>
        <w:tc>
          <w:tcPr>
            <w:tcW w:w="2410" w:type="dxa"/>
          </w:tcPr>
          <w:p w14:paraId="1391AEB0"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Обучающие занятия</w:t>
            </w:r>
          </w:p>
          <w:p w14:paraId="56E75E3E"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Рефлексия</w:t>
            </w:r>
          </w:p>
          <w:p w14:paraId="0517553B"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Конструирование модели</w:t>
            </w:r>
          </w:p>
          <w:p w14:paraId="6B2D70B4"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Подбор критериев эффективности внедрения модели</w:t>
            </w:r>
          </w:p>
          <w:p w14:paraId="4949930A"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Разработка методического сопровождения учителя</w:t>
            </w:r>
          </w:p>
        </w:tc>
        <w:tc>
          <w:tcPr>
            <w:tcW w:w="2409" w:type="dxa"/>
          </w:tcPr>
          <w:p w14:paraId="269AC4F8"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Научный руководитель, психолог</w:t>
            </w:r>
          </w:p>
        </w:tc>
      </w:tr>
      <w:tr w:rsidR="00AA319A" w:rsidRPr="00DF43A3" w14:paraId="0E9AC465" w14:textId="77777777" w:rsidTr="00150C33">
        <w:tc>
          <w:tcPr>
            <w:tcW w:w="1843" w:type="dxa"/>
          </w:tcPr>
          <w:p w14:paraId="3536D252"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Контрольно-диагностический</w:t>
            </w:r>
          </w:p>
        </w:tc>
        <w:tc>
          <w:tcPr>
            <w:tcW w:w="3686" w:type="dxa"/>
          </w:tcPr>
          <w:p w14:paraId="132F5222"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 xml:space="preserve">Осуществляется экспериментальная деятельность, диагностика коммуникативной компетентности обучающихся, ход и результаты реализации проекта обсуждаются на заседании </w:t>
            </w:r>
            <w:proofErr w:type="spellStart"/>
            <w:r w:rsidRPr="00DF43A3">
              <w:rPr>
                <w:rFonts w:ascii="Times New Roman" w:hAnsi="Times New Roman" w:cs="Times New Roman"/>
                <w:sz w:val="24"/>
                <w:szCs w:val="24"/>
              </w:rPr>
              <w:t>мо</w:t>
            </w:r>
            <w:proofErr w:type="spellEnd"/>
          </w:p>
        </w:tc>
        <w:tc>
          <w:tcPr>
            <w:tcW w:w="2410" w:type="dxa"/>
          </w:tcPr>
          <w:p w14:paraId="196E9AA0"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Организация и проведение занятий кружка</w:t>
            </w:r>
          </w:p>
          <w:p w14:paraId="432EAF69"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Заседание кафедры</w:t>
            </w:r>
          </w:p>
        </w:tc>
        <w:tc>
          <w:tcPr>
            <w:tcW w:w="2409" w:type="dxa"/>
          </w:tcPr>
          <w:p w14:paraId="710C2D54"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Научный руководитель,</w:t>
            </w:r>
          </w:p>
          <w:p w14:paraId="7B33D5B7"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 xml:space="preserve">Психолог, руководитель </w:t>
            </w:r>
            <w:proofErr w:type="spellStart"/>
            <w:r w:rsidRPr="00DF43A3">
              <w:rPr>
                <w:rFonts w:ascii="Times New Roman" w:hAnsi="Times New Roman" w:cs="Times New Roman"/>
                <w:sz w:val="24"/>
                <w:szCs w:val="24"/>
              </w:rPr>
              <w:t>мо</w:t>
            </w:r>
            <w:proofErr w:type="spellEnd"/>
          </w:p>
        </w:tc>
      </w:tr>
      <w:tr w:rsidR="00AA319A" w:rsidRPr="00DF43A3" w14:paraId="50190B73" w14:textId="77777777" w:rsidTr="00150C33">
        <w:tc>
          <w:tcPr>
            <w:tcW w:w="1843" w:type="dxa"/>
          </w:tcPr>
          <w:p w14:paraId="626D145B"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Регулятивно-коррекционный</w:t>
            </w:r>
          </w:p>
        </w:tc>
        <w:tc>
          <w:tcPr>
            <w:tcW w:w="3686" w:type="dxa"/>
          </w:tcPr>
          <w:p w14:paraId="0DB2D3B5"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Обобщаются и корректируются результаты эксперимента, оформляется документация, готовятся материалы для публикации</w:t>
            </w:r>
          </w:p>
        </w:tc>
        <w:tc>
          <w:tcPr>
            <w:tcW w:w="2410" w:type="dxa"/>
          </w:tcPr>
          <w:p w14:paraId="207088C5"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Круглый стол</w:t>
            </w:r>
          </w:p>
          <w:p w14:paraId="183BA205"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Педсовет</w:t>
            </w:r>
          </w:p>
        </w:tc>
        <w:tc>
          <w:tcPr>
            <w:tcW w:w="2409" w:type="dxa"/>
          </w:tcPr>
          <w:p w14:paraId="42C352FD"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Научный руководитель</w:t>
            </w:r>
          </w:p>
          <w:p w14:paraId="5A537E16" w14:textId="77777777" w:rsidR="00AA319A" w:rsidRPr="00DF43A3" w:rsidRDefault="00AA319A" w:rsidP="00A57894">
            <w:pPr>
              <w:contextualSpacing/>
              <w:rPr>
                <w:rFonts w:ascii="Times New Roman" w:hAnsi="Times New Roman" w:cs="Times New Roman"/>
                <w:sz w:val="24"/>
                <w:szCs w:val="24"/>
              </w:rPr>
            </w:pPr>
            <w:r w:rsidRPr="00DF43A3">
              <w:rPr>
                <w:rFonts w:ascii="Times New Roman" w:hAnsi="Times New Roman" w:cs="Times New Roman"/>
                <w:sz w:val="24"/>
                <w:szCs w:val="24"/>
              </w:rPr>
              <w:t xml:space="preserve">Директор </w:t>
            </w:r>
          </w:p>
        </w:tc>
      </w:tr>
    </w:tbl>
    <w:p w14:paraId="18DCB972" w14:textId="77777777" w:rsidR="00AA319A" w:rsidRPr="00DF43A3" w:rsidRDefault="00AA319A" w:rsidP="00A57894">
      <w:pPr>
        <w:spacing w:line="240" w:lineRule="auto"/>
        <w:contextualSpacing/>
        <w:rPr>
          <w:rFonts w:ascii="Times New Roman" w:hAnsi="Times New Roman" w:cs="Times New Roman"/>
          <w:sz w:val="24"/>
          <w:szCs w:val="24"/>
        </w:rPr>
      </w:pPr>
    </w:p>
    <w:p w14:paraId="1B5448C1" w14:textId="09096DD3" w:rsidR="002E0C26" w:rsidRPr="00DF43A3" w:rsidRDefault="001003C9" w:rsidP="002E0C26">
      <w:pPr>
        <w:spacing w:line="240" w:lineRule="auto"/>
        <w:contextualSpacing/>
        <w:rPr>
          <w:rFonts w:ascii="Times New Roman" w:hAnsi="Times New Roman" w:cs="Times New Roman"/>
          <w:sz w:val="24"/>
          <w:szCs w:val="24"/>
        </w:rPr>
      </w:pPr>
      <w:r w:rsidRPr="00DF43A3">
        <w:rPr>
          <w:rFonts w:ascii="Times New Roman" w:hAnsi="Times New Roman" w:cs="Times New Roman"/>
          <w:sz w:val="24"/>
          <w:szCs w:val="24"/>
        </w:rPr>
        <w:t>Для реализации программы кружка была разработана систем</w:t>
      </w:r>
      <w:r w:rsidR="002E0C26" w:rsidRPr="00DF43A3">
        <w:rPr>
          <w:rFonts w:ascii="Times New Roman" w:hAnsi="Times New Roman" w:cs="Times New Roman"/>
          <w:sz w:val="24"/>
          <w:szCs w:val="24"/>
        </w:rPr>
        <w:t>а</w:t>
      </w:r>
      <w:r w:rsidRPr="00DF43A3">
        <w:rPr>
          <w:rFonts w:ascii="Times New Roman" w:hAnsi="Times New Roman" w:cs="Times New Roman"/>
          <w:sz w:val="24"/>
          <w:szCs w:val="24"/>
        </w:rPr>
        <w:t xml:space="preserve"> управления, которая базируется на применение активных и интерактивных </w:t>
      </w:r>
      <w:r w:rsidR="002E0C26" w:rsidRPr="00DF43A3">
        <w:rPr>
          <w:rFonts w:ascii="Times New Roman" w:hAnsi="Times New Roman" w:cs="Times New Roman"/>
          <w:sz w:val="24"/>
          <w:szCs w:val="24"/>
        </w:rPr>
        <w:t>методах, которые</w:t>
      </w:r>
      <w:r w:rsidR="00150C33" w:rsidRPr="00DF43A3">
        <w:rPr>
          <w:rFonts w:ascii="Times New Roman" w:hAnsi="Times New Roman" w:cs="Times New Roman"/>
          <w:sz w:val="24"/>
          <w:szCs w:val="24"/>
        </w:rPr>
        <w:t xml:space="preserve"> способствуют активному участию учеников и развитию их творческих способностей</w:t>
      </w:r>
      <w:r w:rsidR="002E0C26" w:rsidRPr="00DF43A3">
        <w:rPr>
          <w:rFonts w:ascii="Times New Roman" w:hAnsi="Times New Roman" w:cs="Times New Roman"/>
          <w:sz w:val="24"/>
          <w:szCs w:val="24"/>
        </w:rPr>
        <w:t>. Применяются технологии: технология коллективной творческой деятельности, игровые технологии,</w:t>
      </w:r>
    </w:p>
    <w:p w14:paraId="3198F287" w14:textId="539CED0C" w:rsidR="002E0C26" w:rsidRPr="00DF43A3" w:rsidRDefault="002E0C26" w:rsidP="0018347A">
      <w:pPr>
        <w:spacing w:line="240" w:lineRule="auto"/>
        <w:contextualSpacing/>
        <w:rPr>
          <w:rFonts w:ascii="Times New Roman" w:hAnsi="Times New Roman" w:cs="Times New Roman"/>
          <w:sz w:val="24"/>
          <w:szCs w:val="24"/>
        </w:rPr>
      </w:pPr>
      <w:r w:rsidRPr="00DF43A3">
        <w:rPr>
          <w:rFonts w:ascii="Times New Roman" w:hAnsi="Times New Roman" w:cs="Times New Roman"/>
          <w:sz w:val="24"/>
          <w:szCs w:val="24"/>
        </w:rPr>
        <w:t>технология творческих мастерских, проектная технология.</w:t>
      </w:r>
    </w:p>
    <w:p w14:paraId="70A77E10" w14:textId="77777777" w:rsidR="0018347A" w:rsidRPr="00DF43A3" w:rsidRDefault="0018347A" w:rsidP="007724E7">
      <w:pPr>
        <w:widowControl w:val="0"/>
        <w:spacing w:after="0" w:line="240" w:lineRule="auto"/>
        <w:jc w:val="both"/>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Структура кружка выстроена таким образом, чтобы все звенья данной системы функционировали в унисон, дополняя друг друга.</w:t>
      </w:r>
    </w:p>
    <w:p w14:paraId="5CBA9241" w14:textId="77777777" w:rsidR="0018347A" w:rsidRPr="00DF43A3" w:rsidRDefault="0018347A" w:rsidP="0018347A">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p>
    <w:p w14:paraId="46B3346F" w14:textId="77777777" w:rsidR="0018347A" w:rsidRPr="00DF43A3" w:rsidRDefault="0018347A" w:rsidP="0018347A">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p>
    <w:tbl>
      <w:tblPr>
        <w:tblStyle w:val="a3"/>
        <w:tblW w:w="0" w:type="auto"/>
        <w:tblInd w:w="1404" w:type="dxa"/>
        <w:shd w:val="clear" w:color="auto" w:fill="F2DBDB"/>
        <w:tblLook w:val="01E0" w:firstRow="1" w:lastRow="1" w:firstColumn="1" w:lastColumn="1" w:noHBand="0" w:noVBand="0"/>
      </w:tblPr>
      <w:tblGrid>
        <w:gridCol w:w="2160"/>
        <w:gridCol w:w="2700"/>
        <w:gridCol w:w="2340"/>
      </w:tblGrid>
      <w:tr w:rsidR="0018347A" w:rsidRPr="00DF43A3" w14:paraId="54FB5684" w14:textId="77777777" w:rsidTr="0018347A">
        <w:tc>
          <w:tcPr>
            <w:tcW w:w="7200" w:type="dxa"/>
            <w:gridSpan w:val="3"/>
            <w:shd w:val="clear" w:color="auto" w:fill="F2DBDB"/>
          </w:tcPr>
          <w:p w14:paraId="649C2319" w14:textId="77777777" w:rsidR="0018347A" w:rsidRPr="00DF43A3" w:rsidRDefault="0018347A" w:rsidP="0018347A">
            <w:pPr>
              <w:widowControl w:val="0"/>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 xml:space="preserve">Управление </w:t>
            </w:r>
          </w:p>
        </w:tc>
      </w:tr>
      <w:tr w:rsidR="0018347A" w:rsidRPr="00DF43A3" w14:paraId="6745BD0D" w14:textId="77777777" w:rsidTr="0018347A">
        <w:tc>
          <w:tcPr>
            <w:tcW w:w="7200" w:type="dxa"/>
            <w:gridSpan w:val="3"/>
            <w:shd w:val="clear" w:color="auto" w:fill="F2DBDB"/>
            <w:vAlign w:val="center"/>
          </w:tcPr>
          <w:p w14:paraId="4932D706" w14:textId="77777777" w:rsidR="0018347A" w:rsidRPr="00DF43A3" w:rsidRDefault="0018347A" w:rsidP="0018347A">
            <w:pPr>
              <w:widowControl w:val="0"/>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Руководитель клуба</w:t>
            </w:r>
          </w:p>
          <w:p w14:paraId="3E6FEF8D" w14:textId="77777777" w:rsidR="0018347A" w:rsidRPr="00DF43A3" w:rsidRDefault="0018347A" w:rsidP="0018347A">
            <w:pPr>
              <w:widowControl w:val="0"/>
              <w:jc w:val="center"/>
              <w:rPr>
                <w:rFonts w:ascii="Times New Roman" w:eastAsia="Times New Roman" w:hAnsi="Times New Roman" w:cs="Times New Roman"/>
                <w:sz w:val="24"/>
                <w:szCs w:val="24"/>
                <w:lang w:eastAsia="ru-RU"/>
              </w:rPr>
            </w:pPr>
          </w:p>
        </w:tc>
      </w:tr>
      <w:tr w:rsidR="0018347A" w:rsidRPr="00DF43A3" w14:paraId="3A454242" w14:textId="77777777" w:rsidTr="0018347A">
        <w:tc>
          <w:tcPr>
            <w:tcW w:w="7200" w:type="dxa"/>
            <w:gridSpan w:val="3"/>
            <w:shd w:val="clear" w:color="auto" w:fill="F2DBDB"/>
            <w:vAlign w:val="center"/>
          </w:tcPr>
          <w:p w14:paraId="79728AD7" w14:textId="77777777" w:rsidR="0018347A" w:rsidRPr="00DF43A3" w:rsidRDefault="0018347A" w:rsidP="0018347A">
            <w:pPr>
              <w:widowControl w:val="0"/>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Творческая группа</w:t>
            </w:r>
          </w:p>
        </w:tc>
      </w:tr>
      <w:tr w:rsidR="0018347A" w:rsidRPr="00DF43A3" w14:paraId="2A93653A" w14:textId="77777777" w:rsidTr="0018347A">
        <w:tc>
          <w:tcPr>
            <w:tcW w:w="2160" w:type="dxa"/>
            <w:shd w:val="clear" w:color="auto" w:fill="F2DBDB"/>
            <w:vAlign w:val="center"/>
          </w:tcPr>
          <w:p w14:paraId="0E0BA40A" w14:textId="77777777" w:rsidR="0018347A" w:rsidRPr="00DF43A3" w:rsidRDefault="0018347A" w:rsidP="0018347A">
            <w:pPr>
              <w:widowControl w:val="0"/>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Обучающиеся</w:t>
            </w:r>
          </w:p>
        </w:tc>
        <w:tc>
          <w:tcPr>
            <w:tcW w:w="2700" w:type="dxa"/>
            <w:shd w:val="clear" w:color="auto" w:fill="F2DBDB"/>
            <w:vAlign w:val="center"/>
          </w:tcPr>
          <w:p w14:paraId="6FA0C0BD" w14:textId="77777777" w:rsidR="0018347A" w:rsidRPr="00DF43A3" w:rsidRDefault="0018347A" w:rsidP="0018347A">
            <w:pPr>
              <w:widowControl w:val="0"/>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Педагоги</w:t>
            </w:r>
          </w:p>
        </w:tc>
        <w:tc>
          <w:tcPr>
            <w:tcW w:w="2340" w:type="dxa"/>
            <w:shd w:val="clear" w:color="auto" w:fill="F2DBDB"/>
            <w:vAlign w:val="center"/>
          </w:tcPr>
          <w:p w14:paraId="050EF9D7" w14:textId="77777777" w:rsidR="0018347A" w:rsidRPr="00DF43A3" w:rsidRDefault="0018347A" w:rsidP="0018347A">
            <w:pPr>
              <w:widowControl w:val="0"/>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Партнеры</w:t>
            </w:r>
          </w:p>
        </w:tc>
      </w:tr>
    </w:tbl>
    <w:p w14:paraId="28015D0E" w14:textId="77777777" w:rsidR="0018347A" w:rsidRPr="00DF43A3" w:rsidRDefault="0018347A" w:rsidP="002E0C26">
      <w:pPr>
        <w:spacing w:line="240" w:lineRule="auto"/>
        <w:contextualSpacing/>
        <w:rPr>
          <w:rFonts w:ascii="Times New Roman" w:hAnsi="Times New Roman" w:cs="Times New Roman"/>
          <w:sz w:val="24"/>
          <w:szCs w:val="24"/>
        </w:rPr>
      </w:pPr>
    </w:p>
    <w:p w14:paraId="79F86BA5" w14:textId="6CC73714" w:rsidR="00F266F8" w:rsidRPr="00DF43A3" w:rsidRDefault="00052DE4" w:rsidP="002E0C26">
      <w:pPr>
        <w:spacing w:line="240" w:lineRule="auto"/>
        <w:contextualSpacing/>
        <w:rPr>
          <w:rFonts w:ascii="Times New Roman" w:hAnsi="Times New Roman" w:cs="Times New Roman"/>
          <w:sz w:val="24"/>
          <w:szCs w:val="24"/>
        </w:rPr>
      </w:pPr>
      <w:r w:rsidRPr="00DF43A3">
        <w:rPr>
          <w:rFonts w:ascii="Times New Roman" w:hAnsi="Times New Roman" w:cs="Times New Roman"/>
          <w:sz w:val="24"/>
          <w:szCs w:val="24"/>
        </w:rPr>
        <w:t xml:space="preserve">Таким </w:t>
      </w:r>
      <w:r w:rsidR="00F266F8" w:rsidRPr="00DF43A3">
        <w:rPr>
          <w:rFonts w:ascii="Times New Roman" w:hAnsi="Times New Roman" w:cs="Times New Roman"/>
          <w:sz w:val="24"/>
          <w:szCs w:val="24"/>
        </w:rPr>
        <w:t xml:space="preserve">образом, формирование функциональной грамотности во внеурочной деятельности средствами </w:t>
      </w:r>
      <w:r w:rsidR="00A57894" w:rsidRPr="00DF43A3">
        <w:rPr>
          <w:rFonts w:ascii="Times New Roman" w:hAnsi="Times New Roman" w:cs="Times New Roman"/>
          <w:sz w:val="24"/>
          <w:szCs w:val="24"/>
        </w:rPr>
        <w:t>театральной деятельности</w:t>
      </w:r>
      <w:r w:rsidR="00CA08FE" w:rsidRPr="00DF43A3">
        <w:rPr>
          <w:rFonts w:ascii="Times New Roman" w:hAnsi="Times New Roman" w:cs="Times New Roman"/>
          <w:sz w:val="24"/>
          <w:szCs w:val="24"/>
        </w:rPr>
        <w:t xml:space="preserve"> кружка</w:t>
      </w:r>
      <w:r w:rsidRPr="00DF43A3">
        <w:rPr>
          <w:rFonts w:ascii="Times New Roman" w:hAnsi="Times New Roman" w:cs="Times New Roman"/>
          <w:sz w:val="24"/>
          <w:szCs w:val="24"/>
        </w:rPr>
        <w:t xml:space="preserve"> «Клуб сценического искусства» </w:t>
      </w:r>
      <w:r w:rsidR="00F266F8" w:rsidRPr="00DF43A3">
        <w:rPr>
          <w:rFonts w:ascii="Times New Roman" w:hAnsi="Times New Roman" w:cs="Times New Roman"/>
          <w:sz w:val="24"/>
          <w:szCs w:val="24"/>
        </w:rPr>
        <w:t>имеет большой потенциал, оно возможно с помощью широкого спектра приёмов, методов, форм организации деятельности</w:t>
      </w:r>
      <w:r w:rsidR="00CA08FE" w:rsidRPr="00DF43A3">
        <w:rPr>
          <w:rFonts w:ascii="Times New Roman" w:hAnsi="Times New Roman" w:cs="Times New Roman"/>
          <w:sz w:val="24"/>
          <w:szCs w:val="24"/>
        </w:rPr>
        <w:t xml:space="preserve"> обучающихся, позволяя развивать навыки, важные для жизни и карьеры.  Участие в подобных кружках не только обогащает культурный опыт детей, но и формирует их личность, готовую к вызовам современного мира.</w:t>
      </w:r>
    </w:p>
    <w:p w14:paraId="3379A94D" w14:textId="77777777" w:rsidR="003C72D5" w:rsidRPr="00DF43A3" w:rsidRDefault="003C72D5" w:rsidP="002E0C26">
      <w:pPr>
        <w:spacing w:line="240" w:lineRule="auto"/>
        <w:contextualSpacing/>
        <w:rPr>
          <w:rFonts w:ascii="Times New Roman" w:hAnsi="Times New Roman" w:cs="Times New Roman"/>
          <w:sz w:val="24"/>
          <w:szCs w:val="24"/>
        </w:rPr>
      </w:pPr>
    </w:p>
    <w:p w14:paraId="49CC5B52" w14:textId="77777777" w:rsidR="00DF43A3" w:rsidRDefault="00DF43A3" w:rsidP="007137FA">
      <w:pPr>
        <w:spacing w:after="0" w:line="240" w:lineRule="auto"/>
        <w:contextualSpacing/>
        <w:rPr>
          <w:rFonts w:ascii="Times New Roman" w:hAnsi="Times New Roman" w:cs="Times New Roman"/>
          <w:sz w:val="24"/>
          <w:szCs w:val="24"/>
        </w:rPr>
      </w:pPr>
    </w:p>
    <w:p w14:paraId="4C738953" w14:textId="63BFECF1" w:rsidR="003C72D5" w:rsidRPr="00DF43A3" w:rsidRDefault="00DF43A3" w:rsidP="007137FA">
      <w:pPr>
        <w:spacing w:after="0" w:line="240" w:lineRule="auto"/>
        <w:contextualSpacing/>
        <w:rPr>
          <w:rFonts w:ascii="Times New Roman" w:eastAsia="Times New Roman" w:hAnsi="Times New Roman" w:cs="Times New Roman"/>
          <w:b/>
          <w:bCs/>
          <w:kern w:val="0"/>
          <w:sz w:val="24"/>
          <w:szCs w:val="24"/>
          <w:lang w:eastAsia="ru-RU"/>
          <w14:ligatures w14:val="none"/>
        </w:rPr>
      </w:pPr>
      <w:r>
        <w:rPr>
          <w:rFonts w:ascii="Times New Roman" w:hAnsi="Times New Roman" w:cs="Times New Roman"/>
          <w:sz w:val="24"/>
          <w:szCs w:val="24"/>
        </w:rPr>
        <w:lastRenderedPageBreak/>
        <w:t xml:space="preserve">                                                                                                                          </w:t>
      </w:r>
      <w:r w:rsidR="003C72D5" w:rsidRPr="00DF43A3">
        <w:rPr>
          <w:rFonts w:ascii="Times New Roman" w:eastAsia="Times New Roman" w:hAnsi="Times New Roman" w:cs="Times New Roman"/>
          <w:b/>
          <w:bCs/>
          <w:kern w:val="0"/>
          <w:sz w:val="24"/>
          <w:szCs w:val="24"/>
          <w:lang w:eastAsia="ru-RU"/>
          <w14:ligatures w14:val="none"/>
        </w:rPr>
        <w:t>Приложение 1.</w:t>
      </w:r>
    </w:p>
    <w:p w14:paraId="07680EB2" w14:textId="77777777" w:rsidR="003C72D5" w:rsidRPr="00DF43A3" w:rsidRDefault="003C72D5" w:rsidP="003C72D5">
      <w:pPr>
        <w:spacing w:after="0" w:line="240" w:lineRule="auto"/>
        <w:contextualSpacing/>
        <w:jc w:val="center"/>
        <w:rPr>
          <w:rFonts w:ascii="Times New Roman" w:eastAsia="Times New Roman" w:hAnsi="Times New Roman" w:cs="Times New Roman"/>
          <w:b/>
          <w:bCs/>
          <w:kern w:val="0"/>
          <w:sz w:val="24"/>
          <w:szCs w:val="24"/>
          <w:lang w:eastAsia="ru-RU"/>
          <w14:ligatures w14:val="none"/>
        </w:rPr>
      </w:pPr>
      <w:r w:rsidRPr="00DF43A3">
        <w:rPr>
          <w:rFonts w:ascii="Times New Roman" w:eastAsia="Times New Roman" w:hAnsi="Times New Roman" w:cs="Times New Roman"/>
          <w:b/>
          <w:bCs/>
          <w:kern w:val="0"/>
          <w:sz w:val="24"/>
          <w:szCs w:val="24"/>
          <w:lang w:eastAsia="ru-RU"/>
          <w14:ligatures w14:val="none"/>
        </w:rPr>
        <w:t>Учебно-тематический план</w:t>
      </w:r>
    </w:p>
    <w:p w14:paraId="3E087877" w14:textId="77777777" w:rsidR="003C72D5" w:rsidRPr="00DF43A3" w:rsidRDefault="003C72D5" w:rsidP="003C72D5">
      <w:pPr>
        <w:spacing w:after="0" w:line="240" w:lineRule="auto"/>
        <w:contextualSpacing/>
        <w:jc w:val="center"/>
        <w:rPr>
          <w:rFonts w:ascii="Times New Roman" w:eastAsia="Times New Roman" w:hAnsi="Times New Roman" w:cs="Times New Roman"/>
          <w:b/>
          <w:bCs/>
          <w:kern w:val="0"/>
          <w:sz w:val="24"/>
          <w:szCs w:val="24"/>
          <w:lang w:eastAsia="ru-RU"/>
          <w14:ligatures w14:val="none"/>
        </w:rPr>
      </w:pPr>
      <w:r w:rsidRPr="00DF43A3">
        <w:rPr>
          <w:rFonts w:ascii="Times New Roman" w:eastAsia="Times New Roman" w:hAnsi="Times New Roman" w:cs="Times New Roman"/>
          <w:b/>
          <w:bCs/>
          <w:kern w:val="0"/>
          <w:sz w:val="24"/>
          <w:szCs w:val="24"/>
          <w:lang w:eastAsia="ru-RU"/>
          <w14:ligatures w14:val="none"/>
        </w:rPr>
        <w:t xml:space="preserve"> «Клуба сценического искусства»</w:t>
      </w:r>
    </w:p>
    <w:p w14:paraId="660230BD" w14:textId="77777777" w:rsidR="003C72D5" w:rsidRPr="00DF43A3" w:rsidRDefault="003C72D5" w:rsidP="003C72D5">
      <w:pPr>
        <w:spacing w:after="0" w:line="240" w:lineRule="auto"/>
        <w:contextualSpacing/>
        <w:jc w:val="center"/>
        <w:rPr>
          <w:rFonts w:ascii="Times New Roman" w:eastAsia="Times New Roman" w:hAnsi="Times New Roman" w:cs="Times New Roman"/>
          <w:b/>
          <w:bCs/>
          <w:kern w:val="0"/>
          <w:sz w:val="24"/>
          <w:szCs w:val="24"/>
          <w:lang w:eastAsia="ru-RU"/>
          <w14:ligatures w14:val="none"/>
        </w:rPr>
      </w:pPr>
    </w:p>
    <w:p w14:paraId="7D14B5BF" w14:textId="77777777" w:rsidR="003C72D5" w:rsidRPr="00DF43A3" w:rsidRDefault="003C72D5" w:rsidP="003C72D5">
      <w:p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Курс рассчитан на 30 занятий продолжительностью 1 академический час каждое.</w:t>
      </w:r>
    </w:p>
    <w:p w14:paraId="1E8D6097" w14:textId="77777777" w:rsidR="003C72D5" w:rsidRPr="00DF43A3" w:rsidRDefault="003C72D5" w:rsidP="003C72D5">
      <w:p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 xml:space="preserve">В основе занятий лежат следующие </w:t>
      </w:r>
      <w:r w:rsidRPr="00DF43A3">
        <w:rPr>
          <w:rFonts w:ascii="Times New Roman" w:eastAsia="Times New Roman" w:hAnsi="Times New Roman" w:cs="Times New Roman"/>
          <w:b/>
          <w:bCs/>
          <w:kern w:val="0"/>
          <w:sz w:val="24"/>
          <w:szCs w:val="24"/>
          <w:lang w:eastAsia="ru-RU"/>
          <w14:ligatures w14:val="none"/>
        </w:rPr>
        <w:t>методические принципы</w:t>
      </w:r>
      <w:r w:rsidRPr="00DF43A3">
        <w:rPr>
          <w:rFonts w:ascii="Times New Roman" w:eastAsia="Times New Roman" w:hAnsi="Times New Roman" w:cs="Times New Roman"/>
          <w:kern w:val="0"/>
          <w:sz w:val="24"/>
          <w:szCs w:val="24"/>
          <w:lang w:eastAsia="ru-RU"/>
          <w14:ligatures w14:val="none"/>
        </w:rPr>
        <w:t xml:space="preserve">: </w:t>
      </w:r>
    </w:p>
    <w:p w14:paraId="30BF529A" w14:textId="77777777" w:rsidR="003C72D5" w:rsidRPr="00DF43A3" w:rsidRDefault="003C72D5" w:rsidP="003C72D5">
      <w:pPr>
        <w:numPr>
          <w:ilvl w:val="0"/>
          <w:numId w:val="1"/>
        </w:num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интеграция основных речевых умений и навыков;</w:t>
      </w:r>
    </w:p>
    <w:p w14:paraId="36D0BE4E" w14:textId="77777777" w:rsidR="003C72D5" w:rsidRPr="00DF43A3" w:rsidRDefault="003C72D5" w:rsidP="003C72D5">
      <w:pPr>
        <w:numPr>
          <w:ilvl w:val="0"/>
          <w:numId w:val="1"/>
        </w:num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последовательное их развитие;</w:t>
      </w:r>
    </w:p>
    <w:p w14:paraId="01218072" w14:textId="77777777" w:rsidR="003C72D5" w:rsidRPr="00DF43A3" w:rsidRDefault="003C72D5" w:rsidP="003C72D5">
      <w:pPr>
        <w:numPr>
          <w:ilvl w:val="0"/>
          <w:numId w:val="1"/>
        </w:num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коммуникативная направленность;</w:t>
      </w:r>
    </w:p>
    <w:p w14:paraId="7D493B2D" w14:textId="77777777" w:rsidR="003C72D5" w:rsidRPr="00DF43A3" w:rsidRDefault="003C72D5" w:rsidP="003C72D5">
      <w:pPr>
        <w:numPr>
          <w:ilvl w:val="0"/>
          <w:numId w:val="1"/>
        </w:num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контекстуальное введение лексики;</w:t>
      </w:r>
    </w:p>
    <w:p w14:paraId="7D701C2A" w14:textId="77777777" w:rsidR="003C72D5" w:rsidRPr="00DF43A3" w:rsidRDefault="003C72D5" w:rsidP="003C72D5">
      <w:pPr>
        <w:numPr>
          <w:ilvl w:val="0"/>
          <w:numId w:val="1"/>
        </w:num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применение полученных знаний и умений на практике;</w:t>
      </w:r>
    </w:p>
    <w:p w14:paraId="50F57583" w14:textId="77777777" w:rsidR="003C72D5" w:rsidRPr="00DF43A3" w:rsidRDefault="003C72D5" w:rsidP="003C72D5">
      <w:pPr>
        <w:numPr>
          <w:ilvl w:val="0"/>
          <w:numId w:val="1"/>
        </w:num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соответствие материалов курса возрасту, интересам и уровню языковой подготовки учащихся.</w:t>
      </w:r>
    </w:p>
    <w:p w14:paraId="73A9FEF9" w14:textId="77777777" w:rsidR="003C72D5" w:rsidRPr="00DF43A3" w:rsidRDefault="003C72D5" w:rsidP="003C72D5">
      <w:p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b/>
          <w:bCs/>
          <w:kern w:val="0"/>
          <w:sz w:val="24"/>
          <w:szCs w:val="24"/>
          <w:lang w:eastAsia="ru-RU"/>
          <w14:ligatures w14:val="none"/>
        </w:rPr>
        <w:t>Контроль результатов обучения</w:t>
      </w:r>
      <w:r w:rsidRPr="00DF43A3">
        <w:rPr>
          <w:rFonts w:ascii="Times New Roman" w:eastAsia="Times New Roman" w:hAnsi="Times New Roman" w:cs="Times New Roman"/>
          <w:kern w:val="0"/>
          <w:sz w:val="24"/>
          <w:szCs w:val="24"/>
          <w:lang w:eastAsia="ru-RU"/>
          <w14:ligatures w14:val="none"/>
        </w:rPr>
        <w:t xml:space="preserve"> осуществляется посредством показательных выступлений и последующей рефлексии.</w:t>
      </w:r>
    </w:p>
    <w:p w14:paraId="5BA7953C" w14:textId="77777777" w:rsidR="003C72D5" w:rsidRPr="00DF43A3" w:rsidRDefault="003C72D5" w:rsidP="003C72D5">
      <w:p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 xml:space="preserve">Ведущая </w:t>
      </w:r>
      <w:r w:rsidRPr="00DF43A3">
        <w:rPr>
          <w:rFonts w:ascii="Times New Roman" w:eastAsia="Times New Roman" w:hAnsi="Times New Roman" w:cs="Times New Roman"/>
          <w:b/>
          <w:bCs/>
          <w:kern w:val="0"/>
          <w:sz w:val="24"/>
          <w:szCs w:val="24"/>
          <w:lang w:eastAsia="ru-RU"/>
          <w14:ligatures w14:val="none"/>
        </w:rPr>
        <w:t xml:space="preserve">форма работы </w:t>
      </w:r>
      <w:r w:rsidRPr="00DF43A3">
        <w:rPr>
          <w:rFonts w:ascii="Times New Roman" w:eastAsia="Times New Roman" w:hAnsi="Times New Roman" w:cs="Times New Roman"/>
          <w:kern w:val="0"/>
          <w:sz w:val="24"/>
          <w:szCs w:val="24"/>
          <w:lang w:eastAsia="ru-RU"/>
          <w14:ligatures w14:val="none"/>
        </w:rPr>
        <w:t>во время занятий – групповая.</w:t>
      </w:r>
    </w:p>
    <w:p w14:paraId="47150586" w14:textId="77777777" w:rsidR="003C72D5" w:rsidRPr="00DF43A3" w:rsidRDefault="003C72D5" w:rsidP="003C72D5">
      <w:pPr>
        <w:spacing w:after="0" w:line="240" w:lineRule="auto"/>
        <w:contextualSpacing/>
        <w:rPr>
          <w:rFonts w:ascii="Times New Roman" w:eastAsia="Times New Roman" w:hAnsi="Times New Roman" w:cs="Times New Roman"/>
          <w:b/>
          <w:bCs/>
          <w:kern w:val="0"/>
          <w:sz w:val="24"/>
          <w:szCs w:val="24"/>
          <w:lang w:eastAsia="ru-RU"/>
          <w14:ligatures w14:val="none"/>
        </w:rPr>
      </w:pPr>
      <w:r w:rsidRPr="00DF43A3">
        <w:rPr>
          <w:rFonts w:ascii="Times New Roman" w:eastAsia="Times New Roman" w:hAnsi="Times New Roman" w:cs="Times New Roman"/>
          <w:b/>
          <w:bCs/>
          <w:kern w:val="0"/>
          <w:sz w:val="24"/>
          <w:szCs w:val="24"/>
          <w:lang w:eastAsia="ru-RU"/>
          <w14:ligatures w14:val="none"/>
        </w:rPr>
        <w:t xml:space="preserve">Содержание обучения. </w:t>
      </w:r>
    </w:p>
    <w:p w14:paraId="0C81C0A5" w14:textId="77777777" w:rsidR="003C72D5" w:rsidRPr="00DF43A3" w:rsidRDefault="003C72D5" w:rsidP="003C72D5">
      <w:pPr>
        <w:numPr>
          <w:ilvl w:val="0"/>
          <w:numId w:val="2"/>
        </w:num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 xml:space="preserve">Выбор и работа над театрализованным представлением. </w:t>
      </w:r>
    </w:p>
    <w:p w14:paraId="68C8410C" w14:textId="77777777" w:rsidR="003C72D5" w:rsidRPr="00DF43A3" w:rsidRDefault="003C72D5" w:rsidP="003C72D5">
      <w:pPr>
        <w:numPr>
          <w:ilvl w:val="0"/>
          <w:numId w:val="2"/>
        </w:num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Выразительное чтение произведения учителем, беседа.</w:t>
      </w:r>
    </w:p>
    <w:p w14:paraId="657451A8" w14:textId="77777777" w:rsidR="003C72D5" w:rsidRPr="00DF43A3" w:rsidRDefault="003C72D5" w:rsidP="003C72D5">
      <w:pPr>
        <w:numPr>
          <w:ilvl w:val="0"/>
          <w:numId w:val="2"/>
        </w:num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Распределение ролей. Чтение произведения учащимися.</w:t>
      </w:r>
    </w:p>
    <w:p w14:paraId="3A6D943D" w14:textId="77777777" w:rsidR="003C72D5" w:rsidRPr="00DF43A3" w:rsidRDefault="003C72D5" w:rsidP="003C72D5">
      <w:pPr>
        <w:numPr>
          <w:ilvl w:val="0"/>
          <w:numId w:val="2"/>
        </w:num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Отработка чтения ролей.</w:t>
      </w:r>
    </w:p>
    <w:p w14:paraId="18DCCBD1" w14:textId="77777777" w:rsidR="003C72D5" w:rsidRPr="00DF43A3" w:rsidRDefault="003C72D5" w:rsidP="003C72D5">
      <w:pPr>
        <w:numPr>
          <w:ilvl w:val="0"/>
          <w:numId w:val="2"/>
        </w:num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Интонация. Настроение, характер персонажа.</w:t>
      </w:r>
    </w:p>
    <w:p w14:paraId="6983DABA" w14:textId="77777777" w:rsidR="003C72D5" w:rsidRPr="00DF43A3" w:rsidRDefault="003C72D5" w:rsidP="003C72D5">
      <w:pPr>
        <w:numPr>
          <w:ilvl w:val="0"/>
          <w:numId w:val="2"/>
        </w:num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Занятия сценическим движением.</w:t>
      </w:r>
    </w:p>
    <w:p w14:paraId="026B0E8E" w14:textId="77777777" w:rsidR="003C72D5" w:rsidRPr="00DF43A3" w:rsidRDefault="003C72D5" w:rsidP="003C72D5">
      <w:pPr>
        <w:numPr>
          <w:ilvl w:val="0"/>
          <w:numId w:val="2"/>
        </w:num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Занятия техникой речи.</w:t>
      </w:r>
    </w:p>
    <w:p w14:paraId="601A1029" w14:textId="77777777" w:rsidR="003C72D5" w:rsidRPr="00DF43A3" w:rsidRDefault="003C72D5" w:rsidP="003C72D5">
      <w:pPr>
        <w:numPr>
          <w:ilvl w:val="0"/>
          <w:numId w:val="2"/>
        </w:num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Репетиция по эпизодам.</w:t>
      </w:r>
    </w:p>
    <w:p w14:paraId="62EAE609" w14:textId="77777777" w:rsidR="003C72D5" w:rsidRPr="00DF43A3" w:rsidRDefault="003C72D5" w:rsidP="003C72D5">
      <w:pPr>
        <w:numPr>
          <w:ilvl w:val="0"/>
          <w:numId w:val="2"/>
        </w:num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Разучивание песен для выступления.</w:t>
      </w:r>
    </w:p>
    <w:p w14:paraId="6887E2C0" w14:textId="77777777" w:rsidR="003C72D5" w:rsidRPr="00DF43A3" w:rsidRDefault="003C72D5" w:rsidP="003C72D5">
      <w:pPr>
        <w:numPr>
          <w:ilvl w:val="0"/>
          <w:numId w:val="2"/>
        </w:num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Создание эскизов, декораций и бутафории к спектаклю.</w:t>
      </w:r>
    </w:p>
    <w:p w14:paraId="4012C6C7" w14:textId="77777777" w:rsidR="003C72D5" w:rsidRPr="00DF43A3" w:rsidRDefault="003C72D5" w:rsidP="003C72D5">
      <w:pPr>
        <w:numPr>
          <w:ilvl w:val="0"/>
          <w:numId w:val="2"/>
        </w:num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Монтировочные репетиции.</w:t>
      </w:r>
    </w:p>
    <w:p w14:paraId="2B6090C4" w14:textId="77777777" w:rsidR="003C72D5" w:rsidRPr="00DF43A3" w:rsidRDefault="003C72D5" w:rsidP="003C72D5">
      <w:pPr>
        <w:numPr>
          <w:ilvl w:val="0"/>
          <w:numId w:val="2"/>
        </w:num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Музыкальное оформление спектакля.</w:t>
      </w:r>
    </w:p>
    <w:p w14:paraId="329E8C31" w14:textId="77777777" w:rsidR="003C72D5" w:rsidRPr="00DF43A3" w:rsidRDefault="003C72D5" w:rsidP="003C72D5">
      <w:pPr>
        <w:numPr>
          <w:ilvl w:val="0"/>
          <w:numId w:val="2"/>
        </w:num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 xml:space="preserve">Премьера. </w:t>
      </w:r>
    </w:p>
    <w:p w14:paraId="0774F73D" w14:textId="77777777" w:rsidR="003C72D5" w:rsidRPr="00DF43A3" w:rsidRDefault="003C72D5" w:rsidP="003C72D5">
      <w:pPr>
        <w:numPr>
          <w:ilvl w:val="0"/>
          <w:numId w:val="2"/>
        </w:num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Реакция зрителей – коррективы, изменения в спектакле.</w:t>
      </w:r>
    </w:p>
    <w:p w14:paraId="2D3DA4EB" w14:textId="77777777" w:rsidR="003C72D5" w:rsidRPr="00DF43A3" w:rsidRDefault="003C72D5" w:rsidP="003C72D5">
      <w:pPr>
        <w:numPr>
          <w:ilvl w:val="0"/>
          <w:numId w:val="2"/>
        </w:numPr>
        <w:spacing w:after="0" w:line="240" w:lineRule="auto"/>
        <w:contextualSpacing/>
        <w:rPr>
          <w:rFonts w:ascii="Times New Roman" w:eastAsia="Times New Roman" w:hAnsi="Times New Roman" w:cs="Times New Roman"/>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Рефлексия.</w:t>
      </w:r>
    </w:p>
    <w:p w14:paraId="30ECA955" w14:textId="77777777" w:rsidR="003C72D5" w:rsidRPr="00DF43A3" w:rsidRDefault="003C72D5" w:rsidP="003C72D5">
      <w:pPr>
        <w:numPr>
          <w:ilvl w:val="0"/>
          <w:numId w:val="2"/>
        </w:numPr>
        <w:spacing w:after="0" w:line="240" w:lineRule="auto"/>
        <w:contextualSpacing/>
        <w:rPr>
          <w:rFonts w:ascii="Times New Roman" w:eastAsia="Times New Roman" w:hAnsi="Times New Roman" w:cs="Times New Roman"/>
          <w:b/>
          <w:bCs/>
          <w:kern w:val="0"/>
          <w:sz w:val="24"/>
          <w:szCs w:val="24"/>
          <w:lang w:eastAsia="ru-RU"/>
          <w14:ligatures w14:val="none"/>
        </w:rPr>
      </w:pPr>
      <w:r w:rsidRPr="00DF43A3">
        <w:rPr>
          <w:rFonts w:ascii="Times New Roman" w:eastAsia="Times New Roman" w:hAnsi="Times New Roman" w:cs="Times New Roman"/>
          <w:kern w:val="0"/>
          <w:sz w:val="24"/>
          <w:szCs w:val="24"/>
          <w:lang w:eastAsia="ru-RU"/>
          <w14:ligatures w14:val="none"/>
        </w:rPr>
        <w:t>Итог занятий. Планы на будущее.</w:t>
      </w:r>
    </w:p>
    <w:p w14:paraId="0228F32E" w14:textId="77777777" w:rsidR="003C72D5" w:rsidRPr="00DF43A3" w:rsidRDefault="003C72D5" w:rsidP="003C72D5">
      <w:pPr>
        <w:spacing w:after="0" w:line="240" w:lineRule="auto"/>
        <w:contextualSpacing/>
        <w:jc w:val="center"/>
        <w:rPr>
          <w:rFonts w:ascii="Times New Roman" w:eastAsia="Times New Roman" w:hAnsi="Times New Roman" w:cs="Times New Roman"/>
          <w:kern w:val="0"/>
          <w:sz w:val="24"/>
          <w:szCs w:val="24"/>
          <w:lang w:eastAsia="ru-RU"/>
          <w14:ligatures w14:val="none"/>
        </w:rPr>
      </w:pPr>
    </w:p>
    <w:p w14:paraId="7805E241" w14:textId="77777777" w:rsidR="003C72D5" w:rsidRPr="00DF43A3" w:rsidRDefault="003C72D5" w:rsidP="003C72D5">
      <w:pPr>
        <w:spacing w:after="0" w:line="240" w:lineRule="auto"/>
        <w:contextualSpacing/>
        <w:rPr>
          <w:rFonts w:ascii="Times New Roman" w:eastAsia="Times New Roman" w:hAnsi="Times New Roman" w:cs="Times New Roman"/>
          <w:kern w:val="0"/>
          <w:sz w:val="24"/>
          <w:szCs w:val="24"/>
          <w:lang w:eastAsia="ru-RU"/>
          <w14:ligatures w14:val="none"/>
        </w:rPr>
      </w:pPr>
    </w:p>
    <w:tbl>
      <w:tblPr>
        <w:tblStyle w:val="a3"/>
        <w:tblW w:w="0" w:type="auto"/>
        <w:tblLook w:val="04A0" w:firstRow="1" w:lastRow="0" w:firstColumn="1" w:lastColumn="0" w:noHBand="0" w:noVBand="1"/>
      </w:tblPr>
      <w:tblGrid>
        <w:gridCol w:w="3141"/>
        <w:gridCol w:w="819"/>
        <w:gridCol w:w="1785"/>
        <w:gridCol w:w="1309"/>
        <w:gridCol w:w="2291"/>
      </w:tblGrid>
      <w:tr w:rsidR="003C72D5" w:rsidRPr="00DF43A3" w14:paraId="06E1E08D" w14:textId="77777777" w:rsidTr="00FE2B60">
        <w:trPr>
          <w:trHeight w:val="285"/>
        </w:trPr>
        <w:tc>
          <w:tcPr>
            <w:tcW w:w="0" w:type="auto"/>
            <w:hideMark/>
          </w:tcPr>
          <w:p w14:paraId="14C5E0D0"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b/>
                <w:bCs/>
                <w:sz w:val="24"/>
                <w:szCs w:val="24"/>
                <w:lang w:eastAsia="ru-RU"/>
              </w:rPr>
              <w:t>Наименование разделов и тем</w:t>
            </w:r>
          </w:p>
        </w:tc>
        <w:tc>
          <w:tcPr>
            <w:tcW w:w="0" w:type="auto"/>
            <w:hideMark/>
          </w:tcPr>
          <w:p w14:paraId="064E4616"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b/>
                <w:bCs/>
                <w:sz w:val="24"/>
                <w:szCs w:val="24"/>
                <w:lang w:eastAsia="ru-RU"/>
              </w:rPr>
              <w:t>Всего</w:t>
            </w:r>
          </w:p>
        </w:tc>
        <w:tc>
          <w:tcPr>
            <w:tcW w:w="0" w:type="auto"/>
            <w:hideMark/>
          </w:tcPr>
          <w:p w14:paraId="03E36827"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b/>
                <w:bCs/>
                <w:sz w:val="24"/>
                <w:szCs w:val="24"/>
                <w:lang w:eastAsia="ru-RU"/>
              </w:rPr>
              <w:t>Знакомство с теорией</w:t>
            </w:r>
          </w:p>
        </w:tc>
        <w:tc>
          <w:tcPr>
            <w:tcW w:w="0" w:type="auto"/>
            <w:hideMark/>
          </w:tcPr>
          <w:p w14:paraId="461F4F73"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b/>
                <w:bCs/>
                <w:sz w:val="24"/>
                <w:szCs w:val="24"/>
                <w:lang w:eastAsia="ru-RU"/>
              </w:rPr>
              <w:t>Практика</w:t>
            </w:r>
          </w:p>
        </w:tc>
        <w:tc>
          <w:tcPr>
            <w:tcW w:w="0" w:type="auto"/>
            <w:hideMark/>
          </w:tcPr>
          <w:p w14:paraId="3A37B9DB"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b/>
                <w:bCs/>
                <w:sz w:val="24"/>
                <w:szCs w:val="24"/>
                <w:lang w:eastAsia="ru-RU"/>
              </w:rPr>
              <w:t>Формы контроля</w:t>
            </w:r>
          </w:p>
        </w:tc>
      </w:tr>
      <w:tr w:rsidR="003C72D5" w:rsidRPr="00DF43A3" w14:paraId="315C5284" w14:textId="77777777" w:rsidTr="00FE2B60">
        <w:trPr>
          <w:trHeight w:val="285"/>
        </w:trPr>
        <w:tc>
          <w:tcPr>
            <w:tcW w:w="0" w:type="auto"/>
            <w:hideMark/>
          </w:tcPr>
          <w:p w14:paraId="22703A78" w14:textId="77777777" w:rsidR="003C72D5" w:rsidRPr="00DF43A3" w:rsidRDefault="003C72D5" w:rsidP="003C72D5">
            <w:pPr>
              <w:contextualSpacing/>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Вводное занятие</w:t>
            </w:r>
          </w:p>
        </w:tc>
        <w:tc>
          <w:tcPr>
            <w:tcW w:w="0" w:type="auto"/>
            <w:hideMark/>
          </w:tcPr>
          <w:p w14:paraId="467FDEBE"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1</w:t>
            </w:r>
          </w:p>
        </w:tc>
        <w:tc>
          <w:tcPr>
            <w:tcW w:w="0" w:type="auto"/>
            <w:hideMark/>
          </w:tcPr>
          <w:p w14:paraId="3290EE00"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1</w:t>
            </w:r>
          </w:p>
        </w:tc>
        <w:tc>
          <w:tcPr>
            <w:tcW w:w="0" w:type="auto"/>
            <w:hideMark/>
          </w:tcPr>
          <w:p w14:paraId="7D073AB5"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p>
        </w:tc>
        <w:tc>
          <w:tcPr>
            <w:tcW w:w="0" w:type="auto"/>
            <w:hideMark/>
          </w:tcPr>
          <w:p w14:paraId="19642140" w14:textId="77777777" w:rsidR="003C72D5" w:rsidRPr="00DF43A3" w:rsidRDefault="003C72D5" w:rsidP="003C72D5">
            <w:pPr>
              <w:contextualSpacing/>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Рефераты</w:t>
            </w:r>
          </w:p>
        </w:tc>
      </w:tr>
      <w:tr w:rsidR="003C72D5" w:rsidRPr="00DF43A3" w14:paraId="4075BA97" w14:textId="77777777" w:rsidTr="00FE2B60">
        <w:trPr>
          <w:trHeight w:val="855"/>
        </w:trPr>
        <w:tc>
          <w:tcPr>
            <w:tcW w:w="0" w:type="auto"/>
            <w:hideMark/>
          </w:tcPr>
          <w:p w14:paraId="3DD6699F" w14:textId="77777777" w:rsidR="003C72D5" w:rsidRPr="00DF43A3" w:rsidRDefault="003C72D5" w:rsidP="003C72D5">
            <w:pPr>
              <w:contextualSpacing/>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 xml:space="preserve">Блок </w:t>
            </w:r>
            <w:proofErr w:type="gramStart"/>
            <w:r w:rsidRPr="00DF43A3">
              <w:rPr>
                <w:rFonts w:ascii="Times New Roman" w:eastAsia="Times New Roman" w:hAnsi="Times New Roman" w:cs="Times New Roman"/>
                <w:sz w:val="24"/>
                <w:szCs w:val="24"/>
                <w:lang w:eastAsia="ru-RU"/>
              </w:rPr>
              <w:t>1.Развитие</w:t>
            </w:r>
            <w:proofErr w:type="gramEnd"/>
            <w:r w:rsidRPr="00DF43A3">
              <w:rPr>
                <w:rFonts w:ascii="Times New Roman" w:eastAsia="Times New Roman" w:hAnsi="Times New Roman" w:cs="Times New Roman"/>
                <w:sz w:val="24"/>
                <w:szCs w:val="24"/>
                <w:lang w:eastAsia="ru-RU"/>
              </w:rPr>
              <w:t xml:space="preserve"> речи</w:t>
            </w:r>
          </w:p>
        </w:tc>
        <w:tc>
          <w:tcPr>
            <w:tcW w:w="0" w:type="auto"/>
            <w:hideMark/>
          </w:tcPr>
          <w:p w14:paraId="659EC02B"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7</w:t>
            </w:r>
          </w:p>
        </w:tc>
        <w:tc>
          <w:tcPr>
            <w:tcW w:w="0" w:type="auto"/>
            <w:hideMark/>
          </w:tcPr>
          <w:p w14:paraId="163F0F6F"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3</w:t>
            </w:r>
          </w:p>
        </w:tc>
        <w:tc>
          <w:tcPr>
            <w:tcW w:w="0" w:type="auto"/>
            <w:hideMark/>
          </w:tcPr>
          <w:p w14:paraId="0C3FD8B0"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4</w:t>
            </w:r>
          </w:p>
        </w:tc>
        <w:tc>
          <w:tcPr>
            <w:tcW w:w="0" w:type="auto"/>
            <w:hideMark/>
          </w:tcPr>
          <w:p w14:paraId="086896BB" w14:textId="77777777" w:rsidR="003C72D5" w:rsidRPr="00DF43A3" w:rsidRDefault="003C72D5" w:rsidP="003C72D5">
            <w:pPr>
              <w:contextualSpacing/>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 xml:space="preserve">Техника выразительного чтения </w:t>
            </w:r>
          </w:p>
          <w:p w14:paraId="2F6B3FA7" w14:textId="77777777" w:rsidR="003C72D5" w:rsidRPr="00DF43A3" w:rsidRDefault="003C72D5" w:rsidP="003C72D5">
            <w:pPr>
              <w:contextualSpacing/>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Лексические диктанты</w:t>
            </w:r>
          </w:p>
        </w:tc>
      </w:tr>
      <w:tr w:rsidR="003C72D5" w:rsidRPr="00DF43A3" w14:paraId="372686F2" w14:textId="77777777" w:rsidTr="00FE2B60">
        <w:trPr>
          <w:trHeight w:val="1425"/>
        </w:trPr>
        <w:tc>
          <w:tcPr>
            <w:tcW w:w="0" w:type="auto"/>
            <w:hideMark/>
          </w:tcPr>
          <w:p w14:paraId="7F841349" w14:textId="77777777" w:rsidR="003C72D5" w:rsidRPr="00DF43A3" w:rsidRDefault="003C72D5" w:rsidP="003C72D5">
            <w:pPr>
              <w:contextualSpacing/>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Блок 2. Вхождение в образ</w:t>
            </w:r>
          </w:p>
        </w:tc>
        <w:tc>
          <w:tcPr>
            <w:tcW w:w="0" w:type="auto"/>
            <w:hideMark/>
          </w:tcPr>
          <w:p w14:paraId="08E4CEF5"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7</w:t>
            </w:r>
          </w:p>
        </w:tc>
        <w:tc>
          <w:tcPr>
            <w:tcW w:w="0" w:type="auto"/>
            <w:hideMark/>
          </w:tcPr>
          <w:p w14:paraId="4CE45529"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2</w:t>
            </w:r>
          </w:p>
        </w:tc>
        <w:tc>
          <w:tcPr>
            <w:tcW w:w="0" w:type="auto"/>
            <w:hideMark/>
          </w:tcPr>
          <w:p w14:paraId="6EA3DCA9"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5</w:t>
            </w:r>
          </w:p>
        </w:tc>
        <w:tc>
          <w:tcPr>
            <w:tcW w:w="0" w:type="auto"/>
            <w:hideMark/>
          </w:tcPr>
          <w:p w14:paraId="1F552646" w14:textId="77777777" w:rsidR="003C72D5" w:rsidRPr="00DF43A3" w:rsidRDefault="003C72D5" w:rsidP="003C72D5">
            <w:pPr>
              <w:contextualSpacing/>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 xml:space="preserve">Инсценировки </w:t>
            </w:r>
          </w:p>
          <w:p w14:paraId="20AA0E0B" w14:textId="77777777" w:rsidR="003C72D5" w:rsidRPr="00DF43A3" w:rsidRDefault="003C72D5" w:rsidP="003C72D5">
            <w:pPr>
              <w:contextualSpacing/>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Импровизации</w:t>
            </w:r>
          </w:p>
          <w:p w14:paraId="36E981D5" w14:textId="77777777" w:rsidR="003C72D5" w:rsidRPr="00DF43A3" w:rsidRDefault="003C72D5" w:rsidP="003C72D5">
            <w:pPr>
              <w:contextualSpacing/>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Тренинги по релаксации</w:t>
            </w:r>
          </w:p>
        </w:tc>
      </w:tr>
      <w:tr w:rsidR="003C72D5" w:rsidRPr="00DF43A3" w14:paraId="3F974B3C" w14:textId="77777777" w:rsidTr="00FE2B60">
        <w:trPr>
          <w:trHeight w:val="1813"/>
        </w:trPr>
        <w:tc>
          <w:tcPr>
            <w:tcW w:w="0" w:type="auto"/>
            <w:hideMark/>
          </w:tcPr>
          <w:p w14:paraId="5C13BF17" w14:textId="77777777" w:rsidR="003C72D5" w:rsidRPr="00DF43A3" w:rsidRDefault="003C72D5" w:rsidP="003C72D5">
            <w:pPr>
              <w:contextualSpacing/>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lastRenderedPageBreak/>
              <w:t>Блок 3. Развитие сценических навыков и умений</w:t>
            </w:r>
          </w:p>
        </w:tc>
        <w:tc>
          <w:tcPr>
            <w:tcW w:w="0" w:type="auto"/>
            <w:hideMark/>
          </w:tcPr>
          <w:p w14:paraId="7C96B2A3"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7</w:t>
            </w:r>
          </w:p>
        </w:tc>
        <w:tc>
          <w:tcPr>
            <w:tcW w:w="0" w:type="auto"/>
            <w:hideMark/>
          </w:tcPr>
          <w:p w14:paraId="3C501CE3"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1</w:t>
            </w:r>
          </w:p>
        </w:tc>
        <w:tc>
          <w:tcPr>
            <w:tcW w:w="0" w:type="auto"/>
            <w:hideMark/>
          </w:tcPr>
          <w:p w14:paraId="68710C1A"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6</w:t>
            </w:r>
          </w:p>
        </w:tc>
        <w:tc>
          <w:tcPr>
            <w:tcW w:w="0" w:type="auto"/>
            <w:hideMark/>
          </w:tcPr>
          <w:p w14:paraId="53EA20E7" w14:textId="77777777" w:rsidR="003C72D5" w:rsidRPr="00DF43A3" w:rsidRDefault="003C72D5" w:rsidP="003C72D5">
            <w:pPr>
              <w:contextualSpacing/>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 xml:space="preserve">Инсценировки </w:t>
            </w:r>
          </w:p>
          <w:p w14:paraId="57FD277E" w14:textId="77777777" w:rsidR="003C72D5" w:rsidRPr="00DF43A3" w:rsidRDefault="003C72D5" w:rsidP="003C72D5">
            <w:pPr>
              <w:contextualSpacing/>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Импровизации</w:t>
            </w:r>
          </w:p>
          <w:p w14:paraId="25E0E3FE" w14:textId="77777777" w:rsidR="003C72D5" w:rsidRPr="00DF43A3" w:rsidRDefault="003C72D5" w:rsidP="003C72D5">
            <w:pPr>
              <w:contextualSpacing/>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Тренинги по релаксации</w:t>
            </w:r>
          </w:p>
        </w:tc>
      </w:tr>
      <w:tr w:rsidR="003C72D5" w:rsidRPr="00DF43A3" w14:paraId="4C384421" w14:textId="77777777" w:rsidTr="00FE2B60">
        <w:trPr>
          <w:trHeight w:val="1455"/>
        </w:trPr>
        <w:tc>
          <w:tcPr>
            <w:tcW w:w="0" w:type="auto"/>
            <w:hideMark/>
          </w:tcPr>
          <w:p w14:paraId="2A2E0CF9" w14:textId="77777777" w:rsidR="003C72D5" w:rsidRPr="00DF43A3" w:rsidRDefault="003C72D5" w:rsidP="003C72D5">
            <w:pPr>
              <w:contextualSpacing/>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Блок 4. Творческие отчёты. Участие в постановке спектаклей.</w:t>
            </w:r>
          </w:p>
        </w:tc>
        <w:tc>
          <w:tcPr>
            <w:tcW w:w="0" w:type="auto"/>
            <w:hideMark/>
          </w:tcPr>
          <w:p w14:paraId="43B46D92"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7</w:t>
            </w:r>
          </w:p>
        </w:tc>
        <w:tc>
          <w:tcPr>
            <w:tcW w:w="0" w:type="auto"/>
            <w:hideMark/>
          </w:tcPr>
          <w:p w14:paraId="7BDC4DF5"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2</w:t>
            </w:r>
          </w:p>
        </w:tc>
        <w:tc>
          <w:tcPr>
            <w:tcW w:w="0" w:type="auto"/>
            <w:hideMark/>
          </w:tcPr>
          <w:p w14:paraId="4DA79AA0"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5</w:t>
            </w:r>
          </w:p>
        </w:tc>
        <w:tc>
          <w:tcPr>
            <w:tcW w:w="0" w:type="auto"/>
            <w:hideMark/>
          </w:tcPr>
          <w:p w14:paraId="31E3D83F" w14:textId="77777777" w:rsidR="003C72D5" w:rsidRPr="00DF43A3" w:rsidRDefault="003C72D5" w:rsidP="003C72D5">
            <w:pPr>
              <w:contextualSpacing/>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 xml:space="preserve">Авторские мини-спектакли </w:t>
            </w:r>
          </w:p>
          <w:p w14:paraId="0CEBC6DA" w14:textId="77777777" w:rsidR="003C72D5" w:rsidRPr="00DF43A3" w:rsidRDefault="003C72D5" w:rsidP="003C72D5">
            <w:pPr>
              <w:contextualSpacing/>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Инсценировки</w:t>
            </w:r>
          </w:p>
        </w:tc>
      </w:tr>
      <w:tr w:rsidR="003C72D5" w:rsidRPr="00DF43A3" w14:paraId="71BCB36E" w14:textId="77777777" w:rsidTr="00FE2B60">
        <w:trPr>
          <w:trHeight w:val="855"/>
        </w:trPr>
        <w:tc>
          <w:tcPr>
            <w:tcW w:w="0" w:type="auto"/>
            <w:hideMark/>
          </w:tcPr>
          <w:p w14:paraId="259A82E7" w14:textId="77777777" w:rsidR="003C72D5" w:rsidRPr="00DF43A3" w:rsidRDefault="003C72D5" w:rsidP="003C72D5">
            <w:pPr>
              <w:contextualSpacing/>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Заключительное занятие</w:t>
            </w:r>
          </w:p>
        </w:tc>
        <w:tc>
          <w:tcPr>
            <w:tcW w:w="0" w:type="auto"/>
            <w:hideMark/>
          </w:tcPr>
          <w:p w14:paraId="339C9463"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1</w:t>
            </w:r>
          </w:p>
        </w:tc>
        <w:tc>
          <w:tcPr>
            <w:tcW w:w="0" w:type="auto"/>
            <w:hideMark/>
          </w:tcPr>
          <w:p w14:paraId="18F563D9"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p>
        </w:tc>
        <w:tc>
          <w:tcPr>
            <w:tcW w:w="0" w:type="auto"/>
            <w:hideMark/>
          </w:tcPr>
          <w:p w14:paraId="1904330F"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1</w:t>
            </w:r>
          </w:p>
        </w:tc>
        <w:tc>
          <w:tcPr>
            <w:tcW w:w="0" w:type="auto"/>
            <w:hideMark/>
          </w:tcPr>
          <w:p w14:paraId="512774E7" w14:textId="77777777" w:rsidR="003C72D5" w:rsidRPr="00DF43A3" w:rsidRDefault="003C72D5" w:rsidP="003C72D5">
            <w:pPr>
              <w:contextualSpacing/>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Отчётный спектакль</w:t>
            </w:r>
          </w:p>
        </w:tc>
      </w:tr>
      <w:tr w:rsidR="003C72D5" w:rsidRPr="00DF43A3" w14:paraId="097BBA1A" w14:textId="77777777" w:rsidTr="00FE2B60">
        <w:trPr>
          <w:trHeight w:val="285"/>
        </w:trPr>
        <w:tc>
          <w:tcPr>
            <w:tcW w:w="0" w:type="auto"/>
            <w:hideMark/>
          </w:tcPr>
          <w:p w14:paraId="6F3C8A47" w14:textId="77777777" w:rsidR="003C72D5" w:rsidRPr="00DF43A3" w:rsidRDefault="003C72D5" w:rsidP="003C72D5">
            <w:pPr>
              <w:contextualSpacing/>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Всего</w:t>
            </w:r>
          </w:p>
        </w:tc>
        <w:tc>
          <w:tcPr>
            <w:tcW w:w="0" w:type="auto"/>
            <w:hideMark/>
          </w:tcPr>
          <w:p w14:paraId="0091C7CC"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30</w:t>
            </w:r>
          </w:p>
        </w:tc>
        <w:tc>
          <w:tcPr>
            <w:tcW w:w="0" w:type="auto"/>
            <w:hideMark/>
          </w:tcPr>
          <w:p w14:paraId="73AA9647"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9</w:t>
            </w:r>
          </w:p>
        </w:tc>
        <w:tc>
          <w:tcPr>
            <w:tcW w:w="0" w:type="auto"/>
            <w:hideMark/>
          </w:tcPr>
          <w:p w14:paraId="72541255" w14:textId="77777777" w:rsidR="003C72D5" w:rsidRPr="00DF43A3" w:rsidRDefault="003C72D5" w:rsidP="003C72D5">
            <w:pPr>
              <w:contextualSpacing/>
              <w:jc w:val="center"/>
              <w:rPr>
                <w:rFonts w:ascii="Times New Roman" w:eastAsia="Times New Roman" w:hAnsi="Times New Roman" w:cs="Times New Roman"/>
                <w:sz w:val="24"/>
                <w:szCs w:val="24"/>
                <w:lang w:eastAsia="ru-RU"/>
              </w:rPr>
            </w:pPr>
            <w:r w:rsidRPr="00DF43A3">
              <w:rPr>
                <w:rFonts w:ascii="Times New Roman" w:eastAsia="Times New Roman" w:hAnsi="Times New Roman" w:cs="Times New Roman"/>
                <w:sz w:val="24"/>
                <w:szCs w:val="24"/>
                <w:lang w:eastAsia="ru-RU"/>
              </w:rPr>
              <w:t>11</w:t>
            </w:r>
          </w:p>
        </w:tc>
        <w:tc>
          <w:tcPr>
            <w:tcW w:w="0" w:type="auto"/>
            <w:hideMark/>
          </w:tcPr>
          <w:p w14:paraId="1E504BE1" w14:textId="77777777" w:rsidR="003C72D5" w:rsidRPr="00DF43A3" w:rsidRDefault="003C72D5" w:rsidP="003C72D5">
            <w:pPr>
              <w:contextualSpacing/>
              <w:rPr>
                <w:rFonts w:ascii="Times New Roman" w:eastAsia="Times New Roman" w:hAnsi="Times New Roman" w:cs="Times New Roman"/>
                <w:sz w:val="24"/>
                <w:szCs w:val="24"/>
                <w:lang w:eastAsia="ru-RU"/>
              </w:rPr>
            </w:pPr>
          </w:p>
        </w:tc>
      </w:tr>
    </w:tbl>
    <w:p w14:paraId="2CBC7257" w14:textId="77777777" w:rsidR="003C72D5" w:rsidRDefault="003C72D5" w:rsidP="003C72D5">
      <w:pPr>
        <w:spacing w:line="240" w:lineRule="auto"/>
        <w:contextualSpacing/>
        <w:rPr>
          <w:rFonts w:ascii="Times New Roman" w:hAnsi="Times New Roman" w:cs="Times New Roman"/>
          <w:sz w:val="28"/>
          <w:szCs w:val="28"/>
        </w:rPr>
      </w:pPr>
    </w:p>
    <w:p w14:paraId="6FE39AE6" w14:textId="77777777" w:rsidR="007724E7" w:rsidRDefault="007724E7" w:rsidP="003C72D5">
      <w:pPr>
        <w:spacing w:line="240" w:lineRule="auto"/>
        <w:contextualSpacing/>
        <w:rPr>
          <w:rFonts w:ascii="Times New Roman" w:hAnsi="Times New Roman" w:cs="Times New Roman"/>
          <w:sz w:val="28"/>
          <w:szCs w:val="28"/>
        </w:rPr>
      </w:pPr>
    </w:p>
    <w:p w14:paraId="4CD7677C" w14:textId="77777777" w:rsidR="007724E7" w:rsidRDefault="007724E7" w:rsidP="003C72D5">
      <w:pPr>
        <w:spacing w:line="240" w:lineRule="auto"/>
        <w:contextualSpacing/>
        <w:rPr>
          <w:rFonts w:ascii="Times New Roman" w:hAnsi="Times New Roman" w:cs="Times New Roman"/>
          <w:sz w:val="28"/>
          <w:szCs w:val="28"/>
        </w:rPr>
      </w:pPr>
    </w:p>
    <w:p w14:paraId="56DBF6D5" w14:textId="77777777" w:rsidR="007724E7" w:rsidRDefault="007724E7" w:rsidP="003C72D5">
      <w:pPr>
        <w:spacing w:line="240" w:lineRule="auto"/>
        <w:contextualSpacing/>
        <w:rPr>
          <w:rFonts w:ascii="Times New Roman" w:hAnsi="Times New Roman" w:cs="Times New Roman"/>
          <w:sz w:val="28"/>
          <w:szCs w:val="28"/>
        </w:rPr>
      </w:pPr>
    </w:p>
    <w:p w14:paraId="41A0E4BD" w14:textId="77777777" w:rsidR="007724E7" w:rsidRDefault="007724E7" w:rsidP="003C72D5">
      <w:pPr>
        <w:spacing w:line="240" w:lineRule="auto"/>
        <w:contextualSpacing/>
        <w:rPr>
          <w:rFonts w:ascii="Times New Roman" w:hAnsi="Times New Roman" w:cs="Times New Roman"/>
          <w:sz w:val="28"/>
          <w:szCs w:val="28"/>
        </w:rPr>
      </w:pPr>
    </w:p>
    <w:p w14:paraId="01EAB8AD" w14:textId="77777777" w:rsidR="007724E7" w:rsidRDefault="007724E7" w:rsidP="003C72D5">
      <w:pPr>
        <w:spacing w:line="240" w:lineRule="auto"/>
        <w:contextualSpacing/>
        <w:rPr>
          <w:rFonts w:ascii="Times New Roman" w:hAnsi="Times New Roman" w:cs="Times New Roman"/>
          <w:sz w:val="28"/>
          <w:szCs w:val="28"/>
        </w:rPr>
      </w:pPr>
    </w:p>
    <w:p w14:paraId="459F69DD" w14:textId="77777777" w:rsidR="007724E7" w:rsidRDefault="007724E7" w:rsidP="003C72D5">
      <w:pPr>
        <w:spacing w:line="240" w:lineRule="auto"/>
        <w:contextualSpacing/>
        <w:rPr>
          <w:rFonts w:ascii="Times New Roman" w:hAnsi="Times New Roman" w:cs="Times New Roman"/>
          <w:sz w:val="28"/>
          <w:szCs w:val="28"/>
        </w:rPr>
      </w:pPr>
    </w:p>
    <w:p w14:paraId="7EBC0C5F" w14:textId="77777777" w:rsidR="007724E7" w:rsidRDefault="007724E7" w:rsidP="003C72D5">
      <w:pPr>
        <w:spacing w:line="240" w:lineRule="auto"/>
        <w:contextualSpacing/>
        <w:rPr>
          <w:rFonts w:ascii="Times New Roman" w:hAnsi="Times New Roman" w:cs="Times New Roman"/>
          <w:sz w:val="28"/>
          <w:szCs w:val="28"/>
        </w:rPr>
      </w:pPr>
    </w:p>
    <w:p w14:paraId="49AD13D8" w14:textId="77777777" w:rsidR="007724E7" w:rsidRDefault="007724E7" w:rsidP="003C72D5">
      <w:pPr>
        <w:spacing w:line="240" w:lineRule="auto"/>
        <w:contextualSpacing/>
        <w:rPr>
          <w:rFonts w:ascii="Times New Roman" w:hAnsi="Times New Roman" w:cs="Times New Roman"/>
          <w:sz w:val="28"/>
          <w:szCs w:val="28"/>
        </w:rPr>
      </w:pPr>
    </w:p>
    <w:p w14:paraId="7F89F6CE" w14:textId="77777777" w:rsidR="007724E7" w:rsidRDefault="007724E7" w:rsidP="003C72D5">
      <w:pPr>
        <w:spacing w:line="240" w:lineRule="auto"/>
        <w:contextualSpacing/>
        <w:rPr>
          <w:rFonts w:ascii="Times New Roman" w:hAnsi="Times New Roman" w:cs="Times New Roman"/>
          <w:sz w:val="28"/>
          <w:szCs w:val="28"/>
        </w:rPr>
      </w:pPr>
    </w:p>
    <w:p w14:paraId="04816063" w14:textId="77777777" w:rsidR="007724E7" w:rsidRDefault="007724E7" w:rsidP="003C72D5">
      <w:pPr>
        <w:spacing w:line="240" w:lineRule="auto"/>
        <w:contextualSpacing/>
        <w:rPr>
          <w:rFonts w:ascii="Times New Roman" w:hAnsi="Times New Roman" w:cs="Times New Roman"/>
          <w:sz w:val="28"/>
          <w:szCs w:val="28"/>
        </w:rPr>
      </w:pPr>
    </w:p>
    <w:p w14:paraId="38226323" w14:textId="77777777" w:rsidR="007724E7" w:rsidRDefault="007724E7" w:rsidP="003C72D5">
      <w:pPr>
        <w:spacing w:line="240" w:lineRule="auto"/>
        <w:contextualSpacing/>
        <w:rPr>
          <w:rFonts w:ascii="Times New Roman" w:hAnsi="Times New Roman" w:cs="Times New Roman"/>
          <w:sz w:val="28"/>
          <w:szCs w:val="28"/>
        </w:rPr>
      </w:pPr>
    </w:p>
    <w:p w14:paraId="7275969A" w14:textId="77777777" w:rsidR="007724E7" w:rsidRDefault="007724E7" w:rsidP="003C72D5">
      <w:pPr>
        <w:spacing w:line="240" w:lineRule="auto"/>
        <w:contextualSpacing/>
        <w:rPr>
          <w:rFonts w:ascii="Times New Roman" w:hAnsi="Times New Roman" w:cs="Times New Roman"/>
          <w:sz w:val="28"/>
          <w:szCs w:val="28"/>
        </w:rPr>
      </w:pPr>
    </w:p>
    <w:p w14:paraId="67CF693A" w14:textId="77777777" w:rsidR="007724E7" w:rsidRDefault="007724E7" w:rsidP="003C72D5">
      <w:pPr>
        <w:spacing w:line="240" w:lineRule="auto"/>
        <w:contextualSpacing/>
        <w:rPr>
          <w:rFonts w:ascii="Times New Roman" w:hAnsi="Times New Roman" w:cs="Times New Roman"/>
          <w:sz w:val="28"/>
          <w:szCs w:val="28"/>
        </w:rPr>
      </w:pPr>
    </w:p>
    <w:p w14:paraId="1EC624D8" w14:textId="77777777" w:rsidR="007724E7" w:rsidRDefault="007724E7" w:rsidP="003C72D5">
      <w:pPr>
        <w:spacing w:line="240" w:lineRule="auto"/>
        <w:contextualSpacing/>
        <w:rPr>
          <w:rFonts w:ascii="Times New Roman" w:hAnsi="Times New Roman" w:cs="Times New Roman"/>
          <w:sz w:val="28"/>
          <w:szCs w:val="28"/>
        </w:rPr>
      </w:pPr>
    </w:p>
    <w:p w14:paraId="7AE31392" w14:textId="77777777" w:rsidR="007724E7" w:rsidRDefault="007724E7" w:rsidP="003C72D5">
      <w:pPr>
        <w:spacing w:line="240" w:lineRule="auto"/>
        <w:contextualSpacing/>
        <w:rPr>
          <w:rFonts w:ascii="Times New Roman" w:hAnsi="Times New Roman" w:cs="Times New Roman"/>
          <w:sz w:val="28"/>
          <w:szCs w:val="28"/>
        </w:rPr>
      </w:pPr>
    </w:p>
    <w:p w14:paraId="739B1721" w14:textId="77777777" w:rsidR="007724E7" w:rsidRDefault="007724E7" w:rsidP="003C72D5">
      <w:pPr>
        <w:spacing w:line="240" w:lineRule="auto"/>
        <w:contextualSpacing/>
        <w:rPr>
          <w:rFonts w:ascii="Times New Roman" w:hAnsi="Times New Roman" w:cs="Times New Roman"/>
          <w:sz w:val="28"/>
          <w:szCs w:val="28"/>
        </w:rPr>
      </w:pPr>
    </w:p>
    <w:p w14:paraId="0914193D" w14:textId="77777777" w:rsidR="007724E7" w:rsidRDefault="007724E7" w:rsidP="003C72D5">
      <w:pPr>
        <w:spacing w:line="240" w:lineRule="auto"/>
        <w:contextualSpacing/>
        <w:rPr>
          <w:rFonts w:ascii="Times New Roman" w:hAnsi="Times New Roman" w:cs="Times New Roman"/>
          <w:sz w:val="28"/>
          <w:szCs w:val="28"/>
        </w:rPr>
      </w:pPr>
    </w:p>
    <w:p w14:paraId="50BBFE0C" w14:textId="77777777" w:rsidR="007724E7" w:rsidRDefault="007724E7" w:rsidP="003C72D5">
      <w:pPr>
        <w:spacing w:line="240" w:lineRule="auto"/>
        <w:contextualSpacing/>
        <w:rPr>
          <w:rFonts w:ascii="Times New Roman" w:hAnsi="Times New Roman" w:cs="Times New Roman"/>
          <w:sz w:val="28"/>
          <w:szCs w:val="28"/>
        </w:rPr>
      </w:pPr>
    </w:p>
    <w:p w14:paraId="4C5C1000" w14:textId="77777777" w:rsidR="007724E7" w:rsidRDefault="007724E7" w:rsidP="003C72D5">
      <w:pPr>
        <w:spacing w:line="240" w:lineRule="auto"/>
        <w:contextualSpacing/>
        <w:rPr>
          <w:rFonts w:ascii="Times New Roman" w:hAnsi="Times New Roman" w:cs="Times New Roman"/>
          <w:sz w:val="28"/>
          <w:szCs w:val="28"/>
        </w:rPr>
      </w:pPr>
    </w:p>
    <w:p w14:paraId="3415040B" w14:textId="77777777" w:rsidR="007724E7" w:rsidRDefault="007724E7" w:rsidP="003C72D5">
      <w:pPr>
        <w:spacing w:line="240" w:lineRule="auto"/>
        <w:contextualSpacing/>
        <w:rPr>
          <w:rFonts w:ascii="Times New Roman" w:hAnsi="Times New Roman" w:cs="Times New Roman"/>
          <w:sz w:val="28"/>
          <w:szCs w:val="28"/>
        </w:rPr>
      </w:pPr>
    </w:p>
    <w:p w14:paraId="7B299CA1" w14:textId="77777777" w:rsidR="007724E7" w:rsidRDefault="007724E7" w:rsidP="003C72D5">
      <w:pPr>
        <w:spacing w:line="240" w:lineRule="auto"/>
        <w:contextualSpacing/>
        <w:rPr>
          <w:rFonts w:ascii="Times New Roman" w:hAnsi="Times New Roman" w:cs="Times New Roman"/>
          <w:sz w:val="28"/>
          <w:szCs w:val="28"/>
        </w:rPr>
      </w:pPr>
    </w:p>
    <w:p w14:paraId="48F3C2CA" w14:textId="77777777" w:rsidR="007724E7" w:rsidRDefault="007724E7" w:rsidP="003C72D5">
      <w:pPr>
        <w:spacing w:line="240" w:lineRule="auto"/>
        <w:contextualSpacing/>
        <w:rPr>
          <w:rFonts w:ascii="Times New Roman" w:hAnsi="Times New Roman" w:cs="Times New Roman"/>
          <w:sz w:val="28"/>
          <w:szCs w:val="28"/>
        </w:rPr>
      </w:pPr>
    </w:p>
    <w:p w14:paraId="5E5B35D5" w14:textId="77777777" w:rsidR="007724E7" w:rsidRDefault="007724E7" w:rsidP="003C72D5">
      <w:pPr>
        <w:spacing w:line="240" w:lineRule="auto"/>
        <w:contextualSpacing/>
        <w:rPr>
          <w:rFonts w:ascii="Times New Roman" w:hAnsi="Times New Roman" w:cs="Times New Roman"/>
          <w:sz w:val="28"/>
          <w:szCs w:val="28"/>
        </w:rPr>
      </w:pPr>
    </w:p>
    <w:p w14:paraId="58A107CF" w14:textId="77777777" w:rsidR="00DF43A3" w:rsidRDefault="0049247A" w:rsidP="0049247A">
      <w:pPr>
        <w:pStyle w:val="a4"/>
        <w:spacing w:line="360" w:lineRule="auto"/>
        <w:jc w:val="right"/>
        <w:rPr>
          <w:sz w:val="28"/>
          <w:szCs w:val="28"/>
        </w:rPr>
      </w:pPr>
      <w:r>
        <w:rPr>
          <w:sz w:val="28"/>
          <w:szCs w:val="28"/>
        </w:rPr>
        <w:tab/>
      </w:r>
    </w:p>
    <w:p w14:paraId="2EDFD13D" w14:textId="77777777" w:rsidR="00DF43A3" w:rsidRDefault="00DF43A3" w:rsidP="0049247A">
      <w:pPr>
        <w:pStyle w:val="a4"/>
        <w:spacing w:line="360" w:lineRule="auto"/>
        <w:jc w:val="right"/>
        <w:rPr>
          <w:sz w:val="28"/>
          <w:szCs w:val="28"/>
        </w:rPr>
      </w:pPr>
    </w:p>
    <w:p w14:paraId="2B93210B" w14:textId="77777777" w:rsidR="00DF43A3" w:rsidRDefault="00DF43A3" w:rsidP="0049247A">
      <w:pPr>
        <w:pStyle w:val="a4"/>
        <w:spacing w:line="360" w:lineRule="auto"/>
        <w:jc w:val="right"/>
        <w:rPr>
          <w:sz w:val="28"/>
          <w:szCs w:val="28"/>
        </w:rPr>
      </w:pPr>
    </w:p>
    <w:p w14:paraId="065EA6C5" w14:textId="77777777" w:rsidR="00DF43A3" w:rsidRDefault="00DF43A3" w:rsidP="0049247A">
      <w:pPr>
        <w:pStyle w:val="a4"/>
        <w:spacing w:line="360" w:lineRule="auto"/>
        <w:jc w:val="right"/>
        <w:rPr>
          <w:sz w:val="28"/>
          <w:szCs w:val="28"/>
        </w:rPr>
      </w:pPr>
    </w:p>
    <w:p w14:paraId="0C575F1C" w14:textId="46675CC4" w:rsidR="0049247A" w:rsidRPr="0049247A" w:rsidRDefault="0049247A" w:rsidP="0049247A">
      <w:pPr>
        <w:pStyle w:val="a4"/>
        <w:spacing w:line="360" w:lineRule="auto"/>
        <w:jc w:val="right"/>
        <w:rPr>
          <w:b/>
          <w:sz w:val="26"/>
          <w:szCs w:val="26"/>
        </w:rPr>
      </w:pPr>
      <w:r w:rsidRPr="0049247A">
        <w:rPr>
          <w:b/>
          <w:sz w:val="26"/>
          <w:szCs w:val="26"/>
        </w:rPr>
        <w:lastRenderedPageBreak/>
        <w:t>Приложение 2.</w:t>
      </w:r>
    </w:p>
    <w:p w14:paraId="4C94C2D3" w14:textId="75CE33FC" w:rsidR="0049247A" w:rsidRPr="0049247A" w:rsidRDefault="00DF43A3" w:rsidP="0049247A">
      <w:pPr>
        <w:spacing w:after="0" w:line="360" w:lineRule="auto"/>
        <w:ind w:left="720"/>
        <w:contextualSpacing/>
        <w:rPr>
          <w:rFonts w:ascii="Times New Roman" w:eastAsia="Times New Roman" w:hAnsi="Times New Roman" w:cs="Times New Roman"/>
          <w:b/>
          <w:kern w:val="0"/>
          <w:sz w:val="26"/>
          <w:szCs w:val="26"/>
          <w:lang w:eastAsia="ru-RU"/>
          <w14:ligatures w14:val="none"/>
        </w:rPr>
      </w:pPr>
      <w:r>
        <w:rPr>
          <w:rFonts w:ascii="Times New Roman" w:eastAsia="Times New Roman" w:hAnsi="Times New Roman" w:cs="Times New Roman"/>
          <w:b/>
          <w:kern w:val="0"/>
          <w:sz w:val="26"/>
          <w:szCs w:val="26"/>
          <w:lang w:eastAsia="ru-RU"/>
          <w14:ligatures w14:val="none"/>
        </w:rPr>
        <w:t xml:space="preserve">                                    </w:t>
      </w:r>
      <w:r w:rsidR="0049247A" w:rsidRPr="0049247A">
        <w:rPr>
          <w:rFonts w:ascii="Times New Roman" w:eastAsia="Times New Roman" w:hAnsi="Times New Roman" w:cs="Times New Roman"/>
          <w:b/>
          <w:kern w:val="0"/>
          <w:sz w:val="26"/>
          <w:szCs w:val="26"/>
          <w:lang w:eastAsia="ru-RU"/>
          <w14:ligatures w14:val="none"/>
        </w:rPr>
        <w:t>Ресурсное обеспечение</w:t>
      </w:r>
    </w:p>
    <w:p w14:paraId="16F27CE8" w14:textId="0B05197D" w:rsidR="007724E7" w:rsidRDefault="0049247A" w:rsidP="0049247A">
      <w:pPr>
        <w:tabs>
          <w:tab w:val="center" w:pos="2202"/>
        </w:tabs>
        <w:spacing w:line="240" w:lineRule="auto"/>
        <w:contextualSpacing/>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14:anchorId="7B6FF63E" wp14:editId="0DADA189">
            <wp:simplePos x="0" y="0"/>
            <wp:positionH relativeFrom="margin">
              <wp:posOffset>1148714</wp:posOffset>
            </wp:positionH>
            <wp:positionV relativeFrom="paragraph">
              <wp:posOffset>1815464</wp:posOffset>
            </wp:positionV>
            <wp:extent cx="3726709" cy="1114425"/>
            <wp:effectExtent l="0" t="0" r="7620" b="0"/>
            <wp:wrapNone/>
            <wp:docPr id="29355417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7231" cy="1117572"/>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64384" behindDoc="0" locked="0" layoutInCell="1" allowOverlap="1" wp14:anchorId="574DA88E" wp14:editId="13A2F882">
            <wp:simplePos x="0" y="0"/>
            <wp:positionH relativeFrom="column">
              <wp:posOffset>4006215</wp:posOffset>
            </wp:positionH>
            <wp:positionV relativeFrom="paragraph">
              <wp:posOffset>1672590</wp:posOffset>
            </wp:positionV>
            <wp:extent cx="2352675" cy="466725"/>
            <wp:effectExtent l="0" t="0" r="9525" b="9525"/>
            <wp:wrapNone/>
            <wp:docPr id="174908898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2675" cy="466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61312" behindDoc="0" locked="0" layoutInCell="1" allowOverlap="1" wp14:anchorId="586CFAAC" wp14:editId="60D6CE0D">
            <wp:simplePos x="0" y="0"/>
            <wp:positionH relativeFrom="column">
              <wp:posOffset>3625215</wp:posOffset>
            </wp:positionH>
            <wp:positionV relativeFrom="paragraph">
              <wp:posOffset>5715</wp:posOffset>
            </wp:positionV>
            <wp:extent cx="2419350" cy="1809750"/>
            <wp:effectExtent l="0" t="0" r="0" b="0"/>
            <wp:wrapNone/>
            <wp:docPr id="23239256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18097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60288" behindDoc="0" locked="0" layoutInCell="1" allowOverlap="1" wp14:anchorId="51C08726" wp14:editId="67FF13E2">
            <wp:simplePos x="0" y="0"/>
            <wp:positionH relativeFrom="column">
              <wp:posOffset>-699135</wp:posOffset>
            </wp:positionH>
            <wp:positionV relativeFrom="paragraph">
              <wp:posOffset>1548765</wp:posOffset>
            </wp:positionV>
            <wp:extent cx="2419350" cy="485775"/>
            <wp:effectExtent l="0" t="0" r="0" b="9525"/>
            <wp:wrapNone/>
            <wp:docPr id="210344637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4857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58240" behindDoc="0" locked="0" layoutInCell="1" allowOverlap="1" wp14:anchorId="36CD7026" wp14:editId="722E5F3B">
            <wp:simplePos x="1076325" y="1285875"/>
            <wp:positionH relativeFrom="column">
              <wp:align>left</wp:align>
            </wp:positionH>
            <wp:positionV relativeFrom="paragraph">
              <wp:align>top</wp:align>
            </wp:positionV>
            <wp:extent cx="3028315" cy="1838325"/>
            <wp:effectExtent l="0" t="0" r="635" b="9525"/>
            <wp:wrapSquare wrapText="bothSides"/>
            <wp:docPr id="14909994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8315" cy="1838325"/>
                    </a:xfrm>
                    <a:prstGeom prst="rect">
                      <a:avLst/>
                    </a:prstGeom>
                    <a:noFill/>
                  </pic:spPr>
                </pic:pic>
              </a:graphicData>
            </a:graphic>
          </wp:anchor>
        </w:drawing>
      </w:r>
      <w:r>
        <w:rPr>
          <w:rFonts w:ascii="Times New Roman" w:hAnsi="Times New Roman" w:cs="Times New Roman"/>
          <w:sz w:val="28"/>
          <w:szCs w:val="28"/>
        </w:rPr>
        <w:tab/>
      </w:r>
      <w:r>
        <w:rPr>
          <w:rFonts w:ascii="Times New Roman" w:hAnsi="Times New Roman" w:cs="Times New Roman"/>
          <w:sz w:val="28"/>
          <w:szCs w:val="28"/>
        </w:rPr>
        <w:br w:type="textWrapping" w:clear="all"/>
      </w:r>
    </w:p>
    <w:p w14:paraId="157A35B8" w14:textId="77777777" w:rsidR="007724E7" w:rsidRDefault="007724E7" w:rsidP="003C72D5">
      <w:pPr>
        <w:spacing w:line="240" w:lineRule="auto"/>
        <w:contextualSpacing/>
        <w:rPr>
          <w:rFonts w:ascii="Times New Roman" w:hAnsi="Times New Roman" w:cs="Times New Roman"/>
          <w:sz w:val="28"/>
          <w:szCs w:val="28"/>
        </w:rPr>
      </w:pPr>
    </w:p>
    <w:p w14:paraId="16F086E9" w14:textId="6FE4CA09" w:rsidR="007724E7" w:rsidRPr="003C72D5" w:rsidRDefault="0049247A" w:rsidP="003C72D5">
      <w:pPr>
        <w:spacing w:line="240" w:lineRule="auto"/>
        <w:contextualSpacing/>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3360" behindDoc="0" locked="0" layoutInCell="1" allowOverlap="1" wp14:anchorId="5B7CD4AD" wp14:editId="25FEE697">
            <wp:simplePos x="0" y="0"/>
            <wp:positionH relativeFrom="column">
              <wp:posOffset>2234565</wp:posOffset>
            </wp:positionH>
            <wp:positionV relativeFrom="paragraph">
              <wp:posOffset>1225550</wp:posOffset>
            </wp:positionV>
            <wp:extent cx="2419350" cy="485775"/>
            <wp:effectExtent l="0" t="0" r="0" b="9525"/>
            <wp:wrapNone/>
            <wp:docPr id="84969425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9350" cy="4857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62336" behindDoc="0" locked="0" layoutInCell="1" allowOverlap="1" wp14:anchorId="392B12D0" wp14:editId="29FBBEA1">
            <wp:simplePos x="0" y="0"/>
            <wp:positionH relativeFrom="column">
              <wp:posOffset>100965</wp:posOffset>
            </wp:positionH>
            <wp:positionV relativeFrom="paragraph">
              <wp:posOffset>625475</wp:posOffset>
            </wp:positionV>
            <wp:extent cx="2590165" cy="1209675"/>
            <wp:effectExtent l="0" t="0" r="635" b="9525"/>
            <wp:wrapNone/>
            <wp:docPr id="35287114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165" cy="1209675"/>
                    </a:xfrm>
                    <a:prstGeom prst="rect">
                      <a:avLst/>
                    </a:prstGeom>
                    <a:noFill/>
                  </pic:spPr>
                </pic:pic>
              </a:graphicData>
            </a:graphic>
            <wp14:sizeRelH relativeFrom="page">
              <wp14:pctWidth>0</wp14:pctWidth>
            </wp14:sizeRelH>
            <wp14:sizeRelV relativeFrom="page">
              <wp14:pctHeight>0</wp14:pctHeight>
            </wp14:sizeRelV>
          </wp:anchor>
        </w:drawing>
      </w:r>
    </w:p>
    <w:sectPr w:rsidR="007724E7" w:rsidRPr="003C72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D1F8F"/>
    <w:multiLevelType w:val="multilevel"/>
    <w:tmpl w:val="C7F8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0252AD"/>
    <w:multiLevelType w:val="multilevel"/>
    <w:tmpl w:val="EAA2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759385">
    <w:abstractNumId w:val="0"/>
  </w:num>
  <w:num w:numId="2" w16cid:durableId="1611277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F8"/>
    <w:rsid w:val="00036A04"/>
    <w:rsid w:val="000413E9"/>
    <w:rsid w:val="00052DE4"/>
    <w:rsid w:val="000866B9"/>
    <w:rsid w:val="000D375D"/>
    <w:rsid w:val="001003C9"/>
    <w:rsid w:val="00150C33"/>
    <w:rsid w:val="00156240"/>
    <w:rsid w:val="00160EE0"/>
    <w:rsid w:val="001822C5"/>
    <w:rsid w:val="0018347A"/>
    <w:rsid w:val="001E7236"/>
    <w:rsid w:val="00203244"/>
    <w:rsid w:val="00212EED"/>
    <w:rsid w:val="002622AC"/>
    <w:rsid w:val="002E0C26"/>
    <w:rsid w:val="002F0F7C"/>
    <w:rsid w:val="00322E02"/>
    <w:rsid w:val="0037761D"/>
    <w:rsid w:val="003B4477"/>
    <w:rsid w:val="003C72D5"/>
    <w:rsid w:val="00423744"/>
    <w:rsid w:val="00463FAD"/>
    <w:rsid w:val="00474F3C"/>
    <w:rsid w:val="0049247A"/>
    <w:rsid w:val="004966F9"/>
    <w:rsid w:val="004F0D7B"/>
    <w:rsid w:val="005D1F4A"/>
    <w:rsid w:val="007137FA"/>
    <w:rsid w:val="007724E7"/>
    <w:rsid w:val="00785029"/>
    <w:rsid w:val="007A2160"/>
    <w:rsid w:val="00866574"/>
    <w:rsid w:val="008C2D8C"/>
    <w:rsid w:val="008D3CA9"/>
    <w:rsid w:val="0092438F"/>
    <w:rsid w:val="009810B5"/>
    <w:rsid w:val="00A57894"/>
    <w:rsid w:val="00A8224C"/>
    <w:rsid w:val="00AA319A"/>
    <w:rsid w:val="00AB59E1"/>
    <w:rsid w:val="00B80BDC"/>
    <w:rsid w:val="00CA08FE"/>
    <w:rsid w:val="00DA7B73"/>
    <w:rsid w:val="00DF43A3"/>
    <w:rsid w:val="00F266F8"/>
    <w:rsid w:val="00F3481A"/>
    <w:rsid w:val="00FF6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BB2A"/>
  <w15:chartTrackingRefBased/>
  <w15:docId w15:val="{DC21E7D9-869F-45C4-AFD7-C9924EC4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v3um">
    <w:name w:val="uv3um"/>
    <w:basedOn w:val="a0"/>
    <w:rsid w:val="008D3CA9"/>
  </w:style>
  <w:style w:type="table" w:styleId="a3">
    <w:name w:val="Table Grid"/>
    <w:basedOn w:val="a1"/>
    <w:uiPriority w:val="59"/>
    <w:rsid w:val="00AA31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247A"/>
    <w:pPr>
      <w:spacing w:after="0" w:line="240" w:lineRule="auto"/>
      <w:ind w:left="720"/>
      <w:contextualSpacing/>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6</Pages>
  <Words>1654</Words>
  <Characters>9430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Katerina</cp:lastModifiedBy>
  <cp:revision>24</cp:revision>
  <dcterms:created xsi:type="dcterms:W3CDTF">2025-09-12T10:05:00Z</dcterms:created>
  <dcterms:modified xsi:type="dcterms:W3CDTF">2025-11-28T14:43:00Z</dcterms:modified>
</cp:coreProperties>
</file>