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068" w:rsidRPr="00810BE9" w:rsidRDefault="00496068" w:rsidP="00496068">
      <w:pPr>
        <w:pStyle w:val="a3"/>
        <w:shd w:val="clear" w:color="auto" w:fill="FFFFFF"/>
        <w:spacing w:before="0" w:beforeAutospacing="0"/>
        <w:jc w:val="center"/>
        <w:rPr>
          <w:color w:val="2C2D2E"/>
        </w:rPr>
      </w:pPr>
      <w:r w:rsidRPr="00810BE9">
        <w:rPr>
          <w:color w:val="2C2D2E"/>
        </w:rPr>
        <w:t>Тема: «Права ребенка в волшебном медальоне»</w:t>
      </w:r>
    </w:p>
    <w:p w:rsidR="00496068" w:rsidRPr="00810BE9" w:rsidRDefault="00496068" w:rsidP="00496068">
      <w:pPr>
        <w:pStyle w:val="a3"/>
        <w:shd w:val="clear" w:color="auto" w:fill="FFFFFF"/>
        <w:rPr>
          <w:color w:val="2C2D2E"/>
        </w:rPr>
      </w:pPr>
      <w:r w:rsidRPr="00810BE9">
        <w:rPr>
          <w:color w:val="2C2D2E"/>
        </w:rPr>
        <w:t>Вид лепки: Комбинированная (</w:t>
      </w:r>
      <w:proofErr w:type="spellStart"/>
      <w:r w:rsidRPr="00810BE9">
        <w:rPr>
          <w:color w:val="2C2D2E"/>
        </w:rPr>
        <w:t>пластилинография</w:t>
      </w:r>
      <w:proofErr w:type="spellEnd"/>
      <w:r w:rsidRPr="00810BE9">
        <w:rPr>
          <w:color w:val="2C2D2E"/>
        </w:rPr>
        <w:t xml:space="preserve"> на картонной основе + элементы объемной лепки).</w:t>
      </w:r>
    </w:p>
    <w:p w:rsidR="00496068" w:rsidRPr="00810BE9" w:rsidRDefault="00496068" w:rsidP="00496068">
      <w:pPr>
        <w:pStyle w:val="a3"/>
        <w:shd w:val="clear" w:color="auto" w:fill="FFFFFF"/>
        <w:rPr>
          <w:color w:val="2C2D2E"/>
        </w:rPr>
      </w:pPr>
      <w:r w:rsidRPr="00810BE9">
        <w:rPr>
          <w:color w:val="2C2D2E"/>
        </w:rPr>
        <w:t>Цель: Создание условий для творческого осмысления и отражения прав ребенка через искусство лепки.</w:t>
      </w:r>
    </w:p>
    <w:p w:rsidR="00496068" w:rsidRPr="00810BE9" w:rsidRDefault="00496068" w:rsidP="00496068">
      <w:pPr>
        <w:pStyle w:val="a3"/>
        <w:shd w:val="clear" w:color="auto" w:fill="FFFFFF"/>
        <w:rPr>
          <w:color w:val="2C2D2E"/>
        </w:rPr>
      </w:pPr>
      <w:r w:rsidRPr="00810BE9">
        <w:rPr>
          <w:color w:val="2C2D2E"/>
        </w:rPr>
        <w:t>Задачи:</w:t>
      </w:r>
    </w:p>
    <w:p w:rsidR="00496068" w:rsidRPr="00810BE9" w:rsidRDefault="00496068" w:rsidP="00496068">
      <w:pPr>
        <w:pStyle w:val="a3"/>
        <w:shd w:val="clear" w:color="auto" w:fill="FFFFFF"/>
        <w:rPr>
          <w:color w:val="2C2D2E"/>
        </w:rPr>
      </w:pPr>
      <w:r w:rsidRPr="00810BE9">
        <w:rPr>
          <w:color w:val="2C2D2E"/>
        </w:rPr>
        <w:t xml:space="preserve">· Образовательные: Закрепить знания о правах детей. Учить создавать выразительный образ-символ в технике </w:t>
      </w:r>
      <w:proofErr w:type="spellStart"/>
      <w:r w:rsidRPr="00810BE9">
        <w:rPr>
          <w:color w:val="2C2D2E"/>
        </w:rPr>
        <w:t>пластилинографии</w:t>
      </w:r>
      <w:proofErr w:type="spellEnd"/>
      <w:r w:rsidRPr="00810BE9">
        <w:rPr>
          <w:color w:val="2C2D2E"/>
        </w:rPr>
        <w:t xml:space="preserve">, смешивать пластилин для получения новых </w:t>
      </w:r>
      <w:proofErr w:type="gramStart"/>
      <w:r w:rsidRPr="00810BE9">
        <w:rPr>
          <w:color w:val="2C2D2E"/>
        </w:rPr>
        <w:t>оттенков.</w:t>
      </w:r>
      <w:r w:rsidRPr="00810BE9">
        <w:rPr>
          <w:color w:val="2C2D2E"/>
        </w:rPr>
        <w:br/>
        <w:t>·</w:t>
      </w:r>
      <w:proofErr w:type="gramEnd"/>
      <w:r w:rsidRPr="00810BE9">
        <w:rPr>
          <w:color w:val="2C2D2E"/>
        </w:rPr>
        <w:t xml:space="preserve"> Развивающие: Развивать мелкую моторику, композиционные навыки, образное мышление.</w:t>
      </w:r>
      <w:r w:rsidRPr="00810BE9">
        <w:rPr>
          <w:color w:val="2C2D2E"/>
        </w:rPr>
        <w:br/>
        <w:t>· Воспитательные: Воспитывать чувство собственного достоинства и уверенности в своих правах.</w:t>
      </w:r>
    </w:p>
    <w:p w:rsidR="00496068" w:rsidRPr="00810BE9" w:rsidRDefault="00496068" w:rsidP="00496068">
      <w:pPr>
        <w:pStyle w:val="a3"/>
        <w:shd w:val="clear" w:color="auto" w:fill="FFFFFF"/>
        <w:rPr>
          <w:color w:val="2C2D2E"/>
        </w:rPr>
      </w:pPr>
      <w:r w:rsidRPr="00810BE9">
        <w:rPr>
          <w:color w:val="2C2D2E"/>
        </w:rPr>
        <w:t>Материалы:</w:t>
      </w:r>
    </w:p>
    <w:p w:rsidR="00496068" w:rsidRPr="00810BE9" w:rsidRDefault="00496068" w:rsidP="00496068">
      <w:pPr>
        <w:pStyle w:val="a3"/>
        <w:shd w:val="clear" w:color="auto" w:fill="FFFFFF"/>
        <w:rPr>
          <w:color w:val="2C2D2E"/>
        </w:rPr>
      </w:pPr>
      <w:r w:rsidRPr="00810BE9">
        <w:rPr>
          <w:color w:val="2C2D2E"/>
        </w:rPr>
        <w:t xml:space="preserve">· Для воспитателя: Готовый образец «медальона», картинки-символы прав, картонные заготовки в форме круга («медальоны»), </w:t>
      </w:r>
      <w:proofErr w:type="gramStart"/>
      <w:r w:rsidRPr="00810BE9">
        <w:rPr>
          <w:color w:val="2C2D2E"/>
        </w:rPr>
        <w:t>стеки.</w:t>
      </w:r>
      <w:r w:rsidRPr="00810BE9">
        <w:rPr>
          <w:color w:val="2C2D2E"/>
        </w:rPr>
        <w:br/>
        <w:t>·</w:t>
      </w:r>
      <w:proofErr w:type="gramEnd"/>
      <w:r w:rsidRPr="00810BE9">
        <w:rPr>
          <w:color w:val="2C2D2E"/>
        </w:rPr>
        <w:t xml:space="preserve"> Для детей: Картонные заготовки-основы, пластилин, стеки, доски для лепки, салфетки, блестки или бусины для украшения (по желанию).</w:t>
      </w:r>
    </w:p>
    <w:p w:rsidR="00496068" w:rsidRPr="00810BE9" w:rsidRDefault="00496068" w:rsidP="00496068">
      <w:pPr>
        <w:pStyle w:val="a3"/>
        <w:shd w:val="clear" w:color="auto" w:fill="FFFFFF"/>
        <w:rPr>
          <w:color w:val="2C2D2E"/>
        </w:rPr>
      </w:pPr>
      <w:r w:rsidRPr="00810BE9">
        <w:rPr>
          <w:color w:val="2C2D2E"/>
        </w:rPr>
        <w:t>Ход занятия:</w:t>
      </w:r>
    </w:p>
    <w:p w:rsidR="00496068" w:rsidRPr="00810BE9" w:rsidRDefault="00496068" w:rsidP="00496068">
      <w:pPr>
        <w:pStyle w:val="a3"/>
        <w:shd w:val="clear" w:color="auto" w:fill="FFFFFF"/>
        <w:rPr>
          <w:color w:val="2C2D2E"/>
        </w:rPr>
      </w:pPr>
      <w:r w:rsidRPr="00810BE9">
        <w:rPr>
          <w:color w:val="2C2D2E"/>
        </w:rPr>
        <w:t>1. Вводная часть (5-7 мин)</w:t>
      </w:r>
    </w:p>
    <w:p w:rsidR="00496068" w:rsidRPr="00810BE9" w:rsidRDefault="00496068" w:rsidP="00496068">
      <w:pPr>
        <w:pStyle w:val="a3"/>
        <w:shd w:val="clear" w:color="auto" w:fill="FFFFFF"/>
        <w:rPr>
          <w:color w:val="2C2D2E"/>
        </w:rPr>
      </w:pPr>
      <w:r w:rsidRPr="00810BE9">
        <w:rPr>
          <w:color w:val="2C2D2E"/>
        </w:rPr>
        <w:t>· Организационный момент. Воспитатель показывает детям красивый «медальон» (круг из картона, украшенный пластилином</w:t>
      </w:r>
      <w:proofErr w:type="gramStart"/>
      <w:r w:rsidRPr="00810BE9">
        <w:rPr>
          <w:color w:val="2C2D2E"/>
        </w:rPr>
        <w:t>).</w:t>
      </w:r>
      <w:r w:rsidRPr="00810BE9">
        <w:rPr>
          <w:color w:val="2C2D2E"/>
        </w:rPr>
        <w:br/>
        <w:t>·</w:t>
      </w:r>
      <w:proofErr w:type="gramEnd"/>
      <w:r w:rsidRPr="00810BE9">
        <w:rPr>
          <w:color w:val="2C2D2E"/>
        </w:rPr>
        <w:t xml:space="preserve"> Беседа. «Это не просто украшение. Это талисман, который напоминает о самом главном – о правах каждого ребенка. Давайте создадим свои волшебные медальоны</w:t>
      </w:r>
      <w:proofErr w:type="gramStart"/>
      <w:r w:rsidRPr="00810BE9">
        <w:rPr>
          <w:color w:val="2C2D2E"/>
        </w:rPr>
        <w:t>!»</w:t>
      </w:r>
      <w:r w:rsidRPr="00810BE9">
        <w:rPr>
          <w:color w:val="2C2D2E"/>
        </w:rPr>
        <w:br/>
        <w:t>·</w:t>
      </w:r>
      <w:proofErr w:type="gramEnd"/>
      <w:r w:rsidRPr="00810BE9">
        <w:rPr>
          <w:color w:val="2C2D2E"/>
        </w:rPr>
        <w:t xml:space="preserve"> Актуализация. Воспитатель показывает символы (сердце, дом, книга, градусник, мяч). Дети хором называют право. «Выберите одно право, которое для вас самое важное, и оно станет главным рисунком вашего медальона».</w:t>
      </w:r>
    </w:p>
    <w:p w:rsidR="00496068" w:rsidRPr="00810BE9" w:rsidRDefault="00496068" w:rsidP="00496068">
      <w:pPr>
        <w:pStyle w:val="a3"/>
        <w:shd w:val="clear" w:color="auto" w:fill="FFFFFF"/>
        <w:rPr>
          <w:color w:val="2C2D2E"/>
        </w:rPr>
      </w:pPr>
      <w:r w:rsidRPr="00810BE9">
        <w:rPr>
          <w:color w:val="2C2D2E"/>
        </w:rPr>
        <w:t>2. Основная часть (18-20 мин)</w:t>
      </w:r>
    </w:p>
    <w:p w:rsidR="00496068" w:rsidRPr="00810BE9" w:rsidRDefault="00496068" w:rsidP="00496068">
      <w:pPr>
        <w:pStyle w:val="a3"/>
        <w:shd w:val="clear" w:color="auto" w:fill="FFFFFF"/>
        <w:rPr>
          <w:color w:val="2C2D2E"/>
        </w:rPr>
      </w:pPr>
      <w:r w:rsidRPr="00810BE9">
        <w:rPr>
          <w:color w:val="2C2D2E"/>
        </w:rPr>
        <w:t xml:space="preserve">· Демонстрация. Воспитатель показывает </w:t>
      </w:r>
      <w:proofErr w:type="gramStart"/>
      <w:r w:rsidRPr="00810BE9">
        <w:rPr>
          <w:color w:val="2C2D2E"/>
        </w:rPr>
        <w:t>этапы:</w:t>
      </w:r>
      <w:r w:rsidRPr="00810BE9">
        <w:rPr>
          <w:color w:val="2C2D2E"/>
        </w:rPr>
        <w:br/>
        <w:t>  1</w:t>
      </w:r>
      <w:proofErr w:type="gramEnd"/>
      <w:r w:rsidRPr="00810BE9">
        <w:rPr>
          <w:color w:val="2C2D2E"/>
        </w:rPr>
        <w:t>. «Сначала выберем фон. Можно равномерно размазать по всему медальону пластилин одного цвета или смешать два цвета».</w:t>
      </w:r>
      <w:r w:rsidRPr="00810BE9">
        <w:rPr>
          <w:color w:val="2C2D2E"/>
        </w:rPr>
        <w:br/>
        <w:t>  2. «Затем продумаем рисунок. Скажем, право на семью. Можно вылепить объемные фигурки мамы, папы и ребенка, держащихся за руки, и примазать их к основе. А можно «нарисовать» пластилином дом и солнце».</w:t>
      </w:r>
      <w:r w:rsidRPr="00810BE9">
        <w:rPr>
          <w:color w:val="2C2D2E"/>
        </w:rPr>
        <w:br/>
        <w:t>  3. «Украсим края медальона: скатаем тонкие колбаски-жгутики или сделаем узор из шариков</w:t>
      </w:r>
      <w:proofErr w:type="gramStart"/>
      <w:r w:rsidRPr="00810BE9">
        <w:rPr>
          <w:color w:val="2C2D2E"/>
        </w:rPr>
        <w:t>».</w:t>
      </w:r>
      <w:r w:rsidRPr="00810BE9">
        <w:rPr>
          <w:color w:val="2C2D2E"/>
        </w:rPr>
        <w:br/>
        <w:t>·</w:t>
      </w:r>
      <w:proofErr w:type="gramEnd"/>
      <w:r w:rsidRPr="00810BE9">
        <w:rPr>
          <w:color w:val="2C2D2E"/>
        </w:rPr>
        <w:t xml:space="preserve"> Самостоятельная работа. Дети выбирают сюжет и начинают творить. Воспитатель помогает советом, напоминает о способах лепки (</w:t>
      </w:r>
      <w:proofErr w:type="spellStart"/>
      <w:r w:rsidRPr="00810BE9">
        <w:rPr>
          <w:color w:val="2C2D2E"/>
        </w:rPr>
        <w:t>примазывание</w:t>
      </w:r>
      <w:proofErr w:type="spellEnd"/>
      <w:r w:rsidRPr="00810BE9">
        <w:rPr>
          <w:color w:val="2C2D2E"/>
        </w:rPr>
        <w:t>, скатывание, сплющивание).</w:t>
      </w:r>
    </w:p>
    <w:p w:rsidR="00496068" w:rsidRPr="00810BE9" w:rsidRDefault="00496068" w:rsidP="00496068">
      <w:pPr>
        <w:pStyle w:val="a3"/>
        <w:shd w:val="clear" w:color="auto" w:fill="FFFFFF"/>
        <w:rPr>
          <w:color w:val="2C2D2E"/>
        </w:rPr>
      </w:pPr>
      <w:r w:rsidRPr="00810BE9">
        <w:rPr>
          <w:color w:val="2C2D2E"/>
        </w:rPr>
        <w:t>3. Заключительная часть (5-7 мин)</w:t>
      </w:r>
    </w:p>
    <w:p w:rsidR="00496068" w:rsidRPr="00810BE9" w:rsidRDefault="00496068" w:rsidP="00496068">
      <w:pPr>
        <w:pStyle w:val="a3"/>
        <w:shd w:val="clear" w:color="auto" w:fill="FFFFFF"/>
        <w:rPr>
          <w:color w:val="2C2D2E"/>
        </w:rPr>
      </w:pPr>
      <w:r w:rsidRPr="00810BE9">
        <w:rPr>
          <w:color w:val="2C2D2E"/>
        </w:rPr>
        <w:lastRenderedPageBreak/>
        <w:t>· Выставка. Готовые медальоны размещаются на общей выставке «Наши права – наши талисманы</w:t>
      </w:r>
      <w:proofErr w:type="gramStart"/>
      <w:r w:rsidRPr="00810BE9">
        <w:rPr>
          <w:color w:val="2C2D2E"/>
        </w:rPr>
        <w:t>».</w:t>
      </w:r>
      <w:r w:rsidRPr="00810BE9">
        <w:rPr>
          <w:color w:val="2C2D2E"/>
        </w:rPr>
        <w:br/>
        <w:t>·</w:t>
      </w:r>
      <w:proofErr w:type="gramEnd"/>
      <w:r w:rsidRPr="00810BE9">
        <w:rPr>
          <w:color w:val="2C2D2E"/>
        </w:rPr>
        <w:t xml:space="preserve"> Рефлексия. Каждый ребенок по желанию показывает свой медальон и рассказывает: «Какое право я изобразил и почему выбрал его». Остальные дети могут отгадывать право по </w:t>
      </w:r>
      <w:proofErr w:type="gramStart"/>
      <w:r w:rsidRPr="00810BE9">
        <w:rPr>
          <w:color w:val="2C2D2E"/>
        </w:rPr>
        <w:t>символам.</w:t>
      </w:r>
      <w:r w:rsidRPr="00810BE9">
        <w:rPr>
          <w:color w:val="2C2D2E"/>
        </w:rPr>
        <w:br/>
        <w:t>·</w:t>
      </w:r>
      <w:proofErr w:type="gramEnd"/>
      <w:r w:rsidRPr="00810BE9">
        <w:rPr>
          <w:color w:val="2C2D2E"/>
        </w:rPr>
        <w:t xml:space="preserve"> Итог. «Теперь у каждого из вас есть свой талисман, который напоминает, что вы защищены и имеете право на счастливое детство!»</w:t>
      </w:r>
    </w:p>
    <w:p w:rsidR="00496068" w:rsidRDefault="00496068">
      <w:bookmarkStart w:id="0" w:name="_GoBack"/>
      <w:bookmarkEnd w:id="0"/>
    </w:p>
    <w:sectPr w:rsidR="004960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068"/>
    <w:rsid w:val="0049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EB3736-654C-4F6B-913E-101863FAD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6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Минаева</dc:creator>
  <cp:keywords/>
  <dc:description/>
  <cp:lastModifiedBy>Ксения Минаева</cp:lastModifiedBy>
  <cp:revision>1</cp:revision>
  <dcterms:created xsi:type="dcterms:W3CDTF">2025-11-24T07:22:00Z</dcterms:created>
  <dcterms:modified xsi:type="dcterms:W3CDTF">2025-11-24T07:22:00Z</dcterms:modified>
</cp:coreProperties>
</file>