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AF" w:rsidRPr="00213766" w:rsidRDefault="008859FB" w:rsidP="008859FB">
      <w:pPr>
        <w:spacing w:after="0"/>
        <w:jc w:val="center"/>
        <w:rPr>
          <w:rFonts w:ascii="Times New Roman" w:eastAsia="Times New Roman" w:hAnsi="Times New Roman" w:cs="Times New Roman"/>
          <w:b/>
          <w:color w:val="555555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6"/>
          <w:szCs w:val="26"/>
          <w:shd w:val="clear" w:color="auto" w:fill="FFFFFF"/>
          <w:lang w:eastAsia="ru-RU"/>
        </w:rPr>
        <w:t>У</w:t>
      </w:r>
      <w:r w:rsidR="004C18AF" w:rsidRPr="00213766">
        <w:rPr>
          <w:rFonts w:ascii="Times New Roman" w:eastAsia="Times New Roman" w:hAnsi="Times New Roman" w:cs="Times New Roman"/>
          <w:b/>
          <w:color w:val="555555"/>
          <w:sz w:val="26"/>
          <w:szCs w:val="26"/>
          <w:shd w:val="clear" w:color="auto" w:fill="FFFFFF"/>
          <w:lang w:eastAsia="ru-RU"/>
        </w:rPr>
        <w:t>влека</w:t>
      </w:r>
      <w:r w:rsidR="00B26A08">
        <w:rPr>
          <w:rFonts w:ascii="Times New Roman" w:eastAsia="Times New Roman" w:hAnsi="Times New Roman" w:cs="Times New Roman"/>
          <w:b/>
          <w:color w:val="555555"/>
          <w:sz w:val="26"/>
          <w:szCs w:val="26"/>
          <w:shd w:val="clear" w:color="auto" w:fill="FFFFFF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color w:val="555555"/>
          <w:sz w:val="26"/>
          <w:szCs w:val="26"/>
          <w:shd w:val="clear" w:color="auto" w:fill="FFFFFF"/>
          <w:lang w:eastAsia="ru-RU"/>
        </w:rPr>
        <w:t>льное занятие плетение бисером</w:t>
      </w:r>
      <w:bookmarkStart w:id="0" w:name="_GoBack"/>
      <w:bookmarkEnd w:id="0"/>
      <w:r w:rsidR="004C18AF" w:rsidRPr="00213766">
        <w:rPr>
          <w:rFonts w:ascii="Times New Roman" w:eastAsia="Times New Roman" w:hAnsi="Times New Roman" w:cs="Times New Roman"/>
          <w:b/>
          <w:color w:val="555555"/>
          <w:sz w:val="26"/>
          <w:szCs w:val="26"/>
          <w:shd w:val="clear" w:color="auto" w:fill="FFFFFF"/>
          <w:lang w:eastAsia="ru-RU"/>
        </w:rPr>
        <w:t>.</w:t>
      </w:r>
    </w:p>
    <w:p w:rsidR="002975D3" w:rsidRPr="00213766" w:rsidRDefault="002975D3" w:rsidP="00213766">
      <w:pPr>
        <w:spacing w:after="0"/>
        <w:rPr>
          <w:rFonts w:ascii="Times New Roman" w:eastAsia="Times New Roman" w:hAnsi="Times New Roman" w:cs="Times New Roman"/>
          <w:b/>
          <w:color w:val="555555"/>
          <w:sz w:val="26"/>
          <w:szCs w:val="26"/>
          <w:shd w:val="clear" w:color="auto" w:fill="FFFFFF"/>
          <w:lang w:eastAsia="ru-RU"/>
        </w:rPr>
      </w:pPr>
    </w:p>
    <w:p w:rsidR="00DB579D" w:rsidRPr="00213766" w:rsidRDefault="00DB579D" w:rsidP="0021376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</w:pPr>
      <w:proofErr w:type="spellStart"/>
      <w:r w:rsidRPr="00213766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>Бисероплетение</w:t>
      </w:r>
      <w:proofErr w:type="spellEnd"/>
      <w:r w:rsidRPr="00213766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 xml:space="preserve">, как </w:t>
      </w:r>
      <w:r w:rsidR="002975D3" w:rsidRPr="00213766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>занятие</w:t>
      </w:r>
      <w:r w:rsidRPr="00DB579D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 xml:space="preserve"> творчеством </w:t>
      </w:r>
      <w:r w:rsidR="002975D3" w:rsidRPr="00213766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>способно</w:t>
      </w:r>
      <w:r w:rsidRPr="00DB579D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 xml:space="preserve"> обогатить нашу жизнь и улучшить восприятие мира вокруг нас. Когда мы погружаемся в творческий процесс, мы не только создаем что-то новое, но и открываем в себе источники радос</w:t>
      </w:r>
      <w:r w:rsidRPr="00213766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>ти и вдохновения. Каждый сплетенный ряд</w:t>
      </w:r>
      <w:r w:rsidRPr="00DB579D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 xml:space="preserve"> </w:t>
      </w:r>
      <w:r w:rsidRPr="00213766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>из бисера</w:t>
      </w:r>
      <w:r w:rsidR="002975D3" w:rsidRPr="00213766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 xml:space="preserve"> </w:t>
      </w:r>
      <w:r w:rsidRPr="00DB579D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>— это не просто действие, это возможность выразить свои чувства, мысли и переживания. И если вы хотите улучшить свое восприятие мира и поднять настрое</w:t>
      </w:r>
      <w:r w:rsidR="00311930" w:rsidRPr="00213766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>ние, просто возьмите в руки бисер, проволоку, схему и начинайте творить прекрасное изделие</w:t>
      </w:r>
      <w:r w:rsidRPr="00DB579D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 xml:space="preserve">! </w:t>
      </w:r>
    </w:p>
    <w:p w:rsidR="004815D4" w:rsidRPr="00213766" w:rsidRDefault="004815D4" w:rsidP="0021376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766"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  <w:tab/>
      </w:r>
      <w:proofErr w:type="spellStart"/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Бисероплетение</w:t>
      </w:r>
      <w:proofErr w:type="spellEnd"/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-это не новый, но очень интересный вид рукоделия. Бисер появился давно. </w:t>
      </w:r>
      <w:r w:rsidRPr="004C18AF">
        <w:rPr>
          <w:rFonts w:ascii="Times New Roman" w:eastAsia="Times New Roman" w:hAnsi="Times New Roman" w:cs="Times New Roman"/>
          <w:sz w:val="26"/>
          <w:szCs w:val="26"/>
          <w:lang w:eastAsia="ru-RU"/>
        </w:rPr>
        <w:t>Сначала бусы делали из костей, камней, семян, ракушек. Потом появились металлические, кера</w:t>
      </w: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мические, стеклянные и,</w:t>
      </w:r>
      <w:r w:rsidRPr="004C1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наконец, пластмассовые бусины.  Родиной   бисера считается Древний Египет.  Почти 6 тысяч лет тому назад возникло стеклоделие, и появились стеклянные бусы разных форм и размеров.</w:t>
      </w: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18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протяжении нескольких веков бисер ввозили в Россию</w:t>
      </w: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Венеции и Германии. </w:t>
      </w:r>
      <w:r w:rsidRPr="004C1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Привозной, очень нарядный бисер, ценился высоко, наравне с драгоценными камнями, золотом.  Организовать бисерное производст</w:t>
      </w: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 России удалось Ломоносову. </w:t>
      </w:r>
      <w:r w:rsidR="00996FC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C1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1752 году учёный получил разрешение на строительство фабрики для производства бисера. В начале 19 века  мастерство в рукоделии служило признаком хорошего воспитания и образования</w:t>
      </w:r>
      <w:r w:rsidR="002975D3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 w:rsidRPr="004C1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75D3" w:rsidRPr="00213766" w:rsidRDefault="002975D3" w:rsidP="0021376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В наше время </w:t>
      </w:r>
      <w:proofErr w:type="gramStart"/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</w:t>
      </w:r>
      <w:r w:rsidR="00996FC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тельной программе плетению из бисера</w:t>
      </w: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доступно и полезно </w:t>
      </w:r>
      <w:r w:rsidR="00351CAD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</w:t>
      </w: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 от 5 до 17 лет.</w:t>
      </w:r>
      <w:r w:rsidR="00351CAD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51CAD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Бисероплетение</w:t>
      </w:r>
      <w:proofErr w:type="spellEnd"/>
      <w:r w:rsidR="00351CAD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играет важную роль в развитии творческого потенциала и моторных навыков ребенка. Вот несколько причин, почему необходимо ребенку заниматься </w:t>
      </w:r>
      <w:proofErr w:type="spellStart"/>
      <w:r w:rsidR="00351CAD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бисероплетением</w:t>
      </w:r>
      <w:proofErr w:type="spellEnd"/>
      <w:r w:rsidR="00351CAD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53B3F" w:rsidRPr="00213766" w:rsidRDefault="00351CAD" w:rsidP="00213766">
      <w:pPr>
        <w:pStyle w:val="ac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37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Развитие и улучшение мелкой моторики. </w:t>
      </w: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обучения плетению из бисера у детей развивается кисть, </w:t>
      </w:r>
      <w:r w:rsidR="0060498A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вырабатывается особая точность и координация </w:t>
      </w:r>
      <w:r w:rsidR="00253B3F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пальцев, мышечная память, повышается концентрация внимания, пространственное мышление, </w:t>
      </w:r>
      <w:r w:rsidR="0060498A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стимулирует речевое развитие у детей</w:t>
      </w:r>
      <w:r w:rsidR="00253B3F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60498A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способствует подготовке руки к письму</w:t>
      </w:r>
      <w:r w:rsidR="00253B3F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0498A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178F" w:rsidRPr="00213766" w:rsidRDefault="00D6178F" w:rsidP="00213766">
      <w:pPr>
        <w:pStyle w:val="ac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37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Развитие концентрации восприятия. </w:t>
      </w:r>
      <w:r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Изготовление изделий из бисера требует</w:t>
      </w: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усидчивости, терпеливости,</w:t>
      </w:r>
      <w:r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тщательности и внимания к деталям. Это помогает детям научиться сосредотачиваться на одной задаче и сохранять внимание в течение длительного времени. В конечном итоге, данное умение будет полезно в и учебе. </w:t>
      </w:r>
    </w:p>
    <w:p w:rsidR="00B01837" w:rsidRPr="00213766" w:rsidRDefault="00CE73BB" w:rsidP="00213766">
      <w:pPr>
        <w:pStyle w:val="ac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376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Развитие воображения и цветового восприятия</w:t>
      </w:r>
      <w:r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B01837"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Бисер привлекает детей яркостью красок и </w:t>
      </w:r>
      <w:r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позволяет экспериментировать с различными цветовыми</w:t>
      </w:r>
      <w:r w:rsidR="00B01837"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комбинациями при плетении изделия. В процессе созидания ярких</w:t>
      </w:r>
      <w:r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красочны</w:t>
      </w:r>
      <w:r w:rsidR="00B01837"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 работ</w:t>
      </w:r>
      <w:r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B01837"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дети развивают</w:t>
      </w:r>
      <w:r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свое цветовое восприяти</w:t>
      </w:r>
      <w:r w:rsidR="00B01837"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 и способность сочетать разные </w:t>
      </w:r>
      <w:r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оттенки</w:t>
      </w:r>
      <w:r w:rsidR="00B01837" w:rsidRPr="002137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351CAD" w:rsidRPr="00213766" w:rsidRDefault="00B01837" w:rsidP="00213766">
      <w:pPr>
        <w:pStyle w:val="ac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76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Развитие творческого мышления</w:t>
      </w:r>
      <w:r w:rsidRPr="0021376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13766">
        <w:rPr>
          <w:rFonts w:ascii="Times New Roman" w:hAnsi="Times New Roman" w:cs="Times New Roman"/>
          <w:color w:val="000000"/>
          <w:sz w:val="26"/>
          <w:szCs w:val="26"/>
        </w:rPr>
        <w:t>Бисероплетение</w:t>
      </w:r>
      <w:proofErr w:type="spellEnd"/>
      <w:r w:rsidRPr="00213766">
        <w:rPr>
          <w:rFonts w:ascii="Times New Roman" w:hAnsi="Times New Roman" w:cs="Times New Roman"/>
          <w:color w:val="000000"/>
          <w:sz w:val="26"/>
          <w:szCs w:val="26"/>
        </w:rPr>
        <w:t xml:space="preserve">, как и любое творческое занятие, способствует самовыражению и постоянному </w:t>
      </w:r>
      <w:r w:rsidRPr="0021376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творческому росту ребенка, </w:t>
      </w:r>
      <w:r w:rsidR="00DF1C7B" w:rsidRPr="00213766">
        <w:rPr>
          <w:rFonts w:ascii="Times New Roman" w:hAnsi="Times New Roman" w:cs="Times New Roman"/>
          <w:color w:val="000000"/>
          <w:sz w:val="26"/>
          <w:szCs w:val="26"/>
        </w:rPr>
        <w:t>развивает художественное восприятие, эстетическое  вкус, фантазию и воображение.</w:t>
      </w:r>
      <w:r w:rsidRPr="002137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815D4" w:rsidRPr="00213766" w:rsidRDefault="00DF1C7B" w:rsidP="0021376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Бисероплетение</w:t>
      </w:r>
      <w:proofErr w:type="spellEnd"/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уникальная возможность развить свой творческий потенциал</w:t>
      </w:r>
      <w:r w:rsidR="005C3E56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, креативные способности, приобрести умения и навыки создани</w:t>
      </w:r>
      <w:r w:rsidR="00996FC0">
        <w:rPr>
          <w:rFonts w:ascii="Times New Roman" w:eastAsia="Times New Roman" w:hAnsi="Times New Roman" w:cs="Times New Roman"/>
          <w:sz w:val="26"/>
          <w:szCs w:val="26"/>
          <w:lang w:eastAsia="ru-RU"/>
        </w:rPr>
        <w:t>я великолепных, ярких, неповторимых</w:t>
      </w:r>
      <w:r w:rsidR="005C3E56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шедевров из бисера</w:t>
      </w:r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C3E56" w:rsidRPr="00213766">
        <w:rPr>
          <w:sz w:val="26"/>
          <w:szCs w:val="26"/>
        </w:rPr>
        <w:t xml:space="preserve"> </w:t>
      </w:r>
      <w:r w:rsidR="005C3E56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весѐлой игрушки</w:t>
      </w:r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нарядного</w:t>
      </w:r>
      <w:r w:rsidR="005C3E56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украше</w:t>
      </w:r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(</w:t>
      </w:r>
      <w:r w:rsidR="005C3E56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кольца, бусы, браслеты, брошь</w:t>
      </w:r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), цветов</w:t>
      </w:r>
      <w:r w:rsidR="005C3E56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букетах, картины, </w:t>
      </w:r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новогодних</w:t>
      </w:r>
      <w:r w:rsidR="005C3E56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сувенир</w:t>
      </w:r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5C3E56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5C3E56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Плетение бисером улучшает настроение, увлекает, </w:t>
      </w:r>
      <w:proofErr w:type="gramStart"/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завораживает</w:t>
      </w:r>
      <w:proofErr w:type="gramEnd"/>
      <w:r w:rsidR="000E35F9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настраивает на достижение отличных результатов при занятии любимым делом!</w:t>
      </w:r>
      <w:r w:rsidR="00D24710" w:rsidRPr="00213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512" w:rsidRPr="002137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кружковых занятиях каждый ребенок постепенно познает искусство </w:t>
      </w:r>
      <w:proofErr w:type="spellStart"/>
      <w:r w:rsidR="00F31512" w:rsidRPr="00213766">
        <w:rPr>
          <w:rFonts w:ascii="Times New Roman" w:hAnsi="Times New Roman" w:cs="Times New Roman"/>
          <w:sz w:val="26"/>
          <w:szCs w:val="26"/>
          <w:shd w:val="clear" w:color="auto" w:fill="FFFFFF"/>
        </w:rPr>
        <w:t>бисероплетения</w:t>
      </w:r>
      <w:proofErr w:type="spellEnd"/>
      <w:r w:rsidR="00F31512" w:rsidRPr="00213766">
        <w:rPr>
          <w:rFonts w:ascii="Times New Roman" w:hAnsi="Times New Roman" w:cs="Times New Roman"/>
          <w:sz w:val="26"/>
          <w:szCs w:val="26"/>
          <w:shd w:val="clear" w:color="auto" w:fill="FFFFFF"/>
        </w:rPr>
        <w:t>, начиная с простого, переходя к более сложному, получает навыки, накапливает знания, опыт, развивает технику, что позволит ему в дальнейшем создавать</w:t>
      </w:r>
      <w:r w:rsidR="00D24710" w:rsidRPr="002137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самостоятельно </w:t>
      </w:r>
      <w:r w:rsidR="00F31512" w:rsidRPr="00213766">
        <w:rPr>
          <w:rFonts w:ascii="Times New Roman" w:hAnsi="Times New Roman" w:cs="Times New Roman"/>
          <w:sz w:val="26"/>
          <w:szCs w:val="26"/>
          <w:shd w:val="clear" w:color="auto" w:fill="FFFFFF"/>
        </w:rPr>
        <w:t>уди</w:t>
      </w:r>
      <w:r w:rsidR="00996FC0">
        <w:rPr>
          <w:rFonts w:ascii="Times New Roman" w:hAnsi="Times New Roman" w:cs="Times New Roman"/>
          <w:sz w:val="26"/>
          <w:szCs w:val="26"/>
          <w:shd w:val="clear" w:color="auto" w:fill="FFFFFF"/>
        </w:rPr>
        <w:t>вительные вещи, которые восхищают</w:t>
      </w:r>
      <w:r w:rsidR="00F31512" w:rsidRPr="002137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даже взрослого.</w:t>
      </w:r>
    </w:p>
    <w:p w:rsidR="004815D4" w:rsidRPr="00213766" w:rsidRDefault="004815D4" w:rsidP="002137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3555"/>
          <w:sz w:val="26"/>
          <w:szCs w:val="26"/>
          <w:lang w:eastAsia="ru-RU"/>
        </w:rPr>
      </w:pPr>
    </w:p>
    <w:p w:rsidR="004815D4" w:rsidRPr="00DB579D" w:rsidRDefault="004815D4" w:rsidP="002137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23555"/>
          <w:sz w:val="24"/>
          <w:szCs w:val="24"/>
          <w:lang w:eastAsia="ru-RU"/>
        </w:rPr>
      </w:pPr>
    </w:p>
    <w:p w:rsidR="00D92886" w:rsidRPr="004C18AF" w:rsidRDefault="00D24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2581275"/>
            <wp:effectExtent l="19050" t="0" r="9525" b="0"/>
            <wp:docPr id="108" name="Рисунок 108" descr="C:\Users\Марина\Desktop\работы детей 2023\IMG_20230307_11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Марина\Desktop\работы детей 2023\IMG_20230307_1105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2495550"/>
            <wp:effectExtent l="19050" t="0" r="9525" b="0"/>
            <wp:docPr id="8" name="Рисунок 106" descr="C:\Users\Марина\Desktop\работы детей 2023\Подснеж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Марина\Desktop\работы детей 2023\Подснежни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82" cy="249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6925" cy="2552700"/>
            <wp:effectExtent l="19050" t="0" r="9525" b="0"/>
            <wp:docPr id="107" name="Рисунок 107" descr="C:\Users\Марина\Desktop\работы детей 2023\Букет фиа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Марина\Desktop\работы детей 2023\Букет фиал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4725" cy="2655094"/>
            <wp:effectExtent l="19050" t="0" r="9525" b="0"/>
            <wp:docPr id="109" name="Рисунок 109" descr="C:\Users\Марина\Desktop\работы детей 2023\Попугай и па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Марина\Desktop\работы детей 2023\Попугай и пау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5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886" w:rsidRPr="004C18AF" w:rsidSect="00D9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BF" w:rsidRDefault="00EB6EBF" w:rsidP="004C18AF">
      <w:pPr>
        <w:spacing w:after="0" w:line="240" w:lineRule="auto"/>
      </w:pPr>
      <w:r>
        <w:separator/>
      </w:r>
    </w:p>
  </w:endnote>
  <w:endnote w:type="continuationSeparator" w:id="0">
    <w:p w:rsidR="00EB6EBF" w:rsidRDefault="00EB6EBF" w:rsidP="004C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BF" w:rsidRDefault="00EB6EBF" w:rsidP="004C18AF">
      <w:pPr>
        <w:spacing w:after="0" w:line="240" w:lineRule="auto"/>
      </w:pPr>
      <w:r>
        <w:separator/>
      </w:r>
    </w:p>
  </w:footnote>
  <w:footnote w:type="continuationSeparator" w:id="0">
    <w:p w:rsidR="00EB6EBF" w:rsidRDefault="00EB6EBF" w:rsidP="004C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598B"/>
    <w:multiLevelType w:val="hybridMultilevel"/>
    <w:tmpl w:val="CD36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8AF"/>
    <w:rsid w:val="000E35F9"/>
    <w:rsid w:val="00213766"/>
    <w:rsid w:val="00253B3F"/>
    <w:rsid w:val="002975D3"/>
    <w:rsid w:val="00311930"/>
    <w:rsid w:val="00351CAD"/>
    <w:rsid w:val="004815D4"/>
    <w:rsid w:val="004C18AF"/>
    <w:rsid w:val="005C3E56"/>
    <w:rsid w:val="0060498A"/>
    <w:rsid w:val="00680880"/>
    <w:rsid w:val="008859FB"/>
    <w:rsid w:val="008B31B7"/>
    <w:rsid w:val="008D727F"/>
    <w:rsid w:val="00996FC0"/>
    <w:rsid w:val="00AE1C90"/>
    <w:rsid w:val="00B01837"/>
    <w:rsid w:val="00B26A08"/>
    <w:rsid w:val="00C9663F"/>
    <w:rsid w:val="00CE73BB"/>
    <w:rsid w:val="00D24710"/>
    <w:rsid w:val="00D6178F"/>
    <w:rsid w:val="00D92886"/>
    <w:rsid w:val="00DB579D"/>
    <w:rsid w:val="00DF1C7B"/>
    <w:rsid w:val="00EB6EBF"/>
    <w:rsid w:val="00EE4D7C"/>
    <w:rsid w:val="00F3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8A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C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18AF"/>
  </w:style>
  <w:style w:type="paragraph" w:styleId="a7">
    <w:name w:val="footer"/>
    <w:basedOn w:val="a"/>
    <w:link w:val="a8"/>
    <w:uiPriority w:val="99"/>
    <w:semiHidden/>
    <w:unhideWhenUsed/>
    <w:rsid w:val="004C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18AF"/>
  </w:style>
  <w:style w:type="paragraph" w:styleId="a9">
    <w:name w:val="Balloon Text"/>
    <w:basedOn w:val="a"/>
    <w:link w:val="aa"/>
    <w:uiPriority w:val="99"/>
    <w:semiHidden/>
    <w:unhideWhenUsed/>
    <w:rsid w:val="004C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8A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B579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51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Comp</cp:lastModifiedBy>
  <cp:revision>8</cp:revision>
  <dcterms:created xsi:type="dcterms:W3CDTF">2024-11-06T09:37:00Z</dcterms:created>
  <dcterms:modified xsi:type="dcterms:W3CDTF">2025-11-14T15:08:00Z</dcterms:modified>
</cp:coreProperties>
</file>