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57" w:rsidRDefault="00403B57" w:rsidP="00403B57">
      <w:pPr>
        <w:pStyle w:val="c0"/>
        <w:spacing w:before="0" w:beforeAutospacing="0" w:after="0" w:afterAutospacing="0"/>
        <w:jc w:val="right"/>
        <w:rPr>
          <w:rStyle w:val="c1"/>
          <w:i/>
        </w:rPr>
      </w:pPr>
    </w:p>
    <w:p w:rsidR="00403B57" w:rsidRPr="00403B57" w:rsidRDefault="00403B57" w:rsidP="00403B57">
      <w:pPr>
        <w:pStyle w:val="c0"/>
        <w:spacing w:before="0" w:beforeAutospacing="0" w:after="0" w:afterAutospacing="0"/>
        <w:jc w:val="right"/>
        <w:rPr>
          <w:rStyle w:val="c1"/>
          <w:i/>
        </w:rPr>
      </w:pPr>
      <w:r w:rsidRPr="00403B57">
        <w:rPr>
          <w:rStyle w:val="c1"/>
          <w:i/>
        </w:rPr>
        <w:t>Подготовила:</w:t>
      </w:r>
    </w:p>
    <w:p w:rsidR="00403B57" w:rsidRPr="00403B57" w:rsidRDefault="00D337B2" w:rsidP="00403B57">
      <w:pPr>
        <w:pStyle w:val="c0"/>
        <w:spacing w:before="0" w:beforeAutospacing="0" w:after="0" w:afterAutospacing="0"/>
        <w:jc w:val="right"/>
        <w:rPr>
          <w:rStyle w:val="c1"/>
          <w:i/>
        </w:rPr>
      </w:pPr>
      <w:r>
        <w:rPr>
          <w:rStyle w:val="c1"/>
          <w:i/>
        </w:rPr>
        <w:t>Верчинова В.В.</w:t>
      </w:r>
      <w:bookmarkStart w:id="0" w:name="_GoBack"/>
      <w:bookmarkEnd w:id="0"/>
    </w:p>
    <w:p w:rsidR="00403B57" w:rsidRPr="00403B57" w:rsidRDefault="00403B57" w:rsidP="00403B57">
      <w:pPr>
        <w:pStyle w:val="c0"/>
        <w:spacing w:before="0" w:beforeAutospacing="0" w:after="0" w:afterAutospacing="0"/>
        <w:jc w:val="right"/>
        <w:rPr>
          <w:rStyle w:val="c1"/>
          <w:i/>
        </w:rPr>
      </w:pPr>
      <w:r w:rsidRPr="00403B57">
        <w:rPr>
          <w:rStyle w:val="c1"/>
          <w:i/>
        </w:rPr>
        <w:t>Учитель начальных  классов</w:t>
      </w:r>
    </w:p>
    <w:p w:rsidR="00403B57" w:rsidRDefault="00403B57" w:rsidP="00403B57">
      <w:pPr>
        <w:pStyle w:val="c0"/>
        <w:spacing w:before="0" w:beforeAutospacing="0" w:after="0" w:afterAutospacing="0"/>
        <w:ind w:firstLine="426"/>
        <w:jc w:val="center"/>
        <w:rPr>
          <w:b/>
          <w:bCs/>
          <w:iCs/>
          <w:color w:val="161908"/>
          <w:sz w:val="28"/>
          <w:szCs w:val="28"/>
        </w:rPr>
      </w:pPr>
    </w:p>
    <w:p w:rsidR="00403B57" w:rsidRDefault="00403B57" w:rsidP="00403B57">
      <w:pPr>
        <w:pStyle w:val="c0"/>
        <w:spacing w:before="0" w:beforeAutospacing="0" w:after="0" w:afterAutospacing="0"/>
        <w:ind w:firstLine="426"/>
        <w:jc w:val="center"/>
        <w:rPr>
          <w:b/>
          <w:bCs/>
          <w:iCs/>
          <w:color w:val="161908"/>
          <w:sz w:val="28"/>
          <w:szCs w:val="28"/>
        </w:rPr>
      </w:pPr>
      <w:r w:rsidRPr="00403B57">
        <w:rPr>
          <w:b/>
          <w:bCs/>
          <w:iCs/>
          <w:color w:val="161908"/>
          <w:sz w:val="28"/>
          <w:szCs w:val="28"/>
        </w:rPr>
        <w:t>Типы уроков с использованием ИКТ</w:t>
      </w:r>
    </w:p>
    <w:p w:rsidR="00403B57" w:rsidRPr="00403B57" w:rsidRDefault="00403B57" w:rsidP="00403B57">
      <w:pPr>
        <w:pStyle w:val="c0"/>
        <w:spacing w:before="0" w:beforeAutospacing="0" w:after="0" w:afterAutospacing="0"/>
        <w:ind w:firstLine="426"/>
        <w:jc w:val="center"/>
        <w:rPr>
          <w:b/>
          <w:bCs/>
          <w:iCs/>
          <w:color w:val="161908"/>
        </w:rPr>
      </w:pP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    Как показывает практика, без новых информационных технологий уже невозможно представить себе современную школу.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Появляются неограниченные возможности для индивидуализации и дифференциации учебного процесса, переориентирование его на развитие мышления, воображения как основных процессов, необходимых для успешного обучения. И наконец, обеспечивается эффективная организация познавательной деятельности учащихся. Объединение в компьютере текстовой, графической, аудио-видеоинформации, анимации резко повышает качество преподносимой школьникам учебной информации и успешность их обучения.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    Можно утверждать, что грамотное использование возможностей современных информационных технологий в начальной школе способствует:</w:t>
      </w:r>
    </w:p>
    <w:p w:rsidR="00B43225" w:rsidRPr="00403B57" w:rsidRDefault="009A2850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 xml:space="preserve">- </w:t>
      </w:r>
      <w:r w:rsidR="00B43225" w:rsidRPr="00403B57">
        <w:t>активизации познавательной деятельности, повышению качественной успеваемости школьников;</w:t>
      </w:r>
    </w:p>
    <w:p w:rsidR="00B43225" w:rsidRPr="00403B57" w:rsidRDefault="009A2850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 xml:space="preserve">-   </w:t>
      </w:r>
      <w:r w:rsidR="00B43225" w:rsidRPr="00403B57">
        <w:t>достижению целей обучения с помощью современных электронных учебных материалов, предназначенных для использования на уроках в начальной школе;</w:t>
      </w:r>
    </w:p>
    <w:p w:rsidR="00B43225" w:rsidRPr="00403B57" w:rsidRDefault="009A2850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 xml:space="preserve">-   </w:t>
      </w:r>
      <w:r w:rsidR="00B43225" w:rsidRPr="00403B57">
        <w:t>развитию навыков самообразования и самоконтроля у младших школьников; повышению уровня комфортности обучения;</w:t>
      </w:r>
    </w:p>
    <w:p w:rsidR="00B43225" w:rsidRPr="00403B57" w:rsidRDefault="009A2850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 xml:space="preserve">-   </w:t>
      </w:r>
      <w:r w:rsidR="00B43225" w:rsidRPr="00403B57">
        <w:t xml:space="preserve"> снижению дидактических затруднений у учащихся;</w:t>
      </w:r>
    </w:p>
    <w:p w:rsidR="00B43225" w:rsidRPr="00403B57" w:rsidRDefault="009A2850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 xml:space="preserve">-  </w:t>
      </w:r>
      <w:r w:rsidR="00B43225" w:rsidRPr="00403B57">
        <w:t>повышению активности и инициативности младших школьников на уроке; развитию информационного мышления школьник</w:t>
      </w:r>
      <w:r w:rsidR="0056213C" w:rsidRPr="00403B57">
        <w:t>ов, формирование информационно-</w:t>
      </w:r>
      <w:r w:rsidR="00B43225" w:rsidRPr="00403B57">
        <w:t>коммуникационной компетенции;</w:t>
      </w:r>
    </w:p>
    <w:p w:rsidR="00B43225" w:rsidRPr="00403B57" w:rsidRDefault="009A2850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 xml:space="preserve">-   </w:t>
      </w:r>
      <w:r w:rsidR="00B43225" w:rsidRPr="00403B57">
        <w:t>приобретение навыков работы на компьютере учащимися начальной школы с соблюдением правил безопасности.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  <w:rPr>
          <w:b/>
        </w:rPr>
      </w:pPr>
      <w:r w:rsidRPr="00403B57">
        <w:rPr>
          <w:rStyle w:val="c1"/>
          <w:b/>
        </w:rPr>
        <w:t> Организация уроков с компьютерной поддержкой.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Каждый компьютерный урок является, в принципе, интегрированным - на нем помимо задач предметных решаются задачи курса информатики.</w:t>
      </w:r>
      <w:r w:rsidR="0056213C" w:rsidRPr="00403B57">
        <w:t xml:space="preserve"> Уроки с использованием компьютера проводятся наряду с обычными занятиями, где возможно и целесообразно использование компьютеров для решения частных задач урока, чтобы ребенок глубже понял, прочувствовал тему урока, творчески проявил себя.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  <w:rPr>
          <w:b/>
        </w:rPr>
      </w:pPr>
      <w:r w:rsidRPr="00403B57">
        <w:rPr>
          <w:b/>
        </w:rPr>
        <w:t> </w:t>
      </w:r>
      <w:r w:rsidRPr="00403B57">
        <w:rPr>
          <w:rStyle w:val="c1"/>
          <w:b/>
        </w:rPr>
        <w:t>Типы уроков с использованием ИКТ.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proofErr w:type="gramStart"/>
      <w:r w:rsidRPr="00403B57">
        <w:t xml:space="preserve">Практика проведения уроков с использованием ИКТ </w:t>
      </w:r>
      <w:r w:rsidRPr="00403B57">
        <w:rPr>
          <w:rStyle w:val="c1"/>
        </w:rPr>
        <w:t>способствует</w:t>
      </w:r>
      <w:r w:rsidRPr="00403B57">
        <w:t> </w:t>
      </w:r>
      <w:r w:rsidRPr="00403B57">
        <w:rPr>
          <w:rStyle w:val="c4"/>
        </w:rPr>
        <w:t>совершенствованию и активизации</w:t>
      </w:r>
      <w:r w:rsidRPr="00403B57">
        <w:t xml:space="preserve"> учебного процесса, </w:t>
      </w:r>
      <w:r w:rsidRPr="00403B57">
        <w:rPr>
          <w:rStyle w:val="c4"/>
        </w:rPr>
        <w:t>созданию</w:t>
      </w:r>
      <w:r w:rsidRPr="00403B57">
        <w:t> положительной мотивации у учащихся к выполнению умственных и практических действий (в результате чего происходит формирование тех или иных специфических умений); развитию внимания и тактильной памяти, левополушарной и правополушарной симметрии, а так же развитию духовности человека, стимулирует познавательную активность.</w:t>
      </w:r>
      <w:proofErr w:type="gramEnd"/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rPr>
          <w:rStyle w:val="c1"/>
        </w:rPr>
        <w:t xml:space="preserve">Основными типами уроков, </w:t>
      </w:r>
      <w:r w:rsidRPr="00403B57">
        <w:t>используемыми в процессе обучения с информационной поддержкой, являются: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 xml:space="preserve">·         </w:t>
      </w:r>
      <w:r w:rsidRPr="00403B57">
        <w:rPr>
          <w:rStyle w:val="c4"/>
        </w:rPr>
        <w:t xml:space="preserve">комбинированный </w:t>
      </w:r>
      <w:r w:rsidRPr="00403B57">
        <w:t>урок,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 xml:space="preserve">·         </w:t>
      </w:r>
      <w:r w:rsidRPr="00403B57">
        <w:rPr>
          <w:rStyle w:val="c4"/>
        </w:rPr>
        <w:t>урок – контроль и коррекции,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 xml:space="preserve">·         </w:t>
      </w:r>
      <w:r w:rsidRPr="00403B57">
        <w:rPr>
          <w:rStyle w:val="c4"/>
        </w:rPr>
        <w:t>урок совершенствования знаний и умений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Уроки с компьютерной поддержкой при обучении детей  начальной школы предполагают 3 формы обучения: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 xml:space="preserve">·         </w:t>
      </w:r>
      <w:r w:rsidRPr="00403B57">
        <w:rPr>
          <w:rStyle w:val="c3"/>
        </w:rPr>
        <w:t xml:space="preserve">фронтальная </w:t>
      </w:r>
      <w:r w:rsidRPr="00403B57">
        <w:t>форма;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 xml:space="preserve">·         </w:t>
      </w:r>
      <w:r w:rsidRPr="00403B57">
        <w:rPr>
          <w:rStyle w:val="c3"/>
        </w:rPr>
        <w:t xml:space="preserve">групповая </w:t>
      </w:r>
      <w:r w:rsidRPr="00403B57">
        <w:rPr>
          <w:rStyle w:val="c4"/>
        </w:rPr>
        <w:t>форма;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 xml:space="preserve">·         </w:t>
      </w:r>
      <w:r w:rsidRPr="00403B57">
        <w:rPr>
          <w:rStyle w:val="c3"/>
        </w:rPr>
        <w:t xml:space="preserve">индивидуальная </w:t>
      </w:r>
      <w:r w:rsidRPr="00403B57">
        <w:rPr>
          <w:rStyle w:val="c4"/>
        </w:rPr>
        <w:t>форма обучения.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 xml:space="preserve">При активном использовании ИКТ достигаются общие цели образования, легче формируются компетенции в области коммуникации: умение собирать факты, их сопоставлять, организовывать, </w:t>
      </w:r>
      <w:r w:rsidRPr="00403B57">
        <w:lastRenderedPageBreak/>
        <w:t>выражать свои мысли на бумаге и устно, логически рассуждать, слушать и понимать устную и письменную речь, открывать что-то новое, делать выбор и принимать решения.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Использование ИКТ на различных уроках в начальной школе позволяет: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·        развивать умение учащихся ориентироваться в информационных потоках окружающего мира;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·        овладевать практическими способами работы с информацией;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·        развивать умения, позволяющие обмениваться информацией с помощью современных технических средств;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·        активизировать познавательную деятельность учащихся;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 xml:space="preserve">·        проводить уроки на высоком эстетическом уровне; индивидуально подойти к ученику, применяя </w:t>
      </w:r>
      <w:proofErr w:type="spellStart"/>
      <w:r w:rsidRPr="00403B57">
        <w:t>разноуровневые</w:t>
      </w:r>
      <w:proofErr w:type="spellEnd"/>
      <w:r w:rsidRPr="00403B57">
        <w:t xml:space="preserve"> задания.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Компьютер позволяет учителю значительно расширить возможности предъявления разного типа информации. При дидактически правильном подходе компьютер активизирует внимание учащихся, усиливает их мотивацию, развивает познавательные процессы, мышление, внимание, развивает воображение и фантазию.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  <w:rPr>
          <w:b/>
        </w:rPr>
      </w:pPr>
      <w:r w:rsidRPr="00403B57">
        <w:rPr>
          <w:rStyle w:val="c1"/>
          <w:b/>
        </w:rPr>
        <w:t>Практическая реализация способов оптимизации учебного процесса при использовании средств ИКТ.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 В своей работе я использую готовые электронные ресурсы,  сама составляю электронные приложения к уроку, к отдельным темам, составляю тестовые задания по отдельным темам, использую ИКТ для оформления исследовательских работ, составления презентаций, провожу  уроки с использованием интерактивной доски.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 При объяснении нового материала информацию, появляющуюся на экране - комментирую, по необходимости сопровождаю дополнительными объяснениями и примерами. Применяю ИКТ при подготовке и проведении нетрадиционных форм урока.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 xml:space="preserve"> Я подбираю презентации к  разным урокам, по разным темам, нахожу в Интернете, делаю сама. Урок от этого становится интереснее. Материал, традиционно трудно усваиваемый, при использовании электронных приложений к урокам, тестов, у ребят вызывает интерес к предмету, и углубляются знания по предметам. Элементы методики преподавания предметов с использованием ИКТ могут быть такими: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1.     Создание "проблемных ситуаций" в процессе изложения учебного материала.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2.     Виды занятия: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- рассказ,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- беседа,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- электронные и печатные материалы.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3.     Оценка качества усвоенных знаний на занятиях в форме тестирования, тест – опрос.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4.     Материал урока должен быть разбит на чёткие, законченные части, логично соединённые друг с другом. 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Продуктивность таких уроков очень высокая. Компьютер формирует навыки рационального запоминания материала. Учащимся легче запомнить трудный материал с помощью схем и таблиц, в которых кратко и наглядно показан изучаемый материал.    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    В своей работе использую  компьютер как: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- индивидуальное средство обучения;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- средство организации контроля усвоения учебного материала, мгновенного оценивания успехов учеников и получения информации о затруднениях, испытываемых учениками на уроке;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- интерактивную  доску на каждом этапе урока: при объяснении нового материала, закреплении и повторении.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     В начальных классах на уроках математики провожу тестирование по целому ряду тем: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 xml:space="preserve">- «Табличное  и </w:t>
      </w:r>
      <w:proofErr w:type="spellStart"/>
      <w:r w:rsidRPr="00403B57">
        <w:t>внетабличное</w:t>
      </w:r>
      <w:proofErr w:type="spellEnd"/>
      <w:r w:rsidRPr="00403B57">
        <w:t xml:space="preserve"> сложение и вычитание»,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- « Вычислительные навыки»,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- « Скорость счета»,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 xml:space="preserve">- «Табличное и </w:t>
      </w:r>
      <w:proofErr w:type="spellStart"/>
      <w:r w:rsidRPr="00403B57">
        <w:t>внетабличное</w:t>
      </w:r>
      <w:proofErr w:type="spellEnd"/>
      <w:r w:rsidRPr="00403B57">
        <w:t xml:space="preserve"> умножение и деление».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- « Приемы устных вычислений»,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-  « Решение текстовых задач».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lastRenderedPageBreak/>
        <w:t>    При условии систематического использования информационных технологий в учебном процессе в сочетании с традиционными методами обучения можно значительно повысить эффективность обучения. В рамках оптимального использования средств ИКТ для обучения разным предметам можно выделить следующие возможности практической реализации способов оптимизации учебного процесса при использовании средств ИКТ: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·        комплексное решение образовательных, воспитательных и развивающих задач;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·        постановка каждому обучающемуся (за счет возможностей, предоставляемых средствами ИКТ) конкретных задач в зависимости от его способностей, мотивации, уровня подготовки;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·        применение различных типов электронных средств учебного назначения, активизирующих учебную деятельность;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·        частичное освобождение учителя от выполнения информационной, тренировочной, контролирующей функций;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·        формирование у обучаемых навыков самостоятельного овладения знаниями, развитие навыков поиска, сбора и обработки информации в сети Интернет;</w:t>
      </w:r>
    </w:p>
    <w:p w:rsidR="00B43225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·        стимулирование положительной мотивации учения за счет интегрирования всех форм наглядности, осуществления учебной деятельности с немедленной обратной связью и развитой системой помощи.</w:t>
      </w:r>
    </w:p>
    <w:p w:rsidR="00A25144" w:rsidRPr="00403B57" w:rsidRDefault="00B43225" w:rsidP="009A2850">
      <w:pPr>
        <w:pStyle w:val="c0"/>
        <w:spacing w:before="0" w:beforeAutospacing="0" w:after="0" w:afterAutospacing="0"/>
        <w:ind w:firstLine="426"/>
        <w:jc w:val="both"/>
      </w:pPr>
      <w:r w:rsidRPr="00403B57">
        <w:t>Таким образом, внедрение новых информационных технологий в учебный процесс начальной школы позволяет в доступной форме использовать познавательные и игровые потребности учащихся для познавательных процессов и развития индивидуальных качеств.</w:t>
      </w:r>
    </w:p>
    <w:sectPr w:rsidR="00A25144" w:rsidRPr="00403B57" w:rsidSect="009A2850">
      <w:pgSz w:w="11906" w:h="16838"/>
      <w:pgMar w:top="1134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225"/>
    <w:rsid w:val="00403B57"/>
    <w:rsid w:val="0056213C"/>
    <w:rsid w:val="0090306F"/>
    <w:rsid w:val="009A2850"/>
    <w:rsid w:val="00A25144"/>
    <w:rsid w:val="00B43225"/>
    <w:rsid w:val="00D3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43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43225"/>
  </w:style>
  <w:style w:type="character" w:customStyle="1" w:styleId="c4">
    <w:name w:val="c4"/>
    <w:basedOn w:val="a0"/>
    <w:rsid w:val="00B43225"/>
  </w:style>
  <w:style w:type="character" w:customStyle="1" w:styleId="c3">
    <w:name w:val="c3"/>
    <w:basedOn w:val="a0"/>
    <w:rsid w:val="00B43225"/>
  </w:style>
  <w:style w:type="paragraph" w:styleId="a3">
    <w:name w:val="Balloon Text"/>
    <w:basedOn w:val="a"/>
    <w:link w:val="a4"/>
    <w:uiPriority w:val="99"/>
    <w:semiHidden/>
    <w:unhideWhenUsed/>
    <w:rsid w:val="0040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B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43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43225"/>
  </w:style>
  <w:style w:type="character" w:customStyle="1" w:styleId="c4">
    <w:name w:val="c4"/>
    <w:basedOn w:val="a0"/>
    <w:rsid w:val="00B43225"/>
  </w:style>
  <w:style w:type="character" w:customStyle="1" w:styleId="c3">
    <w:name w:val="c3"/>
    <w:basedOn w:val="a0"/>
    <w:rsid w:val="00B43225"/>
  </w:style>
  <w:style w:type="paragraph" w:styleId="a3">
    <w:name w:val="Balloon Text"/>
    <w:basedOn w:val="a"/>
    <w:link w:val="a4"/>
    <w:uiPriority w:val="99"/>
    <w:semiHidden/>
    <w:unhideWhenUsed/>
    <w:rsid w:val="0040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Vika</cp:lastModifiedBy>
  <cp:revision>2</cp:revision>
  <cp:lastPrinted>2021-02-11T21:01:00Z</cp:lastPrinted>
  <dcterms:created xsi:type="dcterms:W3CDTF">2025-11-20T16:36:00Z</dcterms:created>
  <dcterms:modified xsi:type="dcterms:W3CDTF">2025-11-20T16:36:00Z</dcterms:modified>
</cp:coreProperties>
</file>