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BE0" w:rsidRDefault="00DB6BE0" w:rsidP="00DB6B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Каменнова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 Лидия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Борсовна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,</w:t>
      </w:r>
    </w:p>
    <w:p w:rsidR="00DB6BE0" w:rsidRDefault="00DB6BE0" w:rsidP="00DB6B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Воспитатель</w:t>
      </w:r>
    </w:p>
    <w:p w:rsidR="00DB6BE0" w:rsidRDefault="00DB6BE0" w:rsidP="00DB6BE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</w:pPr>
    </w:p>
    <w:p w:rsidR="00DB6BE0" w:rsidRDefault="007578BD" w:rsidP="007578BD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010101"/>
          <w:shd w:val="clear" w:color="auto" w:fill="FFFFFF"/>
        </w:rPr>
      </w:pPr>
      <w:bookmarkStart w:id="0" w:name="_GoBack"/>
      <w:r w:rsidRPr="007578BD">
        <w:rPr>
          <w:rFonts w:ascii="Times New Roman" w:hAnsi="Times New Roman" w:cs="Times New Roman"/>
          <w:b/>
          <w:color w:val="010101"/>
          <w:sz w:val="24"/>
          <w:szCs w:val="24"/>
          <w:shd w:val="clear" w:color="auto" w:fill="FFFFFF"/>
        </w:rPr>
        <w:t>Условия успешной адаптации</w:t>
      </w:r>
      <w:r>
        <w:rPr>
          <w:rFonts w:ascii="Times New Roman" w:hAnsi="Times New Roman" w:cs="Times New Roman"/>
          <w:b/>
          <w:color w:val="010101"/>
          <w:sz w:val="24"/>
          <w:szCs w:val="24"/>
          <w:shd w:val="clear" w:color="auto" w:fill="FFFFFF"/>
        </w:rPr>
        <w:t xml:space="preserve"> </w:t>
      </w:r>
      <w:r w:rsidRPr="007578BD">
        <w:rPr>
          <w:rFonts w:ascii="Times New Roman" w:hAnsi="Times New Roman" w:cs="Times New Roman"/>
          <w:b/>
          <w:color w:val="010101"/>
          <w:sz w:val="24"/>
          <w:szCs w:val="24"/>
          <w:shd w:val="clear" w:color="auto" w:fill="FFFFFF"/>
        </w:rPr>
        <w:t>детей раннего возраста</w:t>
      </w:r>
      <w:r>
        <w:rPr>
          <w:rFonts w:ascii="Segoe UI" w:hAnsi="Segoe UI" w:cs="Segoe UI"/>
          <w:color w:val="010101"/>
          <w:shd w:val="clear" w:color="auto" w:fill="FFFFFF"/>
        </w:rPr>
        <w:t>.</w:t>
      </w:r>
    </w:p>
    <w:bookmarkEnd w:id="0"/>
    <w:p w:rsidR="007578BD" w:rsidRPr="007578BD" w:rsidRDefault="007578BD" w:rsidP="007578B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7578B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Для того чтобы процесс привыкания к детскому саду не затягивался, необходимо следующее:</w:t>
      </w:r>
    </w:p>
    <w:p w:rsidR="007578BD" w:rsidRPr="007578BD" w:rsidRDefault="007578BD" w:rsidP="007578B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7578BD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Создание эмоционально благоприятной атмосферы в группе.</w:t>
      </w:r>
    </w:p>
    <w:p w:rsidR="007578BD" w:rsidRPr="007578BD" w:rsidRDefault="007578BD" w:rsidP="007578B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7578B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Необходимо сформировать у ребенка положительную установку. Желание идти в детский сад. Это зависит в первую оче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редь от умения</w:t>
      </w:r>
      <w:r w:rsidRPr="007578B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воспитателей создать атмосферу тепла, уюта и доброжелательности в группе. Если ребенок с первых дней почувствует это тепло, исчезнут его волнения и страхи, намного легче пройдет адаптация. Чтобы ребенку было приятно приходит в детский сад, нужно «одомашнить группу».</w:t>
      </w:r>
    </w:p>
    <w:p w:rsidR="007578BD" w:rsidRPr="007578BD" w:rsidRDefault="007578BD" w:rsidP="007578B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7578B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группе необходим и спортивный уголок, который удовлетворял бы потребность детей 2-3 лет в движении.</w:t>
      </w:r>
    </w:p>
    <w:p w:rsidR="007578BD" w:rsidRPr="007578BD" w:rsidRDefault="007578BD" w:rsidP="007578B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7578B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Малыши еще не владеют речью настолько, чтобы выразить четко свои чувства и эмоции. Невыраженные эмоции (особенно) негативные накапливаются и в конце прорываются слезами, которые со стороны выглядят непонятными, потому что никаких внешних причин для такого проявления нет. Психологи и физиологи установили, что изобразительная деятельность для ребенка не столько художественно- эстетическое действо, сколько возможность выплеснуть на бумагу свои чувства. Уголок изо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бразительного </w:t>
      </w:r>
      <w:r w:rsidRPr="007578B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творчества со свободным доступом детей к карандашам и бумаге поможет решить эту проблему в любое время, как только у малыша возникнет потребность выразить себя.  Умиротворяюще действуют на детей игры с песком и водой. Такие игры имеют большие развивающие возможности, но в период главным является их успокаивающее и расслабляющее действие.</w:t>
      </w:r>
    </w:p>
    <w:p w:rsidR="007578BD" w:rsidRPr="007578BD" w:rsidRDefault="007578BD" w:rsidP="007578B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7578BD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 xml:space="preserve">Работа с родителями, которую желательно начать еще до поступления ребенка в детский </w:t>
      </w:r>
      <w:proofErr w:type="gramStart"/>
      <w:r w:rsidRPr="007578BD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сад .</w:t>
      </w:r>
      <w:proofErr w:type="gramEnd"/>
      <w:r w:rsidRPr="007578B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Необходимое условие успешной адаптации – согласованность действий родителей и воспитателей, сближение подходов к индивидуальным особенностям ребенка в семье и в детском саду. Родители должны внимательно прислушиваться к советам педагога, принимать к сведению консультации, наблюдения и пожелания. Если ребенок видит хорошие, доброжелательные отношения между своими родителями и воспитателями, он гораздо быстрее ад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аптируется в новой обстановке</w:t>
      </w:r>
      <w:r w:rsidRPr="007578B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7578BD" w:rsidRPr="007578BD" w:rsidRDefault="007578BD" w:rsidP="007578B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7578BD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Правильная организация в адаптационный период игровой деятельности, направленной на формирование эмоциональных контактов «ребенок – взрослый» и «ребенок – ребенок» включающей игры и упражнения.</w:t>
      </w:r>
    </w:p>
    <w:p w:rsidR="007578BD" w:rsidRPr="007578BD" w:rsidRDefault="007578BD" w:rsidP="007578B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7578B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Основная задача игр в этот период – формирование эмоционального контакта, доверия детей к взрослому. Ребенок должен увидеть в воспитателе доброго, всегда готового прийти на помощь человека (как мама) и интересного партнера в игре.</w:t>
      </w:r>
    </w:p>
    <w:p w:rsidR="007578BD" w:rsidRPr="007578BD" w:rsidRDefault="007578BD" w:rsidP="007578B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7578B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Эмоциональное общение возникает на основе совместных действий, сопровождаемых улыбкой, ласковой интонацией, проявлением заботы к каждому малышу. Первые игры должны быть фронтальными, чтобы ни один ребенок не чувствовал себя обделенным вниманием. Инициатором игр всегда выступает взрослый. Игры выбираются с учетом возможностей детей, места проведения.</w:t>
      </w:r>
    </w:p>
    <w:p w:rsidR="007578BD" w:rsidRPr="00DB6BE0" w:rsidRDefault="007578BD" w:rsidP="007578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</w:p>
    <w:p w:rsidR="00815B53" w:rsidRDefault="00815B53"/>
    <w:sectPr w:rsidR="00815B53" w:rsidSect="00DB6BE0">
      <w:pgSz w:w="11906" w:h="16838"/>
      <w:pgMar w:top="851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26689"/>
    <w:multiLevelType w:val="multilevel"/>
    <w:tmpl w:val="B1C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2D6113"/>
    <w:multiLevelType w:val="multilevel"/>
    <w:tmpl w:val="E00C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FA0509"/>
    <w:multiLevelType w:val="multilevel"/>
    <w:tmpl w:val="C904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BE0"/>
    <w:rsid w:val="007578BD"/>
    <w:rsid w:val="00815B53"/>
    <w:rsid w:val="00DB6BE0"/>
    <w:rsid w:val="00F7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5A4AC-6DEA-4668-987F-40C7E043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6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7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96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31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4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96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21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6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97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A4D71-40E2-418F-9035-9A0C1B7A3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Питерская</dc:creator>
  <cp:keywords/>
  <dc:description/>
  <cp:lastModifiedBy>Любовь Питерская</cp:lastModifiedBy>
  <cp:revision>2</cp:revision>
  <dcterms:created xsi:type="dcterms:W3CDTF">2025-09-16T21:11:00Z</dcterms:created>
  <dcterms:modified xsi:type="dcterms:W3CDTF">2025-09-16T21:37:00Z</dcterms:modified>
</cp:coreProperties>
</file>