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11" w:rsidRDefault="006B3692" w:rsidP="006B3692">
      <w:pPr>
        <w:jc w:val="center"/>
        <w:rPr>
          <w:rFonts w:ascii="Times New Roman" w:hAnsi="Times New Roman" w:cs="Times New Roman"/>
          <w:sz w:val="32"/>
          <w:szCs w:val="32"/>
        </w:rPr>
      </w:pPr>
      <w:r w:rsidRPr="006B3692">
        <w:rPr>
          <w:rFonts w:ascii="Times New Roman" w:hAnsi="Times New Roman" w:cs="Times New Roman"/>
          <w:sz w:val="32"/>
          <w:szCs w:val="32"/>
        </w:rPr>
        <w:t>Инклюзивное образование: создание доступной среды для всех учеников</w:t>
      </w:r>
    </w:p>
    <w:p w:rsidR="006B3692" w:rsidRPr="006B3692" w:rsidRDefault="006B3692" w:rsidP="006B3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Инклюзивное образование — это подход, который предполагает обучение всех учеников в одном классе, независимо от их физических, умственных или эмоциональных особенностей. Этот подход направлен на создание доступной среды, где каждый ученик может реализовать свой потенциал, получать образование и развиваться. В данной статье рассмотрим ключевые аспекты инклюзивного образования и методы создания дос</w:t>
      </w:r>
      <w:r>
        <w:rPr>
          <w:rFonts w:ascii="Times New Roman" w:hAnsi="Times New Roman" w:cs="Times New Roman"/>
          <w:sz w:val="28"/>
          <w:szCs w:val="28"/>
        </w:rPr>
        <w:t>тупной среды для всех учеников.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1. Пр</w:t>
      </w:r>
      <w:r>
        <w:rPr>
          <w:rFonts w:ascii="Times New Roman" w:hAnsi="Times New Roman" w:cs="Times New Roman"/>
          <w:sz w:val="28"/>
          <w:szCs w:val="28"/>
        </w:rPr>
        <w:t>инципы инклюзивного образования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Инклюзивное образование основы</w:t>
      </w:r>
      <w:r>
        <w:rPr>
          <w:rFonts w:ascii="Times New Roman" w:hAnsi="Times New Roman" w:cs="Times New Roman"/>
          <w:sz w:val="28"/>
          <w:szCs w:val="28"/>
        </w:rPr>
        <w:t>вается на нескольких принципах: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- Равенство и доступность: Все ученики, независимо от их особенностей, имеют право на образование в комфортной и поддерживающей среде.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- Уважение к разнообразию: Признается уникальность каждого ученика и ценность разнообразия в классе.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- Сотрудничество: Важна работа всех участн</w:t>
      </w:r>
      <w:r>
        <w:rPr>
          <w:rFonts w:ascii="Times New Roman" w:hAnsi="Times New Roman" w:cs="Times New Roman"/>
          <w:sz w:val="28"/>
          <w:szCs w:val="28"/>
        </w:rPr>
        <w:t>иков образовательного процесса -</w:t>
      </w:r>
      <w:r w:rsidRPr="006B3692">
        <w:rPr>
          <w:rFonts w:ascii="Times New Roman" w:hAnsi="Times New Roman" w:cs="Times New Roman"/>
          <w:sz w:val="28"/>
          <w:szCs w:val="28"/>
        </w:rPr>
        <w:t xml:space="preserve"> учителей, родителей,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и самих учеников.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Создание доступной среды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Для успешной реализации инклюзивного образования необходимо создать доступную образовательную среду. В</w:t>
      </w:r>
      <w:r>
        <w:rPr>
          <w:rFonts w:ascii="Times New Roman" w:hAnsi="Times New Roman" w:cs="Times New Roman"/>
          <w:sz w:val="28"/>
          <w:szCs w:val="28"/>
        </w:rPr>
        <w:t>от несколько ключевых аспектов: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- Физическая доступность: Учебные заведения должны быть оборудованы пандусами, лифтами, широкими дверными проемами и специализированными туалетами. Это обеспечит равный доступ для учеников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- Адаптация учебных материалов: Учебные пособия и ресурсы должны быть доступны в различных форматах (текст, аудио, видео) и адаптированы под разные стили обучения. Это позволит всем ученикам усваивать матери</w:t>
      </w:r>
      <w:r>
        <w:rPr>
          <w:rFonts w:ascii="Times New Roman" w:hAnsi="Times New Roman" w:cs="Times New Roman"/>
          <w:sz w:val="28"/>
          <w:szCs w:val="28"/>
        </w:rPr>
        <w:t>ал в удобной для них форме.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- Индивидуальный подход: Каждому ученику нужно предоставлять возможность учиться в своем темпе и получать поддержку в зависимости от его потребностей. Индивидуальные образовательные планы (ИОП) могут быть разработаны для учеников с особыми потребностями.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Подготовка педагогов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Ключевую роль в инклюзивном образовании играют учителя. Они должны быть подготовлены к работе с разнообразными группами учеников. Это включает: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- Профессиональное развитие: Учителя должны проходить курсы повышения квалификации по инклюзивным методам обучения и психологическим аспектам взаимодействия с уче</w:t>
      </w:r>
      <w:r>
        <w:rPr>
          <w:rFonts w:ascii="Times New Roman" w:hAnsi="Times New Roman" w:cs="Times New Roman"/>
          <w:sz w:val="28"/>
          <w:szCs w:val="28"/>
        </w:rPr>
        <w:t>никами с особыми потребностями.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- Создание поддерживающей атмосферы: Учителя должны уметь создавать в классе атмосферу доверия и уважения, где каждый ученик чувствует себя комфортно и може</w:t>
      </w:r>
      <w:r>
        <w:rPr>
          <w:rFonts w:ascii="Times New Roman" w:hAnsi="Times New Roman" w:cs="Times New Roman"/>
          <w:sz w:val="28"/>
          <w:szCs w:val="28"/>
        </w:rPr>
        <w:t>т свободно выражать свои мысли.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4. Взаимодейс</w:t>
      </w:r>
      <w:r>
        <w:rPr>
          <w:rFonts w:ascii="Times New Roman" w:hAnsi="Times New Roman" w:cs="Times New Roman"/>
          <w:sz w:val="28"/>
          <w:szCs w:val="28"/>
        </w:rPr>
        <w:t>твие с родителями и сообществом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Инклюзивное образование требует активного сотрудничества с родителями и местным сообществом. Родители должны быть вовлечены в образовательный процесс, а также получать информацию о доступных ресурсах и поддержке. Сообщество также может сыграть важную роль, предоставляя дополнительные услуги и возможности для уч</w:t>
      </w:r>
      <w:r>
        <w:rPr>
          <w:rFonts w:ascii="Times New Roman" w:hAnsi="Times New Roman" w:cs="Times New Roman"/>
          <w:sz w:val="28"/>
          <w:szCs w:val="28"/>
        </w:rPr>
        <w:t>еников с особыми потребностями.</w:t>
      </w:r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Заключение</w:t>
      </w:r>
      <w:bookmarkStart w:id="0" w:name="_GoBack"/>
      <w:bookmarkEnd w:id="0"/>
    </w:p>
    <w:p w:rsidR="006B3692" w:rsidRPr="006B3692" w:rsidRDefault="006B3692" w:rsidP="006B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692">
        <w:rPr>
          <w:rFonts w:ascii="Times New Roman" w:hAnsi="Times New Roman" w:cs="Times New Roman"/>
          <w:sz w:val="28"/>
          <w:szCs w:val="28"/>
        </w:rPr>
        <w:t>Инклюзивное образование — это не просто тренд, а необходимость современного общества. Создание доступной образовательной среды для всех учеников требует совместных усилий педагогов, родителей и общества. Применение принципов инклюзивного образования не только помогает ученикам с особыми потребностями, но и обогащает опыт всех учеников, формируя уважение и понимание к разнообразию. В конечном итоге это создает более справедливое и гармоничное общество.</w:t>
      </w:r>
    </w:p>
    <w:sectPr w:rsidR="006B3692" w:rsidRPr="006B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92"/>
    <w:rsid w:val="006B3692"/>
    <w:rsid w:val="00A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548C"/>
  <w15:chartTrackingRefBased/>
  <w15:docId w15:val="{2B101715-77DC-4D05-AD48-A09D7EFC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2025-10-23T07:35:00Z</dcterms:created>
  <dcterms:modified xsi:type="dcterms:W3CDTF">2025-10-23T07:37:00Z</dcterms:modified>
</cp:coreProperties>
</file>