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85" w:rsidRPr="00057285" w:rsidRDefault="00057285" w:rsidP="001B374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057285">
        <w:rPr>
          <w:rStyle w:val="a4"/>
          <w:color w:val="111111"/>
          <w:sz w:val="28"/>
          <w:szCs w:val="28"/>
          <w:bdr w:val="none" w:sz="0" w:space="0" w:color="auto" w:frame="1"/>
        </w:rPr>
        <w:t>Игровые технологии в образовательном процессе ДОУ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Зарождение идеи</w:t>
      </w:r>
      <w:r w:rsidR="001B3747"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 педагогического процесса</w:t>
      </w:r>
      <w:r w:rsidR="001B3747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связано прежде всего с внедрением достижений</w:t>
      </w:r>
      <w:r w:rsidR="001B3747"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научно-технического</w:t>
      </w:r>
      <w:r w:rsidR="001B3747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прогресса в различные области теоретической и практической деятельности.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Слово</w:t>
      </w:r>
      <w:r w:rsidR="001B3747"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05728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технология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происходит</w:t>
      </w:r>
      <w:proofErr w:type="spellEnd"/>
      <w:proofErr w:type="gramEnd"/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от греческого слова</w:t>
      </w:r>
      <w:r w:rsidRPr="00057285">
        <w:rPr>
          <w:color w:val="111111"/>
          <w:sz w:val="28"/>
          <w:szCs w:val="28"/>
        </w:rPr>
        <w:t>:</w:t>
      </w:r>
      <w:r w:rsidR="001B3747"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techne</w:t>
      </w:r>
      <w:proofErr w:type="spellEnd"/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1B3747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- искусство, мастерство, умение и</w:t>
      </w:r>
      <w:r w:rsidR="001B3747"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logos</w:t>
      </w:r>
      <w:proofErr w:type="spellEnd"/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1B3747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- наука, закон. Дословно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5728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технология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57285">
        <w:rPr>
          <w:color w:val="111111"/>
          <w:sz w:val="28"/>
          <w:szCs w:val="28"/>
        </w:rPr>
        <w:t> - наука о мастерстве.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Игровая технология</w:t>
      </w:r>
      <w:r w:rsidR="001B3747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– это организация педагогического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процесса</w:t>
      </w:r>
      <w:r w:rsidRPr="00057285">
        <w:rPr>
          <w:color w:val="111111"/>
          <w:sz w:val="28"/>
          <w:szCs w:val="28"/>
        </w:rPr>
        <w:t> в форме различных педагогических игр. Это последовательная деятельность педагога.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Pr="00057285">
        <w:rPr>
          <w:color w:val="111111"/>
          <w:sz w:val="28"/>
          <w:szCs w:val="28"/>
        </w:rPr>
        <w:t> являются составной частью педагогических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технологий</w:t>
      </w:r>
      <w:r w:rsidRPr="00057285">
        <w:rPr>
          <w:color w:val="111111"/>
          <w:sz w:val="28"/>
          <w:szCs w:val="28"/>
        </w:rPr>
        <w:t>. Проблема применения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игровых технологий в образовательном процессе</w:t>
      </w:r>
      <w:r w:rsidRPr="00057285">
        <w:rPr>
          <w:color w:val="111111"/>
          <w:sz w:val="28"/>
          <w:szCs w:val="28"/>
        </w:rPr>
        <w:t> в педагогической теории и практики не нова.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Разработкой теории игры</w:t>
      </w:r>
      <w:r w:rsidRPr="00057285">
        <w:rPr>
          <w:color w:val="111111"/>
          <w:sz w:val="28"/>
          <w:szCs w:val="28"/>
        </w:rPr>
        <w:t>, ее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методологических основ</w:t>
      </w:r>
      <w:r w:rsidRPr="00057285">
        <w:rPr>
          <w:color w:val="111111"/>
          <w:sz w:val="28"/>
          <w:szCs w:val="28"/>
        </w:rPr>
        <w:t xml:space="preserve">, выяснением ее социальной природы, значения для развития обучаемого в отечественной педагогике занимались Л. С. Выготский, А. Н. Леонтьев, Д. Б. </w:t>
      </w:r>
      <w:proofErr w:type="spellStart"/>
      <w:r w:rsidRPr="00057285">
        <w:rPr>
          <w:color w:val="111111"/>
          <w:sz w:val="28"/>
          <w:szCs w:val="28"/>
        </w:rPr>
        <w:t>Эльконин</w:t>
      </w:r>
      <w:proofErr w:type="spellEnd"/>
      <w:r w:rsidRPr="00057285">
        <w:rPr>
          <w:color w:val="111111"/>
          <w:sz w:val="28"/>
          <w:szCs w:val="28"/>
        </w:rPr>
        <w:t xml:space="preserve"> и др.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технологии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имеют огромный потенциал с точки зрения приоритетной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задачи</w:t>
      </w:r>
      <w:r w:rsidRPr="00057285">
        <w:rPr>
          <w:color w:val="111111"/>
          <w:sz w:val="28"/>
          <w:szCs w:val="28"/>
        </w:rPr>
        <w:t>: формирования субъектной позиции ребёнка в отношении собственной деятельности, общения и самого себя.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Развитие современного общества требует обобщения и систематизации опыта педагогических инноваций, результатов психолого-педагогических исследований. Одним из способов решения этих проблем является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технологический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подход к организации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работы с детьми</w:t>
      </w:r>
      <w:r w:rsidRPr="00057285">
        <w:rPr>
          <w:color w:val="111111"/>
          <w:sz w:val="28"/>
          <w:szCs w:val="28"/>
        </w:rPr>
        <w:t>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В дошкольном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образовании педагогическая технология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представляет совокупность психолого-педагогических подходов, определяющих комплекс форм,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методов</w:t>
      </w:r>
      <w:r w:rsidRPr="00057285">
        <w:rPr>
          <w:color w:val="111111"/>
          <w:sz w:val="28"/>
          <w:szCs w:val="28"/>
        </w:rPr>
        <w:t>, способов, приёмов обучения, воспитательных средств для реализации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образовательного процесса в ДОУ</w:t>
      </w:r>
      <w:r w:rsidRPr="00057285">
        <w:rPr>
          <w:color w:val="111111"/>
          <w:sz w:val="28"/>
          <w:szCs w:val="28"/>
        </w:rPr>
        <w:t>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На современном этапе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игровая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деятельность в качестве самостоятельной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 может быть использована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- для освоения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темы или содержания изучаемого материала;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- в качес</w:t>
      </w:r>
      <w:r>
        <w:rPr>
          <w:color w:val="111111"/>
          <w:sz w:val="28"/>
          <w:szCs w:val="28"/>
        </w:rPr>
        <w:t>тве О</w:t>
      </w:r>
      <w:r w:rsidRPr="00057285">
        <w:rPr>
          <w:color w:val="111111"/>
          <w:sz w:val="28"/>
          <w:szCs w:val="28"/>
        </w:rPr>
        <w:t>ОД или его части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lastRenderedPageBreak/>
        <w:t>- как часть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</w:t>
      </w:r>
      <w:r w:rsidRPr="00057285">
        <w:rPr>
          <w:color w:val="111111"/>
          <w:sz w:val="28"/>
          <w:szCs w:val="28"/>
        </w:rPr>
        <w:t>, формируемой коллективом ДОУ.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Цель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технологии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–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1. 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2. 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Подобрать средства</w:t>
      </w:r>
      <w:r w:rsidRPr="00057285">
        <w:rPr>
          <w:color w:val="111111"/>
          <w:sz w:val="28"/>
          <w:szCs w:val="28"/>
        </w:rPr>
        <w:t>, активизирующие деятельность детей и повышающие её результативность.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Главный признак педагогической игры в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технологии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– чётко поставленная цель обучения и соответствующие ей педагогические результаты, характеризующиеся учебно-познавательной направленностью.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Место и роль применения игр в учебном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 w:rsidRPr="00057285">
        <w:rPr>
          <w:color w:val="111111"/>
          <w:sz w:val="28"/>
          <w:szCs w:val="28"/>
        </w:rPr>
        <w:t>, сочетание элементов игры и обучения во многом зависят от понимания педагогом функций и классификации педагогических игр.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1)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 первую очередь следует разделить игры по виду </w:t>
      </w:r>
      <w:proofErr w:type="spellStart"/>
      <w:proofErr w:type="gramStart"/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057285">
        <w:rPr>
          <w:color w:val="111111"/>
          <w:sz w:val="28"/>
          <w:szCs w:val="28"/>
        </w:rPr>
        <w:t>:на</w:t>
      </w:r>
      <w:proofErr w:type="spellEnd"/>
      <w:proofErr w:type="gramEnd"/>
      <w:r w:rsidRPr="00057285">
        <w:rPr>
          <w:color w:val="111111"/>
          <w:sz w:val="28"/>
          <w:szCs w:val="28"/>
        </w:rPr>
        <w:t xml:space="preserve"> физические (двигательные, интеллектуальные (умственные, трудовые, социальные и психологические.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2) По характеру педагогического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процесса</w:t>
      </w:r>
      <w:r w:rsidR="004921A1" w:rsidRPr="004921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выделяются следующие группы игр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а) обучающие, тренировочные, контролирующие и обобщающие;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б) познавательные, занимательные, воспитательные, развивающие;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в) репродуктивные, продуктивные, творческие;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г) коммуникативные, диагностические, и др.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3) Обширна типология педагогических игр по характеру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методики</w:t>
      </w:r>
      <w:r w:rsidRPr="00057285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Укажем лишь важнейшие из применяемых типов</w:t>
      </w:r>
      <w:r w:rsidRPr="00057285">
        <w:rPr>
          <w:color w:val="111111"/>
          <w:sz w:val="28"/>
          <w:szCs w:val="28"/>
        </w:rPr>
        <w:t>: предметные, сюжетно-ролевые (творческие, интеллектуальные игры, игры с готовыми правилами</w:t>
      </w:r>
      <w:r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(дидактические, подвижные)</w:t>
      </w:r>
      <w:r w:rsidRPr="00057285">
        <w:rPr>
          <w:color w:val="111111"/>
          <w:sz w:val="28"/>
          <w:szCs w:val="28"/>
        </w:rPr>
        <w:t>. Хочу остановить своё внимание на группе игр по характеру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методики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4). По содержанию – музыкальные, математические, социализирующие, логические и т. д.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5). По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игровому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оборудованию – настольные, компьютерные, театрализованные, сюжетно-ролевые, режиссёрские и т. д.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Рассмотрим группы игр по характеру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методики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I группа предметные игры, как манипуляции с игрушками и предметами. Через игрушки предметы дети познают форму, цвет, объем, материал, мир животных, мир людей и т. п.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057285">
        <w:rPr>
          <w:color w:val="111111"/>
          <w:sz w:val="28"/>
          <w:szCs w:val="28"/>
        </w:rPr>
        <w:t>Например</w:t>
      </w:r>
      <w:proofErr w:type="gramEnd"/>
      <w:r w:rsidRPr="00057285">
        <w:rPr>
          <w:color w:val="111111"/>
          <w:sz w:val="28"/>
          <w:szCs w:val="28"/>
        </w:rPr>
        <w:t xml:space="preserve"> игра</w:t>
      </w:r>
      <w:r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57285">
        <w:rPr>
          <w:color w:val="111111"/>
          <w:sz w:val="28"/>
          <w:szCs w:val="28"/>
        </w:rPr>
        <w:t>: уточняются, конкретизируются и обогащаются представления о свойствах и качествах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057285">
        <w:rPr>
          <w:color w:val="111111"/>
          <w:sz w:val="28"/>
          <w:szCs w:val="28"/>
        </w:rPr>
        <w:t>, дети овладевают сенсорными эталонами.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57285">
        <w:rPr>
          <w:color w:val="111111"/>
          <w:sz w:val="28"/>
          <w:szCs w:val="28"/>
        </w:rPr>
        <w:t>: систематизировать знания детей о явлениях неживой природы.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«Найди по листу дерево»</w:t>
      </w:r>
      <w:r w:rsidRPr="00057285">
        <w:rPr>
          <w:color w:val="111111"/>
          <w:sz w:val="28"/>
          <w:szCs w:val="28"/>
        </w:rPr>
        <w:t>,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«Узнай на вкус»</w:t>
      </w:r>
      <w:r w:rsidRPr="00057285">
        <w:rPr>
          <w:color w:val="111111"/>
          <w:sz w:val="28"/>
          <w:szCs w:val="28"/>
        </w:rPr>
        <w:t>,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«Найди такой же листик»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57285">
        <w:rPr>
          <w:color w:val="111111"/>
          <w:sz w:val="28"/>
          <w:szCs w:val="28"/>
        </w:rPr>
        <w:t>: помочь различать предметы по качествам и свойства</w:t>
      </w:r>
      <w:r w:rsidR="001B3747">
        <w:rPr>
          <w:color w:val="111111"/>
          <w:sz w:val="28"/>
          <w:szCs w:val="28"/>
        </w:rPr>
        <w:t xml:space="preserve">м, развивать наблюдательность </w:t>
      </w:r>
      <w:r w:rsidR="001B3747">
        <w:rPr>
          <w:color w:val="111111"/>
          <w:sz w:val="28"/>
          <w:szCs w:val="28"/>
          <w:lang w:val="tt-RU"/>
        </w:rPr>
        <w:t>и</w:t>
      </w:r>
      <w:r w:rsidRPr="00057285">
        <w:rPr>
          <w:color w:val="111111"/>
          <w:sz w:val="28"/>
          <w:szCs w:val="28"/>
        </w:rPr>
        <w:t xml:space="preserve"> др. игры.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II группа игры творческие, сюжетно-ролевые, в которых сюжет – форма интеллектуальной деятельности.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Среди авторов современных педагогических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технологий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выделяется</w:t>
      </w:r>
      <w:r w:rsidRPr="00057285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ехнология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организации сюжетно-ролевой игры Н. Я. Михайленко, Н. А. Коротковой.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Сюжетно-ролевая игра включает в себя сюжет игры, содержание, роль.</w:t>
      </w:r>
    </w:p>
    <w:p w:rsidR="00057285" w:rsidRPr="00057285" w:rsidRDefault="00DB3354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lang w:val="tt-RU"/>
        </w:rPr>
        <w:t xml:space="preserve">1. </w:t>
      </w:r>
      <w:r w:rsidR="00057285" w:rsidRPr="00057285">
        <w:rPr>
          <w:color w:val="111111"/>
          <w:sz w:val="28"/>
          <w:szCs w:val="28"/>
        </w:rPr>
        <w:t>Сюжет- сфера деятельности, которая воспроизводится детьми, и представляет собой отражение ребенком определенных действий, событий, взаимоотношений из жизни и деятельности окружающих.</w:t>
      </w:r>
    </w:p>
    <w:p w:rsidR="00057285" w:rsidRPr="00057285" w:rsidRDefault="00DB3354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lang w:val="tt-RU"/>
        </w:rPr>
        <w:t>2.</w:t>
      </w:r>
      <w:r w:rsidR="00057285" w:rsidRPr="00057285">
        <w:rPr>
          <w:color w:val="111111"/>
          <w:sz w:val="28"/>
          <w:szCs w:val="28"/>
        </w:rPr>
        <w:t xml:space="preserve"> Содержание</w:t>
      </w:r>
      <w:r w:rsidR="00057285">
        <w:rPr>
          <w:color w:val="111111"/>
          <w:sz w:val="28"/>
          <w:szCs w:val="28"/>
        </w:rPr>
        <w:t xml:space="preserve"> </w:t>
      </w:r>
      <w:r w:rsidR="00057285" w:rsidRPr="00057285">
        <w:rPr>
          <w:color w:val="111111"/>
          <w:sz w:val="28"/>
          <w:szCs w:val="28"/>
        </w:rPr>
        <w:t>- то, что отражается ребенком в качестве цельного и характерного момента деятельности и отношений между взрослым и их бытовой, трудовой, общественной жизни.</w:t>
      </w:r>
    </w:p>
    <w:p w:rsidR="00057285" w:rsidRPr="00057285" w:rsidRDefault="00DB3354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B3354">
        <w:rPr>
          <w:color w:val="111111"/>
          <w:sz w:val="28"/>
          <w:szCs w:val="28"/>
        </w:rPr>
        <w:t>3</w:t>
      </w:r>
      <w:r w:rsidR="00057285" w:rsidRPr="00057285">
        <w:rPr>
          <w:color w:val="111111"/>
          <w:sz w:val="28"/>
          <w:szCs w:val="28"/>
        </w:rPr>
        <w:t>. Роль</w:t>
      </w:r>
      <w:r w:rsidR="00057285">
        <w:rPr>
          <w:color w:val="111111"/>
          <w:sz w:val="28"/>
          <w:szCs w:val="28"/>
        </w:rPr>
        <w:t xml:space="preserve"> </w:t>
      </w:r>
      <w:r w:rsidR="00057285" w:rsidRPr="00057285">
        <w:rPr>
          <w:color w:val="111111"/>
          <w:sz w:val="28"/>
          <w:szCs w:val="28"/>
        </w:rPr>
        <w:t>- средство реализации сюжета и главный компонент сюжетно-ролевой игры.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 xml:space="preserve">Как доказано в исследованиях Н. Я. Михайленко, Е. Е. </w:t>
      </w:r>
      <w:proofErr w:type="spellStart"/>
      <w:proofErr w:type="gramStart"/>
      <w:r w:rsidRPr="00057285">
        <w:rPr>
          <w:color w:val="111111"/>
          <w:sz w:val="28"/>
          <w:szCs w:val="28"/>
        </w:rPr>
        <w:t>Коротковой,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proofErr w:type="spellEnd"/>
      <w:proofErr w:type="gramEnd"/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развиваются в следующей последовательности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- младший возраст – ролевая игра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(игра-диалог</w:t>
      </w:r>
      <w:proofErr w:type="gramStart"/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57285">
        <w:rPr>
          <w:color w:val="111111"/>
          <w:sz w:val="28"/>
          <w:szCs w:val="28"/>
        </w:rPr>
        <w:t> ;</w:t>
      </w:r>
      <w:proofErr w:type="gramEnd"/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-</w:t>
      </w:r>
      <w:r w:rsidR="00360D20" w:rsidRPr="00360D20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средний возраст – игра с правилами, театрализованная игра;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-</w:t>
      </w:r>
      <w:r w:rsidR="00360D20" w:rsidRPr="00360D20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старший возраст – игра с правилами, режиссёрская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(игра – фантазия, игра- драматизация)</w:t>
      </w:r>
    </w:p>
    <w:p w:rsidR="00057285" w:rsidRPr="00057285" w:rsidRDefault="00360D20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Н.</w:t>
      </w:r>
      <w:r w:rsidR="00057285" w:rsidRPr="00057285">
        <w:rPr>
          <w:color w:val="111111"/>
          <w:sz w:val="28"/>
          <w:szCs w:val="28"/>
        </w:rPr>
        <w:t>Я.</w:t>
      </w:r>
      <w:r w:rsidR="00057285" w:rsidRPr="00057285">
        <w:rPr>
          <w:color w:val="111111"/>
          <w:sz w:val="28"/>
          <w:szCs w:val="28"/>
          <w:u w:val="single"/>
          <w:bdr w:val="none" w:sz="0" w:space="0" w:color="auto" w:frame="1"/>
        </w:rPr>
        <w:t>Михайленко</w:t>
      </w:r>
      <w:proofErr w:type="spellEnd"/>
      <w:r w:rsidR="00057285" w:rsidRPr="0005728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выделяет следующие принципы организации сюжетно-ролевой игры в дошкольном детстве</w:t>
      </w:r>
      <w:r w:rsidR="00057285"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1. Воспитатель должен играть вместе с детьми.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2. Воспитатель должен играть с детьми на протяжении всего дошкольного детства, но на каждом его этапе следует развёртывать игру таким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057285">
        <w:rPr>
          <w:color w:val="111111"/>
          <w:sz w:val="28"/>
          <w:szCs w:val="28"/>
        </w:rPr>
        <w:t>, чтобы дети сразу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«открывали»</w:t>
      </w:r>
      <w:r w:rsidRPr="00057285">
        <w:rPr>
          <w:color w:val="111111"/>
          <w:sz w:val="28"/>
          <w:szCs w:val="28"/>
        </w:rPr>
        <w:t> и усваивали новый, более сложный способ её построения.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3. Начиная с раннего возраста и далее на каждом этапе дошкольного детства необходимо при формировании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игровых</w:t>
      </w:r>
      <w:r w:rsidRPr="00057285">
        <w:rPr>
          <w:color w:val="111111"/>
          <w:sz w:val="28"/>
          <w:szCs w:val="28"/>
        </w:rPr>
        <w:t> умений одновременно ориентировать ребёнка как на осуществление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игрового действия</w:t>
      </w:r>
      <w:r w:rsidRPr="00057285">
        <w:rPr>
          <w:color w:val="111111"/>
          <w:sz w:val="28"/>
          <w:szCs w:val="28"/>
        </w:rPr>
        <w:t>, так и на пояснение его смысла партнёрам — взрослому или сверстнику.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Игра не появляется у ребёнка сама собой, а формируется у него стихийно, или целенаправленно. Ребёнок поэтапно овладевает всё более сложными способами построения игры,</w:t>
      </w:r>
      <w:r w:rsidR="00360D20" w:rsidRPr="00360D20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в следующей последовательности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1. Предметно-действенный способ построения игры.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От одного года до 2,5 лет.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Это может начинаться, как только ребёнок овладел рядом простых практических действий, освоил назначение бытовых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(ложкой едят, расческой причесываются)</w:t>
      </w:r>
      <w:r w:rsidRPr="00057285">
        <w:rPr>
          <w:color w:val="111111"/>
          <w:sz w:val="28"/>
          <w:szCs w:val="28"/>
        </w:rPr>
        <w:t>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2. Ролевой способ построения игры.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От 3 лет до 5 лет.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Приход к ролевому поведению в игре связан с возможностями ребёнка соотносить, сравнивать свои действия с действиями других людей, с развитием речи.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Ролевое поведение как способ построения игры можно формировать, начиная с 2,5- 3 лет.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 xml:space="preserve">3. </w:t>
      </w:r>
      <w:proofErr w:type="spellStart"/>
      <w:r w:rsidRPr="00057285">
        <w:rPr>
          <w:color w:val="111111"/>
          <w:sz w:val="28"/>
          <w:szCs w:val="28"/>
        </w:rPr>
        <w:t>Сюжетосложение</w:t>
      </w:r>
      <w:proofErr w:type="spellEnd"/>
      <w:r w:rsidRPr="00057285">
        <w:rPr>
          <w:color w:val="111111"/>
          <w:sz w:val="28"/>
          <w:szCs w:val="28"/>
        </w:rPr>
        <w:t xml:space="preserve">. Возраст от 5 лет может быть выделен как условная граница перехода к формированию </w:t>
      </w:r>
      <w:proofErr w:type="spellStart"/>
      <w:r w:rsidRPr="00057285">
        <w:rPr>
          <w:color w:val="111111"/>
          <w:sz w:val="28"/>
          <w:szCs w:val="28"/>
        </w:rPr>
        <w:t>сюжетосложения</w:t>
      </w:r>
      <w:proofErr w:type="spellEnd"/>
      <w:r w:rsidRPr="00057285">
        <w:rPr>
          <w:color w:val="111111"/>
          <w:sz w:val="28"/>
          <w:szCs w:val="28"/>
        </w:rPr>
        <w:t xml:space="preserve"> - способа построения игры.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Игра должна развёртываться особым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057285">
        <w:rPr>
          <w:color w:val="111111"/>
          <w:sz w:val="28"/>
          <w:szCs w:val="28"/>
        </w:rPr>
        <w:t>, так, чтобы для ребёнка</w:t>
      </w:r>
      <w:r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«открылась»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необходимость соотнести его роль с разными другими ролями, а также возможность смены роли в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 xml:space="preserve">игры для развёртывания интересного сюжета. 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Это возможно при соблюдении двух условий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1.</w:t>
      </w:r>
      <w:r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057285">
        <w:rPr>
          <w:color w:val="111111"/>
          <w:sz w:val="28"/>
          <w:szCs w:val="28"/>
        </w:rPr>
        <w:t>многоперсонажных</w:t>
      </w:r>
      <w:proofErr w:type="spellEnd"/>
      <w:r w:rsidRPr="00057285">
        <w:rPr>
          <w:color w:val="111111"/>
          <w:sz w:val="28"/>
          <w:szCs w:val="28"/>
        </w:rPr>
        <w:t xml:space="preserve"> сюжетов с определённой ролевой структурой, где одна из ролей включена в непосредственные связи со всеми остальными;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2. отказ от однозначного соответствия числа персонажей</w:t>
      </w:r>
      <w:r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(ролей)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в сюжете количеству участников игры</w:t>
      </w:r>
      <w:r w:rsidRPr="00057285">
        <w:rPr>
          <w:color w:val="111111"/>
          <w:sz w:val="28"/>
          <w:szCs w:val="28"/>
        </w:rPr>
        <w:t>: персонажей в сюжете должно быть больше, чем участников.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Состав игры при этом принимает вид</w:t>
      </w:r>
      <w:r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«куста»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Приведём примеры нескольких конкретных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кустов»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ролей</w:t>
      </w:r>
      <w:proofErr w:type="spellEnd"/>
      <w:proofErr w:type="gramEnd"/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Если для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</w:t>
      </w:r>
      <w:r w:rsidRPr="00057285">
        <w:rPr>
          <w:color w:val="111111"/>
          <w:sz w:val="28"/>
          <w:szCs w:val="28"/>
        </w:rPr>
        <w:t> в игре реалистической тематики нам педагогам придётся подумать о том, как построить возможный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«куст»</w:t>
      </w:r>
      <w:r w:rsidRPr="00057285">
        <w:rPr>
          <w:color w:val="111111"/>
          <w:sz w:val="28"/>
          <w:szCs w:val="28"/>
        </w:rPr>
        <w:t> ролей, то сказочные сюжеты уже имеют такую ролевую структуру (главный герой сказки обычно последовательно взаимодействует с остальными персонажами); они также могут быть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использованы</w:t>
      </w:r>
      <w:r w:rsidRPr="00057285">
        <w:rPr>
          <w:color w:val="111111"/>
          <w:sz w:val="28"/>
          <w:szCs w:val="28"/>
        </w:rPr>
        <w:t> как основа для игры с детьми. Игры по мотивам сказочных сюжетов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целесообразно</w:t>
      </w:r>
      <w:r w:rsidRPr="00057285">
        <w:rPr>
          <w:color w:val="111111"/>
          <w:sz w:val="28"/>
          <w:szCs w:val="28"/>
        </w:rPr>
        <w:t> развёртывать с детьми, у которых менее развито ролевое поведение, они чувствуют себя в такой игре более уверенно.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Рассмотрим формирование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«куста ролей»</w:t>
      </w:r>
      <w:r w:rsidRPr="00057285">
        <w:rPr>
          <w:color w:val="111111"/>
          <w:sz w:val="28"/>
          <w:szCs w:val="28"/>
        </w:rPr>
        <w:t> на конкретных примерах.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Педагог приглашает педагогов для демонстрации примера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- Миша, давай с тобой играть. Здесь у нас будет машина. Ты будешь шофером? А я - пассажир. Давай, будто на красный свет поехали, а нас милиционер остановил?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Педагог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- Я теперь буду полицейским.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 xml:space="preserve">Педагог проверяет </w:t>
      </w:r>
      <w:proofErr w:type="spellStart"/>
      <w:proofErr w:type="gramStart"/>
      <w:r w:rsidRPr="00057285">
        <w:rPr>
          <w:color w:val="111111"/>
          <w:sz w:val="28"/>
          <w:szCs w:val="28"/>
        </w:rPr>
        <w:t>права,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proofErr w:type="spellEnd"/>
      <w:proofErr w:type="gramEnd"/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- Куда едете?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 xml:space="preserve">Педагог проверяет неисправность </w:t>
      </w:r>
      <w:proofErr w:type="spellStart"/>
      <w:proofErr w:type="gramStart"/>
      <w:r w:rsidRPr="00057285">
        <w:rPr>
          <w:color w:val="111111"/>
          <w:sz w:val="28"/>
          <w:szCs w:val="28"/>
        </w:rPr>
        <w:t>машины.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Дальше</w:t>
      </w:r>
      <w:proofErr w:type="spellEnd"/>
      <w:proofErr w:type="gramEnd"/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он предлагает шоферу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- Давай рядом с твоей машиной ехала ещё одна машина – грузовик. Я теперь - шофер грузовика. Моя машина вдруг сломалась. Я тебе сигналю, чтобы ты остановился и помог починить.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Педагог благодарит педагогов за помощь.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Сколько ролей имеет этот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«куст»</w:t>
      </w:r>
      <w:r w:rsidRPr="00057285">
        <w:rPr>
          <w:color w:val="111111"/>
          <w:sz w:val="28"/>
          <w:szCs w:val="28"/>
        </w:rPr>
        <w:t> сюжетной игры?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Pr="00057285">
        <w:rPr>
          <w:color w:val="111111"/>
          <w:sz w:val="28"/>
          <w:szCs w:val="28"/>
        </w:rPr>
        <w:t>: Как мы видим, сюжет развёртывается постепенно. В первом событии в игре взаимодействуют шофёр и пассажир, во втором - шофёр и полицейский, в третьем – шофёр и шофёр другой машины.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У ребёнка могут возникнуть собственные предложения в ходе игры -необходимо их принять. Ребёнок может отвергнуть полицейского, а предложить съездить на заправку, на работу к маме, в магазин и т. д.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="004146E2" w:rsidRPr="004146E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057285">
        <w:rPr>
          <w:color w:val="111111"/>
          <w:sz w:val="28"/>
          <w:szCs w:val="28"/>
        </w:rPr>
        <w:t>:Однако</w:t>
      </w:r>
      <w:proofErr w:type="gramEnd"/>
      <w:r w:rsidRPr="00057285">
        <w:rPr>
          <w:color w:val="111111"/>
          <w:sz w:val="28"/>
          <w:szCs w:val="28"/>
        </w:rPr>
        <w:t xml:space="preserve"> переключение детей на речевое взаимодействие в игре можно сделать ещё более отчётливым,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используя особые методические приёмы</w:t>
      </w:r>
      <w:r w:rsidRPr="00057285">
        <w:rPr>
          <w:color w:val="111111"/>
          <w:sz w:val="28"/>
          <w:szCs w:val="28"/>
        </w:rPr>
        <w:t>. Одним из них является создание чисто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«разговорной»</w:t>
      </w:r>
      <w:r w:rsidRPr="00057285">
        <w:rPr>
          <w:color w:val="111111"/>
          <w:sz w:val="28"/>
          <w:szCs w:val="28"/>
        </w:rPr>
        <w:t> ситуации с помощью очень простых игрушек — телефонов. Это игра взрослого с детьми в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«телефонный разговор»</w:t>
      </w:r>
      <w:r w:rsidRPr="00057285">
        <w:rPr>
          <w:color w:val="111111"/>
          <w:sz w:val="28"/>
          <w:szCs w:val="28"/>
        </w:rPr>
        <w:t>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 xml:space="preserve">Приглашаю педагогов- немножко по играть. Игра может строится на основе уже известных детям сюжетов с парными </w:t>
      </w:r>
      <w:proofErr w:type="spellStart"/>
      <w:r w:rsidRPr="00057285">
        <w:rPr>
          <w:color w:val="111111"/>
          <w:sz w:val="28"/>
          <w:szCs w:val="28"/>
        </w:rPr>
        <w:t>взаимодополнительными</w:t>
      </w:r>
      <w:proofErr w:type="spellEnd"/>
      <w:r w:rsidRPr="00057285">
        <w:rPr>
          <w:color w:val="111111"/>
          <w:sz w:val="28"/>
          <w:szCs w:val="28"/>
        </w:rPr>
        <w:t xml:space="preserve"> ролями (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«дочки — матери»</w:t>
      </w:r>
      <w:r w:rsidRPr="00057285">
        <w:rPr>
          <w:color w:val="111111"/>
          <w:sz w:val="28"/>
          <w:szCs w:val="28"/>
        </w:rPr>
        <w:t>,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«больница»</w:t>
      </w:r>
      <w:r w:rsidRPr="00057285">
        <w:rPr>
          <w:color w:val="111111"/>
          <w:sz w:val="28"/>
          <w:szCs w:val="28"/>
        </w:rPr>
        <w:t>,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Pr="00057285">
        <w:rPr>
          <w:color w:val="111111"/>
          <w:sz w:val="28"/>
          <w:szCs w:val="28"/>
        </w:rPr>
        <w:t> и т. п.). Первоначально, чтобы помочь детям включиться в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«телефонные разговоры»</w:t>
      </w:r>
      <w:r w:rsidRPr="00057285">
        <w:rPr>
          <w:color w:val="111111"/>
          <w:sz w:val="28"/>
          <w:szCs w:val="28"/>
        </w:rPr>
        <w:t>, воспитатель распределяет роли следующим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057285">
        <w:rPr>
          <w:color w:val="111111"/>
          <w:sz w:val="28"/>
          <w:szCs w:val="28"/>
        </w:rPr>
        <w:t>: себе берёт основную роль (например,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«доктора»</w:t>
      </w:r>
      <w:r w:rsidRPr="00057285">
        <w:rPr>
          <w:color w:val="111111"/>
          <w:sz w:val="28"/>
          <w:szCs w:val="28"/>
        </w:rPr>
        <w:t>, а детям предлагает одинаковые дополнительные роли (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«пациентов»</w:t>
      </w:r>
      <w:r w:rsidRPr="00057285">
        <w:rPr>
          <w:color w:val="111111"/>
          <w:sz w:val="28"/>
          <w:szCs w:val="28"/>
        </w:rPr>
        <w:t>).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Выбрав спокойное место и расположившись так, чтобы все участники были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обращены лицом друг к другу </w:t>
      </w:r>
      <w:r w:rsidRPr="00057285">
        <w:rPr>
          <w:color w:val="111111"/>
          <w:sz w:val="28"/>
          <w:szCs w:val="28"/>
        </w:rPr>
        <w:t>(за столиками или на ковре кружочком, педагог вводит смысловую ситуацию и предлагает роли двоим, вовлечё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нным в игру педагогам-детям</w:t>
      </w:r>
      <w:r w:rsidRPr="00057285">
        <w:rPr>
          <w:color w:val="111111"/>
          <w:sz w:val="28"/>
          <w:szCs w:val="28"/>
        </w:rPr>
        <w:t xml:space="preserve">: «Давайте поиграем в телефон. Здесь как будто ваши дома. У каждой телефон. А это мой телефон. Это у меня больница. Я доктор. А вы как будто заболели. Давайте, вы мне звонили, вызывали врача. Дзинь. У меня телефон звонит. Алле! Это доктор у телефона. Кто мне </w:t>
      </w:r>
      <w:proofErr w:type="gramStart"/>
      <w:r w:rsidRPr="00057285">
        <w:rPr>
          <w:color w:val="111111"/>
          <w:sz w:val="28"/>
          <w:szCs w:val="28"/>
        </w:rPr>
        <w:t>звонит?.</w:t>
      </w:r>
      <w:proofErr w:type="gramEnd"/>
      <w:r w:rsidRPr="00057285">
        <w:rPr>
          <w:color w:val="111111"/>
          <w:sz w:val="28"/>
          <w:szCs w:val="28"/>
        </w:rPr>
        <w:t xml:space="preserve"> Больная девочка? Что у тебя болит?»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 xml:space="preserve">Педагог развертывает ролевой диалог с одним педагогом-ребёнком (выясняет характер болезни, предлагает больной прийти в больницу или, наоборот, обещает приехать к ней домой и т. </w:t>
      </w:r>
      <w:proofErr w:type="spellStart"/>
      <w:proofErr w:type="gramStart"/>
      <w:r w:rsidRPr="00057285">
        <w:rPr>
          <w:color w:val="111111"/>
          <w:sz w:val="28"/>
          <w:szCs w:val="28"/>
        </w:rPr>
        <w:t>п.,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а</w:t>
      </w:r>
      <w:proofErr w:type="spellEnd"/>
      <w:proofErr w:type="gramEnd"/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затем переходит к взаимодействию со вторым участником</w:t>
      </w:r>
      <w:r w:rsidRPr="00057285">
        <w:rPr>
          <w:color w:val="111111"/>
          <w:sz w:val="28"/>
          <w:szCs w:val="28"/>
        </w:rPr>
        <w:t>: «Опять у меня телефон звонит. Дзинь. Это доктор слушает. Кто мне звонит? Еще больная?» Диалог со вторым ребёнком-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«пациентом»</w:t>
      </w:r>
      <w:r w:rsidRPr="00057285">
        <w:rPr>
          <w:color w:val="111111"/>
          <w:sz w:val="28"/>
          <w:szCs w:val="28"/>
        </w:rPr>
        <w:t> строится аналогичным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057285">
        <w:rPr>
          <w:color w:val="111111"/>
          <w:sz w:val="28"/>
          <w:szCs w:val="28"/>
        </w:rPr>
        <w:t>, но взрослый несколько изменяет содержание своих вопросов, реплик, отталкиваясь от инициативных ролевых высказываний ребёнка.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 xml:space="preserve">Для того чтобы дети могли реализовать свои творческие возможности и действовать согласованно, несмотря на всю прихотливость индивидуальных замыслов, необходимо овладение новым, более сложным способом построения игры —совместным </w:t>
      </w:r>
      <w:proofErr w:type="spellStart"/>
      <w:r w:rsidRPr="00057285">
        <w:rPr>
          <w:color w:val="111111"/>
          <w:sz w:val="28"/>
          <w:szCs w:val="28"/>
        </w:rPr>
        <w:t>сюжетосложением</w:t>
      </w:r>
      <w:proofErr w:type="spellEnd"/>
      <w:r w:rsidRPr="00057285">
        <w:rPr>
          <w:color w:val="111111"/>
          <w:sz w:val="28"/>
          <w:szCs w:val="28"/>
        </w:rPr>
        <w:t>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spellStart"/>
      <w:r w:rsidRPr="00057285">
        <w:rPr>
          <w:color w:val="111111"/>
          <w:sz w:val="28"/>
          <w:szCs w:val="28"/>
        </w:rPr>
        <w:t>Сюжетосложение</w:t>
      </w:r>
      <w:proofErr w:type="spellEnd"/>
      <w:r w:rsidRPr="00057285">
        <w:rPr>
          <w:color w:val="111111"/>
          <w:sz w:val="28"/>
          <w:szCs w:val="28"/>
        </w:rPr>
        <w:t xml:space="preserve"> включает умение ребенка выстраивать новые последовательности событий, охватывающие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разнообразные</w:t>
      </w:r>
      <w:r w:rsidRPr="00057285">
        <w:rPr>
          <w:color w:val="111111"/>
          <w:sz w:val="28"/>
          <w:szCs w:val="28"/>
        </w:rPr>
        <w:t> тематические содержания, и при этом быть ориентированным на партнё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ров-сверстников</w:t>
      </w:r>
      <w:r w:rsidRPr="00057285">
        <w:rPr>
          <w:color w:val="111111"/>
          <w:sz w:val="28"/>
          <w:szCs w:val="28"/>
        </w:rPr>
        <w:t>: обозначать для них (пояснять, какое событие он хотел бы развернуть в следующий момент игры.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Совместную игру с детьми следует начинать не с придумывания совершенно новых сюжетов, а с частичного изменения —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«расшатывания»</w:t>
      </w:r>
      <w:r w:rsidRPr="00057285">
        <w:rPr>
          <w:color w:val="111111"/>
          <w:sz w:val="28"/>
          <w:szCs w:val="28"/>
        </w:rPr>
        <w:t xml:space="preserve"> уже известных; постепенно взрослый переводит детей к </w:t>
      </w:r>
      <w:proofErr w:type="spellStart"/>
      <w:r w:rsidRPr="00057285">
        <w:rPr>
          <w:color w:val="111111"/>
          <w:sz w:val="28"/>
          <w:szCs w:val="28"/>
        </w:rPr>
        <w:t>всёболее</w:t>
      </w:r>
      <w:proofErr w:type="spellEnd"/>
      <w:r w:rsidRPr="00057285">
        <w:rPr>
          <w:color w:val="111111"/>
          <w:sz w:val="28"/>
          <w:szCs w:val="28"/>
        </w:rPr>
        <w:t xml:space="preserve"> сложным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преобразованиям знакомого сюжета</w:t>
      </w:r>
      <w:r w:rsidRPr="00057285">
        <w:rPr>
          <w:color w:val="111111"/>
          <w:sz w:val="28"/>
          <w:szCs w:val="28"/>
        </w:rPr>
        <w:t>, а затем и к совместному придумыванию нового. Наиболее удобными для такого постепенного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«расшатывания»</w:t>
      </w:r>
      <w:r w:rsidRPr="00057285">
        <w:rPr>
          <w:color w:val="111111"/>
          <w:sz w:val="28"/>
          <w:szCs w:val="28"/>
        </w:rPr>
        <w:t> являются сюжеты известных детям волшебных сказок.</w:t>
      </w:r>
      <w:r w:rsidR="004146E2" w:rsidRPr="004146E2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Сказка по своей природе родственна игре</w:t>
      </w:r>
      <w:r w:rsidRPr="00057285">
        <w:rPr>
          <w:color w:val="111111"/>
          <w:sz w:val="28"/>
          <w:szCs w:val="28"/>
        </w:rPr>
        <w:t>: она погружает в атмосферу условности, вымысла, чрезвычайно привлекая детей.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Характер игры-придумывания воспитателя с детьми в ходе педагогической работы меняется в следующей последовательности</w:t>
      </w:r>
      <w:r w:rsidRPr="00057285">
        <w:rPr>
          <w:color w:val="111111"/>
          <w:sz w:val="28"/>
          <w:szCs w:val="28"/>
        </w:rPr>
        <w:t>: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1. Совместное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«вспоминание»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(пересказ известной сказки)</w:t>
      </w:r>
      <w:r w:rsidRPr="00057285">
        <w:rPr>
          <w:color w:val="111111"/>
          <w:sz w:val="28"/>
          <w:szCs w:val="28"/>
        </w:rPr>
        <w:t>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2. Частичное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преобразование известной сказки</w:t>
      </w:r>
      <w:r w:rsidRPr="00057285">
        <w:rPr>
          <w:color w:val="111111"/>
          <w:sz w:val="28"/>
          <w:szCs w:val="28"/>
        </w:rPr>
        <w:t>. Начинать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преобразование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известной сказки проще всего с изменения главного героя, его задачи (искомого объекта, волшебного средства. В дальнейших таких играх взрослый стимулирует детей к внесению большего числа изменений в придумываемую сказку, по сравнению с известной. Для этого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целесообразно</w:t>
      </w:r>
      <w:r w:rsidRPr="00057285">
        <w:rPr>
          <w:color w:val="111111"/>
          <w:sz w:val="28"/>
          <w:szCs w:val="28"/>
        </w:rPr>
        <w:t> предлагать начало сказки, соединяя в нем сразу сказочные и реалистические элементы.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3. Придумывание новой сказки с соединением сказочных и реалистических элементов.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Творческие, сюжетно-ролевые игры познавательного характера не просто копируют окружающую жизнь, они являются проявлением свободной деятельности дошкольников, их свободной фантазией.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III группа игр, которая</w:t>
      </w:r>
      <w:r w:rsidR="00DB3354">
        <w:rPr>
          <w:color w:val="111111"/>
          <w:sz w:val="28"/>
          <w:szCs w:val="28"/>
          <w:lang w:val="tt-RU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используется</w:t>
      </w:r>
      <w:r w:rsidR="00DB3354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 xml:space="preserve">как </w:t>
      </w:r>
      <w:proofErr w:type="gramStart"/>
      <w:r w:rsidRPr="00057285">
        <w:rPr>
          <w:color w:val="111111"/>
          <w:sz w:val="28"/>
          <w:szCs w:val="28"/>
        </w:rPr>
        <w:t>средство развития познавательной активности детей это</w:t>
      </w:r>
      <w:proofErr w:type="gramEnd"/>
      <w:r w:rsidRPr="00057285">
        <w:rPr>
          <w:color w:val="111111"/>
          <w:sz w:val="28"/>
          <w:szCs w:val="28"/>
        </w:rPr>
        <w:t xml:space="preserve"> игры с готовыми правилами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(обычно и называемые дидактическими)</w:t>
      </w:r>
      <w:r w:rsidRPr="00057285">
        <w:rPr>
          <w:color w:val="111111"/>
          <w:sz w:val="28"/>
          <w:szCs w:val="28"/>
        </w:rPr>
        <w:t>. С дошкольниками могут быть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использованы</w:t>
      </w:r>
      <w:r w:rsidRPr="00057285">
        <w:rPr>
          <w:color w:val="111111"/>
          <w:sz w:val="28"/>
          <w:szCs w:val="28"/>
        </w:rPr>
        <w:t>: игры с правилами; игры с правилами, устанавливаемыми по ходу игры; игры, где одна часть правил задана условиями игры, а устанавливается в зависимости от её хода.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Как правило, они требуют от дошкольника умения расшифровывать, распутывать, разгадывать. Чем искуснее составляется дидактическая игра, тем наиболее умело скрыта дидактическая цель. Оперировать вложенными в игру знаниями ребенок учится непреднамеренно, непроизвольно, играя.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 xml:space="preserve">Лучшие дидактические игры составлены по принципу самообучения, т. е. так, что они сами направляют детей на овладение знаниями и умениями. Обучение, как </w:t>
      </w:r>
      <w:proofErr w:type="spellStart"/>
      <w:proofErr w:type="gramStart"/>
      <w:r w:rsidRPr="00057285">
        <w:rPr>
          <w:color w:val="111111"/>
          <w:sz w:val="28"/>
          <w:szCs w:val="28"/>
        </w:rPr>
        <w:t>правило,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включают</w:t>
      </w:r>
      <w:proofErr w:type="spellEnd"/>
      <w:proofErr w:type="gramEnd"/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два компонента</w:t>
      </w:r>
      <w:r w:rsidRPr="00057285">
        <w:rPr>
          <w:color w:val="111111"/>
          <w:sz w:val="28"/>
          <w:szCs w:val="28"/>
        </w:rPr>
        <w:t>: сбор нужной информации и принятие правильного решения. Эти компоненты и обеспечивают дидактический опыт детей. Но приобретение опыта требует большого времени. Чтобы обеспечить 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«приобретение такого опыта»</w:t>
      </w:r>
      <w:r w:rsidRPr="00057285">
        <w:rPr>
          <w:color w:val="111111"/>
          <w:sz w:val="28"/>
          <w:szCs w:val="28"/>
        </w:rPr>
        <w:t xml:space="preserve">, важно научить детей самостоятельно тренировать это </w:t>
      </w:r>
      <w:proofErr w:type="spellStart"/>
      <w:proofErr w:type="gramStart"/>
      <w:r w:rsidRPr="00057285">
        <w:rPr>
          <w:color w:val="111111"/>
          <w:sz w:val="28"/>
          <w:szCs w:val="28"/>
        </w:rPr>
        <w:t>умение.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Сюда</w:t>
      </w:r>
      <w:proofErr w:type="spellEnd"/>
      <w:proofErr w:type="gramEnd"/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следует отнести развивающие игры психологического характера</w:t>
      </w:r>
      <w:r w:rsidRPr="00057285">
        <w:rPr>
          <w:color w:val="111111"/>
          <w:sz w:val="28"/>
          <w:szCs w:val="28"/>
        </w:rPr>
        <w:t>: кроссворды, викторины, головоломки, ребусы, шарады, криптограммы и т. д. Дидактические игры вызывают у дошкольника живой интерес к предмету, позволяет развивать индивидуальные способности каждого ребенка, воспитывает познавательную активность. Ценность дидактической игры определяется не по тому, какую реакцию она вызовет со стороны детей, а по эффективности в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разрешении</w:t>
      </w:r>
      <w:r w:rsidRPr="00057285">
        <w:rPr>
          <w:color w:val="111111"/>
          <w:sz w:val="28"/>
          <w:szCs w:val="28"/>
        </w:rPr>
        <w:t> той или иной задачи применительно к каждому ребенку.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Результативность дидактических игр зависит, во-первых, от систематического их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</w:t>
      </w:r>
      <w:r w:rsidRPr="00057285">
        <w:rPr>
          <w:color w:val="111111"/>
          <w:sz w:val="28"/>
          <w:szCs w:val="28"/>
        </w:rPr>
        <w:t>, во-вторых, от целенаправленности программы игр в сочетании с обычными дидактическими упражнениями. Например, в решении проблемы развития познавательной активности необходимо считать основной задачей развитие самостоятельного мышления ребенка. Значит, необходимы группы игр и упражнения, формирующие умение выделять основные, характерные признаки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057285">
        <w:rPr>
          <w:color w:val="111111"/>
          <w:sz w:val="28"/>
          <w:szCs w:val="28"/>
        </w:rPr>
        <w:t>, сравнивать, составлять их, групп игр на обобщение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057285">
        <w:rPr>
          <w:color w:val="111111"/>
          <w:sz w:val="28"/>
          <w:szCs w:val="28"/>
        </w:rPr>
        <w:t> по определенным признакам, умение отличать реальные явления от нереальных, воспитывающие умение владеть собой и т. д. Составление программ таких игр забота каждого педагога.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Д/И</w:t>
      </w:r>
      <w:r w:rsidR="00DB3354"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«Найди дружочка»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057285">
        <w:rPr>
          <w:color w:val="111111"/>
          <w:sz w:val="28"/>
          <w:szCs w:val="28"/>
        </w:rPr>
        <w:t>Говорят</w:t>
      </w:r>
      <w:proofErr w:type="gramEnd"/>
      <w:r w:rsidRPr="00057285">
        <w:rPr>
          <w:color w:val="111111"/>
          <w:sz w:val="28"/>
          <w:szCs w:val="28"/>
        </w:rPr>
        <w:t xml:space="preserve"> на вкус и цвет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Что друзей на свете нет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Мы игрушки разберём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И товарищей найдём.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Разбирайте игрушки, пока музыка звучит – вы двигаетесь; музыка останавливается – слушаете внимательно задание.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1. Ты на цвет свой посмотри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И пару себе найди.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2. Ты на форму посмотри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И пару себе найди.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IV группа игр,</w:t>
      </w:r>
      <w:r w:rsidR="004146E2" w:rsidRPr="004146E2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  <w:u w:val="single"/>
          <w:bdr w:val="none" w:sz="0" w:space="0" w:color="auto" w:frame="1"/>
        </w:rPr>
        <w:t>интеллектуальных игр</w:t>
      </w:r>
      <w:r w:rsidRPr="00057285">
        <w:rPr>
          <w:color w:val="111111"/>
          <w:sz w:val="28"/>
          <w:szCs w:val="28"/>
        </w:rPr>
        <w:t>: игры-упражнения, игры-тренинги, воздействующие на психическую сферу; интеллектуальные игры типа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«Счастливый случай»</w:t>
      </w:r>
      <w:r w:rsidRPr="00057285">
        <w:rPr>
          <w:color w:val="111111"/>
          <w:sz w:val="28"/>
          <w:szCs w:val="28"/>
        </w:rPr>
        <w:t>,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i/>
          <w:iCs/>
          <w:color w:val="111111"/>
          <w:sz w:val="28"/>
          <w:szCs w:val="28"/>
          <w:bdr w:val="none" w:sz="0" w:space="0" w:color="auto" w:frame="1"/>
        </w:rPr>
        <w:t>«Что? Где? Когда?»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и т. д. Данные важная составная часть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работы познавательного характера.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Основанные на соревновании, они путем сравнения показывают играющим детям уровень их подготовленности, тренированности, подсказывают пути самосовершенствования, а значит, побуждают их познавательную активность.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Игровая технология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обеспечивает единство эмоционального и рационального в обучении, они направлены на развитие творчества, инициативности детей, формирование радости. В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 игры</w:t>
      </w:r>
      <w:r w:rsidRPr="00057285">
        <w:rPr>
          <w:color w:val="111111"/>
          <w:sz w:val="28"/>
          <w:szCs w:val="28"/>
        </w:rPr>
        <w:t>, вследствие гибкости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технологии</w:t>
      </w:r>
      <w:r w:rsidRPr="00057285">
        <w:rPr>
          <w:color w:val="111111"/>
          <w:sz w:val="28"/>
          <w:szCs w:val="28"/>
        </w:rPr>
        <w:t>, ребенок сталкивается с ситуациями выбора, в которых он проявляет свою индивидуальность. Идея вариативности, свободы выбора заданий и организационных форм деятельности – одна из ведущих идей современной педагогики – получает в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технологии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возможности для своей реализации.</w:t>
      </w:r>
    </w:p>
    <w:p w:rsidR="00057285" w:rsidRPr="00057285" w:rsidRDefault="00057285" w:rsidP="000572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57285">
        <w:rPr>
          <w:color w:val="111111"/>
          <w:sz w:val="28"/>
          <w:szCs w:val="28"/>
        </w:rPr>
        <w:t>Достоинство</w:t>
      </w:r>
      <w:r w:rsidR="004146E2" w:rsidRPr="004146E2"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игровых технологий</w:t>
      </w:r>
      <w:r w:rsidR="004146E2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обучения заключается в том, что они вызывают у детей повышенный интерес, положительные эмоции, помогают концентрировать внимание на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задаче</w:t>
      </w:r>
      <w:r w:rsidRPr="00057285">
        <w:rPr>
          <w:color w:val="111111"/>
          <w:sz w:val="28"/>
          <w:szCs w:val="28"/>
        </w:rPr>
        <w:t>, которая становится не навязанной извне, а желанной, личной целью. Решение</w:t>
      </w:r>
      <w:r w:rsidR="00DB3354">
        <w:rPr>
          <w:color w:val="111111"/>
          <w:sz w:val="28"/>
          <w:szCs w:val="28"/>
        </w:rPr>
        <w:t xml:space="preserve"> 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задачи в процессе</w:t>
      </w:r>
      <w:r w:rsidR="00DB3354">
        <w:rPr>
          <w:color w:val="111111"/>
          <w:sz w:val="28"/>
          <w:szCs w:val="28"/>
        </w:rPr>
        <w:t xml:space="preserve"> </w:t>
      </w:r>
      <w:r w:rsidRPr="00057285">
        <w:rPr>
          <w:color w:val="111111"/>
          <w:sz w:val="28"/>
          <w:szCs w:val="28"/>
        </w:rPr>
        <w:t>игры сопряжено с меньшими затратами нервной энергии, с минимальными волевыми усилиями. Как показывает опыт, действуя в </w:t>
      </w:r>
      <w:r w:rsidRPr="00057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ситуации</w:t>
      </w:r>
      <w:r w:rsidRPr="00057285">
        <w:rPr>
          <w:color w:val="111111"/>
          <w:sz w:val="28"/>
          <w:szCs w:val="28"/>
        </w:rPr>
        <w:t>, приближенной к реальным условиям жизни, дошкольники легче усваивают материал любой сложности.</w:t>
      </w:r>
    </w:p>
    <w:p w:rsidR="00DB6004" w:rsidRPr="00057285" w:rsidRDefault="00DB6004" w:rsidP="00057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6004" w:rsidRPr="00057285" w:rsidSect="0005728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85"/>
    <w:rsid w:val="00057285"/>
    <w:rsid w:val="001B3747"/>
    <w:rsid w:val="00360D20"/>
    <w:rsid w:val="004146E2"/>
    <w:rsid w:val="00462429"/>
    <w:rsid w:val="004921A1"/>
    <w:rsid w:val="00DB3354"/>
    <w:rsid w:val="00D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2514"/>
  <w15:chartTrackingRefBased/>
  <w15:docId w15:val="{13700AC6-D8CC-452A-BB13-757C62D0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2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cp:lastPrinted>2020-11-23T16:42:00Z</cp:lastPrinted>
  <dcterms:created xsi:type="dcterms:W3CDTF">2025-11-13T13:41:00Z</dcterms:created>
  <dcterms:modified xsi:type="dcterms:W3CDTF">2025-11-13T13:41:00Z</dcterms:modified>
</cp:coreProperties>
</file>