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1E" w:rsidRPr="00110991" w:rsidRDefault="00D8361E" w:rsidP="00D8361E">
      <w:pPr>
        <w:tabs>
          <w:tab w:val="left" w:pos="0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10991">
        <w:rPr>
          <w:rFonts w:ascii="Times New Roman" w:hAnsi="Times New Roman" w:cs="Times New Roman"/>
          <w:b/>
          <w:sz w:val="28"/>
          <w:szCs w:val="28"/>
        </w:rPr>
        <w:t>идактическая игра для детей младшего и старшего</w:t>
      </w:r>
    </w:p>
    <w:p w:rsidR="00D8361E" w:rsidRPr="00110991" w:rsidRDefault="00D8361E" w:rsidP="00D8361E">
      <w:pPr>
        <w:tabs>
          <w:tab w:val="left" w:pos="0"/>
        </w:tabs>
        <w:spacing w:after="0" w:line="240" w:lineRule="auto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91">
        <w:rPr>
          <w:rFonts w:ascii="Times New Roman" w:hAnsi="Times New Roman" w:cs="Times New Roman"/>
          <w:b/>
          <w:sz w:val="28"/>
          <w:szCs w:val="28"/>
        </w:rPr>
        <w:t>дошкольного возраста по ПДД «Волшебные стрелки»</w:t>
      </w:r>
    </w:p>
    <w:p w:rsidR="00D8361E" w:rsidRPr="00D8361E" w:rsidRDefault="00D8361E" w:rsidP="00D8361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851" w:right="567" w:firstLine="710"/>
        <w:rPr>
          <w:color w:val="000000"/>
          <w:sz w:val="28"/>
          <w:szCs w:val="28"/>
        </w:rPr>
      </w:pPr>
      <w:r w:rsidRPr="00D8361E">
        <w:rPr>
          <w:b/>
          <w:bCs/>
          <w:color w:val="000000"/>
          <w:sz w:val="28"/>
          <w:szCs w:val="28"/>
        </w:rPr>
        <w:t xml:space="preserve">   Цель:</w:t>
      </w:r>
    </w:p>
    <w:p w:rsidR="00D8361E" w:rsidRDefault="00D8361E" w:rsidP="00D8361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567"/>
        <w:jc w:val="both"/>
        <w:rPr>
          <w:color w:val="000000"/>
          <w:sz w:val="28"/>
          <w:szCs w:val="28"/>
        </w:rPr>
      </w:pPr>
      <w:r w:rsidRPr="00110991">
        <w:rPr>
          <w:color w:val="000000"/>
          <w:sz w:val="28"/>
          <w:szCs w:val="28"/>
        </w:rPr>
        <w:t>Учить различать дорожные знаки; закреплять знания детей о предупреждающих и запрещающих знаках; воспитывать внимание, навыки осознанного использования знаний правил дорожного движения в повседневной жизни, помочь научиться понимать дорожную символику и её специфику (на примере дорожных знаков), видеть её основные качеств</w:t>
      </w:r>
      <w:proofErr w:type="gramStart"/>
      <w:r w:rsidRPr="00110991">
        <w:rPr>
          <w:color w:val="000000"/>
          <w:sz w:val="28"/>
          <w:szCs w:val="28"/>
        </w:rPr>
        <w:t>а-</w:t>
      </w:r>
      <w:proofErr w:type="gramEnd"/>
      <w:r w:rsidRPr="00110991">
        <w:rPr>
          <w:color w:val="000000"/>
          <w:sz w:val="28"/>
          <w:szCs w:val="28"/>
        </w:rPr>
        <w:t xml:space="preserve"> образность, краткость, обобщённость; формировать и развивать умение самостоятельно придумывать графические символы, видеть и решать проблемы</w:t>
      </w:r>
    </w:p>
    <w:p w:rsidR="00D8361E" w:rsidRPr="00D8361E" w:rsidRDefault="00D8361E" w:rsidP="00D8361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567"/>
        <w:jc w:val="both"/>
        <w:rPr>
          <w:color w:val="000000"/>
          <w:sz w:val="28"/>
          <w:szCs w:val="28"/>
        </w:rPr>
      </w:pPr>
      <w:r w:rsidRPr="00D8361E">
        <w:rPr>
          <w:b/>
          <w:bCs/>
          <w:color w:val="000000"/>
          <w:sz w:val="28"/>
          <w:szCs w:val="28"/>
        </w:rPr>
        <w:t>Материал:</w:t>
      </w:r>
    </w:p>
    <w:p w:rsidR="00D8361E" w:rsidRPr="00110991" w:rsidRDefault="00D8361E" w:rsidP="00D8361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567"/>
        <w:jc w:val="both"/>
        <w:rPr>
          <w:color w:val="000000"/>
          <w:sz w:val="28"/>
          <w:szCs w:val="28"/>
        </w:rPr>
      </w:pPr>
      <w:r w:rsidRPr="00110991">
        <w:rPr>
          <w:color w:val="000000"/>
          <w:sz w:val="28"/>
          <w:szCs w:val="28"/>
        </w:rPr>
        <w:t xml:space="preserve">Макеты часов, на </w:t>
      </w:r>
      <w:proofErr w:type="gramStart"/>
      <w:r w:rsidRPr="00110991">
        <w:rPr>
          <w:color w:val="000000"/>
          <w:sz w:val="28"/>
          <w:szCs w:val="28"/>
        </w:rPr>
        <w:t>котором</w:t>
      </w:r>
      <w:proofErr w:type="gramEnd"/>
      <w:r w:rsidRPr="00110991">
        <w:rPr>
          <w:color w:val="000000"/>
          <w:sz w:val="28"/>
          <w:szCs w:val="28"/>
        </w:rPr>
        <w:t xml:space="preserve"> изображены </w:t>
      </w:r>
      <w:r w:rsidRPr="00110991">
        <w:rPr>
          <w:b/>
          <w:bCs/>
          <w:i/>
          <w:iCs/>
          <w:color w:val="000000"/>
          <w:sz w:val="28"/>
          <w:szCs w:val="28"/>
        </w:rPr>
        <w:t>предупреждающие и запрещающие знаки,</w:t>
      </w:r>
      <w:r w:rsidRPr="00110991">
        <w:rPr>
          <w:color w:val="000000"/>
          <w:sz w:val="28"/>
          <w:szCs w:val="28"/>
        </w:rPr>
        <w:t> а так же их названия;</w:t>
      </w:r>
    </w:p>
    <w:p w:rsidR="00D8361E" w:rsidRPr="00D8361E" w:rsidRDefault="00D8361E" w:rsidP="00D8361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567"/>
        <w:jc w:val="both"/>
        <w:rPr>
          <w:color w:val="000000"/>
          <w:sz w:val="28"/>
          <w:szCs w:val="28"/>
        </w:rPr>
      </w:pPr>
      <w:r w:rsidRPr="00D8361E">
        <w:rPr>
          <w:b/>
          <w:bCs/>
          <w:color w:val="000000"/>
          <w:sz w:val="28"/>
          <w:szCs w:val="28"/>
        </w:rPr>
        <w:t>Ход игры:</w:t>
      </w:r>
    </w:p>
    <w:p w:rsidR="00D8361E" w:rsidRDefault="00D8361E" w:rsidP="00D8361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567"/>
        <w:jc w:val="both"/>
        <w:rPr>
          <w:color w:val="000000"/>
          <w:sz w:val="28"/>
          <w:szCs w:val="28"/>
        </w:rPr>
      </w:pPr>
      <w:r w:rsidRPr="00110991">
        <w:rPr>
          <w:color w:val="000000"/>
          <w:sz w:val="28"/>
          <w:szCs w:val="28"/>
        </w:rPr>
        <w:t>Воспитатель поворачивает короткую стрелку часов и указывает на тот или иной знак. Дети называют и объясняют значение дорожных знаков. Поворачивают длинную стрелку к карточке с названием знака.</w:t>
      </w:r>
      <w:r>
        <w:rPr>
          <w:color w:val="000000"/>
          <w:sz w:val="28"/>
          <w:szCs w:val="28"/>
        </w:rPr>
        <w:t xml:space="preserve"> </w:t>
      </w:r>
      <w:r w:rsidRPr="00110991">
        <w:rPr>
          <w:color w:val="000000"/>
          <w:sz w:val="28"/>
          <w:szCs w:val="28"/>
          <w:u w:val="single"/>
        </w:rPr>
        <w:t>Другой вариант: </w:t>
      </w:r>
      <w:r w:rsidRPr="00110991">
        <w:rPr>
          <w:color w:val="000000"/>
          <w:sz w:val="28"/>
          <w:szCs w:val="28"/>
        </w:rPr>
        <w:t>Воспитатель читатель название знака и подводит к нему длинную стрелку, а игроки ищут соответствующий знак и подводят к нему короткую стрелку. Можно устраивать соревнования трёх команд, давая каждой своё задание.</w:t>
      </w:r>
      <w:r>
        <w:rPr>
          <w:color w:val="000000"/>
          <w:sz w:val="28"/>
          <w:szCs w:val="28"/>
        </w:rPr>
        <w:t xml:space="preserve"> </w:t>
      </w:r>
    </w:p>
    <w:p w:rsidR="00D8361E" w:rsidRDefault="00D8361E" w:rsidP="00D8361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567"/>
        <w:jc w:val="both"/>
        <w:rPr>
          <w:color w:val="000000"/>
          <w:sz w:val="28"/>
          <w:szCs w:val="28"/>
        </w:rPr>
      </w:pPr>
      <w:r w:rsidRPr="00110991">
        <w:rPr>
          <w:b/>
          <w:bCs/>
          <w:color w:val="111111"/>
          <w:sz w:val="28"/>
          <w:szCs w:val="28"/>
        </w:rPr>
        <w:t>Организация предметно-игрового пространства в ознакомлении детей старшего дошкольного возраста с правилами дорожного движения</w:t>
      </w:r>
      <w:r>
        <w:rPr>
          <w:color w:val="000000"/>
          <w:sz w:val="28"/>
          <w:szCs w:val="28"/>
        </w:rPr>
        <w:t xml:space="preserve"> </w:t>
      </w:r>
    </w:p>
    <w:p w:rsidR="00D8361E" w:rsidRDefault="00D8361E" w:rsidP="00D8361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567"/>
        <w:jc w:val="both"/>
        <w:rPr>
          <w:color w:val="000000"/>
          <w:sz w:val="28"/>
          <w:szCs w:val="28"/>
        </w:rPr>
      </w:pPr>
      <w:r w:rsidRPr="00110991">
        <w:rPr>
          <w:color w:val="111111"/>
          <w:sz w:val="28"/>
          <w:szCs w:val="28"/>
        </w:rPr>
        <w:t>Профилактика детского </w:t>
      </w:r>
      <w:proofErr w:type="spellStart"/>
      <w:r w:rsidRPr="00110991">
        <w:rPr>
          <w:color w:val="111111"/>
          <w:sz w:val="28"/>
          <w:szCs w:val="28"/>
        </w:rPr>
        <w:t>дорожно</w:t>
      </w:r>
      <w:proofErr w:type="spellEnd"/>
      <w:r w:rsidRPr="00110991">
        <w:rPr>
          <w:color w:val="111111"/>
          <w:sz w:val="28"/>
          <w:szCs w:val="28"/>
        </w:rPr>
        <w:t> – транспортного травматизма на сегодняшний день является одним из направлений</w:t>
      </w:r>
      <w:r w:rsidRPr="00110991">
        <w:rPr>
          <w:b/>
          <w:bCs/>
          <w:color w:val="111111"/>
          <w:sz w:val="28"/>
          <w:szCs w:val="28"/>
        </w:rPr>
        <w:t> </w:t>
      </w:r>
      <w:r w:rsidRPr="00110991">
        <w:rPr>
          <w:color w:val="111111"/>
          <w:sz w:val="28"/>
          <w:szCs w:val="28"/>
        </w:rPr>
        <w:t>деятельности</w:t>
      </w:r>
      <w:r w:rsidRPr="00110991">
        <w:rPr>
          <w:b/>
          <w:b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каждого дошкольного </w:t>
      </w:r>
      <w:r w:rsidRPr="00110991">
        <w:rPr>
          <w:color w:val="111111"/>
          <w:sz w:val="28"/>
          <w:szCs w:val="28"/>
        </w:rPr>
        <w:t>учреждения</w:t>
      </w:r>
      <w:r w:rsidRPr="00110991">
        <w:rPr>
          <w:b/>
          <w:bCs/>
          <w:color w:val="111111"/>
          <w:sz w:val="28"/>
          <w:szCs w:val="28"/>
        </w:rPr>
        <w:t>. </w:t>
      </w:r>
      <w:r w:rsidRPr="00110991">
        <w:rPr>
          <w:color w:val="111111"/>
          <w:sz w:val="28"/>
          <w:szCs w:val="28"/>
        </w:rPr>
        <w:t>Обучение</w:t>
      </w:r>
      <w:r w:rsidRPr="00110991">
        <w:rPr>
          <w:b/>
          <w:bCs/>
          <w:color w:val="111111"/>
          <w:sz w:val="28"/>
          <w:szCs w:val="28"/>
        </w:rPr>
        <w:t> </w:t>
      </w:r>
      <w:r w:rsidRPr="00110991">
        <w:rPr>
          <w:color w:val="111111"/>
          <w:sz w:val="28"/>
          <w:szCs w:val="28"/>
        </w:rPr>
        <w:t>дошкольников правилам дорожного движения</w:t>
      </w:r>
      <w:r w:rsidRPr="00110991">
        <w:rPr>
          <w:b/>
          <w:bCs/>
          <w:color w:val="111111"/>
          <w:sz w:val="28"/>
          <w:szCs w:val="28"/>
        </w:rPr>
        <w:t> </w:t>
      </w:r>
      <w:r w:rsidRPr="00110991">
        <w:rPr>
          <w:color w:val="111111"/>
          <w:sz w:val="28"/>
          <w:szCs w:val="28"/>
        </w:rPr>
        <w:t>охватывает все виды деятельности, формы которых </w:t>
      </w:r>
      <w:r w:rsidRPr="00110991">
        <w:rPr>
          <w:color w:val="111111"/>
          <w:sz w:val="28"/>
          <w:szCs w:val="28"/>
          <w:u w:val="single"/>
        </w:rPr>
        <w:t>различны</w:t>
      </w:r>
      <w:r w:rsidRPr="00110991">
        <w:rPr>
          <w:color w:val="111111"/>
          <w:sz w:val="28"/>
          <w:szCs w:val="28"/>
        </w:rPr>
        <w:t xml:space="preserve">: занятия, игры, прогулки, экскурсии, развлечении. Их основная задача – привить детям необходимые навыки безопасного поведения на дорогах в различных </w:t>
      </w:r>
      <w:proofErr w:type="spellStart"/>
      <w:r w:rsidRPr="00110991">
        <w:rPr>
          <w:color w:val="111111"/>
          <w:sz w:val="28"/>
          <w:szCs w:val="28"/>
        </w:rPr>
        <w:t>дорожно</w:t>
      </w:r>
      <w:proofErr w:type="spellEnd"/>
      <w:r w:rsidRPr="00110991">
        <w:rPr>
          <w:color w:val="111111"/>
          <w:sz w:val="28"/>
          <w:szCs w:val="28"/>
        </w:rPr>
        <w:t> – транспортных ситуациях, дать возможность увидеть и осознать опасность на дороге и возможность ее избежать, сформировать соответствующую модель поведения</w:t>
      </w:r>
      <w:r>
        <w:rPr>
          <w:color w:val="111111"/>
          <w:sz w:val="28"/>
          <w:szCs w:val="28"/>
        </w:rPr>
        <w:t>.</w:t>
      </w:r>
      <w:r w:rsidRPr="00110991">
        <w:rPr>
          <w:color w:val="111111"/>
          <w:sz w:val="28"/>
          <w:szCs w:val="28"/>
        </w:rPr>
        <w:t xml:space="preserve">  Одним из основных методов ознакомления детей дошкольного возраста с правилами дорожного движения является игра</w:t>
      </w:r>
      <w:r w:rsidRPr="00110991">
        <w:rPr>
          <w:b/>
          <w:bCs/>
          <w:color w:val="111111"/>
          <w:sz w:val="28"/>
          <w:szCs w:val="28"/>
        </w:rPr>
        <w:t>.</w:t>
      </w:r>
      <w:r w:rsidRPr="00110991">
        <w:rPr>
          <w:color w:val="111111"/>
          <w:sz w:val="28"/>
          <w:szCs w:val="28"/>
        </w:rPr>
        <w:t xml:space="preserve"> Игра, как основная деятельность детей является формой активного, творческого отражения ребенком окружающей жизни людей, поэтому она не сводится к простому копированию действительности. Дети творцы настоящего и будущего. Они не ставят в </w:t>
      </w:r>
      <w:proofErr w:type="gramStart"/>
      <w:r w:rsidRPr="00110991">
        <w:rPr>
          <w:color w:val="111111"/>
          <w:sz w:val="28"/>
          <w:szCs w:val="28"/>
        </w:rPr>
        <w:t>игре</w:t>
      </w:r>
      <w:proofErr w:type="gramEnd"/>
      <w:r w:rsidRPr="00110991">
        <w:rPr>
          <w:color w:val="111111"/>
          <w:sz w:val="28"/>
          <w:szCs w:val="28"/>
        </w:rPr>
        <w:t xml:space="preserve"> каких – то иных целей, в нем цель – играть! В игре дети отражают окружающую жизнь и познают те или иные доступные их восприятию и пониманию факты, явления. Особое значение в дошкольных образовательных учреждениях придается предметно - игровой среде, так как основным видом деятельности ребенка является игра, и её влияние на разностороннее развитие личности трудно переоценить. Большое разнообразие игр детей дошкольном </w:t>
      </w:r>
      <w:proofErr w:type="gramStart"/>
      <w:r w:rsidRPr="00110991">
        <w:rPr>
          <w:color w:val="111111"/>
          <w:sz w:val="28"/>
          <w:szCs w:val="28"/>
        </w:rPr>
        <w:t>учреждении</w:t>
      </w:r>
      <w:proofErr w:type="gramEnd"/>
      <w:r w:rsidRPr="00110991">
        <w:rPr>
          <w:color w:val="111111"/>
          <w:sz w:val="28"/>
          <w:szCs w:val="28"/>
        </w:rPr>
        <w:t xml:space="preserve"> должно быть обеспечено созданием предметно – игрового пространства</w:t>
      </w:r>
      <w:r w:rsidRPr="00110991">
        <w:rPr>
          <w:b/>
          <w:bCs/>
          <w:color w:val="111111"/>
          <w:sz w:val="28"/>
          <w:szCs w:val="28"/>
        </w:rPr>
        <w:t>. </w:t>
      </w:r>
      <w:r w:rsidRPr="00110991">
        <w:rPr>
          <w:color w:val="111111"/>
          <w:sz w:val="28"/>
          <w:szCs w:val="28"/>
        </w:rPr>
        <w:t xml:space="preserve">Организовывать игровое пространство в группе следует в виде хорошо разграниченных зон, оснащенных большим </w:t>
      </w:r>
      <w:r w:rsidRPr="00110991">
        <w:rPr>
          <w:color w:val="111111"/>
          <w:sz w:val="28"/>
          <w:szCs w:val="28"/>
        </w:rPr>
        <w:lastRenderedPageBreak/>
        <w:t>количеством развивающих материалов. Все игровые атрибуты должны быть доступны детям. Организация предметно - игрового пространства позволяет детям выбирать интересные для себя занятия, чередовать их в течение дня, также предоставляет возможность для много - вариантных игр, как настольных, подвижных и сюжетно – ролевых.</w:t>
      </w:r>
      <w:r>
        <w:rPr>
          <w:color w:val="000000"/>
          <w:sz w:val="28"/>
          <w:szCs w:val="28"/>
        </w:rPr>
        <w:t xml:space="preserve"> </w:t>
      </w:r>
    </w:p>
    <w:p w:rsidR="00D8361E" w:rsidRPr="00110991" w:rsidRDefault="00D8361E" w:rsidP="00D8361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567"/>
        <w:jc w:val="both"/>
        <w:rPr>
          <w:color w:val="000000"/>
          <w:sz w:val="28"/>
          <w:szCs w:val="28"/>
        </w:rPr>
      </w:pPr>
      <w:r w:rsidRPr="00110991">
        <w:rPr>
          <w:color w:val="111111"/>
          <w:sz w:val="28"/>
          <w:szCs w:val="28"/>
        </w:rPr>
        <w:t>Исходя, из этого, приходим к тому, что организация предметно-игрового пространства в ознакомлении детей дошкольного возраста с правилами дорожного движения нужно начинать с ориентирования детей в местонахождении детского сада. Для этого мы создали игровое пространство в своей группе по ознакомлению детей с правилами дорожного движения (настольные игры, макет города со светофорами и дорожными знаками, настольн</w:t>
      </w:r>
      <w:proofErr w:type="gramStart"/>
      <w:r w:rsidRPr="00110991">
        <w:rPr>
          <w:color w:val="111111"/>
          <w:sz w:val="28"/>
          <w:szCs w:val="28"/>
        </w:rPr>
        <w:t>о-</w:t>
      </w:r>
      <w:proofErr w:type="gramEnd"/>
      <w:r w:rsidRPr="00110991">
        <w:rPr>
          <w:color w:val="111111"/>
          <w:sz w:val="28"/>
          <w:szCs w:val="28"/>
        </w:rPr>
        <w:t xml:space="preserve"> печатные и дидактические игры). Такие игры как: «Угадай транспорт», «Собери знак», «Играй да </w:t>
      </w:r>
      <w:proofErr w:type="gramStart"/>
      <w:r w:rsidRPr="00110991">
        <w:rPr>
          <w:color w:val="111111"/>
          <w:sz w:val="28"/>
          <w:szCs w:val="28"/>
        </w:rPr>
        <w:t>смекай</w:t>
      </w:r>
      <w:proofErr w:type="gramEnd"/>
      <w:r w:rsidRPr="00110991">
        <w:rPr>
          <w:color w:val="111111"/>
          <w:sz w:val="28"/>
          <w:szCs w:val="28"/>
        </w:rPr>
        <w:t xml:space="preserve">» и др. Одна из настольных игр «Умные стрелки». С </w:t>
      </w:r>
      <w:proofErr w:type="gramStart"/>
      <w:r w:rsidRPr="00110991">
        <w:rPr>
          <w:color w:val="111111"/>
          <w:sz w:val="28"/>
          <w:szCs w:val="28"/>
        </w:rPr>
        <w:t>помощью</w:t>
      </w:r>
      <w:proofErr w:type="gramEnd"/>
      <w:r w:rsidRPr="00110991">
        <w:rPr>
          <w:color w:val="111111"/>
          <w:sz w:val="28"/>
          <w:szCs w:val="28"/>
        </w:rPr>
        <w:t xml:space="preserve"> которой мы продолжаем изучать основные знаки дорожного движения. Тем самым, мы способствуем не только игровой деятельности детей, но и их развитию</w:t>
      </w:r>
      <w:proofErr w:type="gramStart"/>
      <w:r w:rsidRPr="00110991">
        <w:rPr>
          <w:color w:val="111111"/>
          <w:sz w:val="28"/>
          <w:szCs w:val="28"/>
        </w:rPr>
        <w:t>.(</w:t>
      </w:r>
      <w:proofErr w:type="gramEnd"/>
      <w:r w:rsidRPr="00110991">
        <w:rPr>
          <w:color w:val="111111"/>
          <w:sz w:val="28"/>
          <w:szCs w:val="28"/>
        </w:rPr>
        <w:t xml:space="preserve"> слайд 1)</w:t>
      </w:r>
    </w:p>
    <w:p w:rsidR="00D8361E" w:rsidRPr="00110991" w:rsidRDefault="00D8361E" w:rsidP="00D8361E">
      <w:pPr>
        <w:pStyle w:val="a3"/>
        <w:shd w:val="clear" w:color="auto" w:fill="FFFFFF"/>
        <w:tabs>
          <w:tab w:val="left" w:pos="0"/>
        </w:tabs>
        <w:spacing w:after="0" w:afterAutospacing="0"/>
        <w:ind w:left="1418" w:right="567" w:firstLine="710"/>
        <w:jc w:val="both"/>
        <w:rPr>
          <w:color w:val="000000"/>
          <w:sz w:val="28"/>
          <w:szCs w:val="28"/>
        </w:rPr>
      </w:pPr>
      <w:r w:rsidRPr="00110991">
        <w:rPr>
          <w:color w:val="000000"/>
          <w:sz w:val="28"/>
          <w:szCs w:val="28"/>
        </w:rPr>
        <w:br/>
      </w:r>
    </w:p>
    <w:p w:rsidR="00D8361E" w:rsidRPr="00110991" w:rsidRDefault="00D8361E" w:rsidP="00D8361E">
      <w:pPr>
        <w:pStyle w:val="a3"/>
        <w:shd w:val="clear" w:color="auto" w:fill="FFFFFF"/>
        <w:tabs>
          <w:tab w:val="left" w:pos="0"/>
        </w:tabs>
        <w:spacing w:after="0" w:afterAutospacing="0"/>
        <w:ind w:left="1418" w:right="567" w:firstLine="710"/>
        <w:jc w:val="both"/>
        <w:rPr>
          <w:color w:val="000000"/>
          <w:sz w:val="28"/>
          <w:szCs w:val="28"/>
        </w:rPr>
      </w:pPr>
    </w:p>
    <w:p w:rsidR="005B5A1E" w:rsidRDefault="005B5A1E" w:rsidP="00D8361E">
      <w:pPr>
        <w:spacing w:line="240" w:lineRule="auto"/>
        <w:jc w:val="both"/>
      </w:pPr>
    </w:p>
    <w:sectPr w:rsidR="005B5A1E" w:rsidSect="00D8361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61E"/>
    <w:rsid w:val="002209D8"/>
    <w:rsid w:val="0024047E"/>
    <w:rsid w:val="005B5A1E"/>
    <w:rsid w:val="00A022F2"/>
    <w:rsid w:val="00D8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2020-10-05T15:08:00Z</dcterms:created>
  <dcterms:modified xsi:type="dcterms:W3CDTF">2020-10-05T15:44:00Z</dcterms:modified>
</cp:coreProperties>
</file>