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11966" w14:textId="77777777" w:rsidR="008D06F6" w:rsidRPr="008D06F6" w:rsidRDefault="008D06F6" w:rsidP="008D06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6F6">
        <w:rPr>
          <w:rFonts w:ascii="Times New Roman" w:hAnsi="Times New Roman" w:cs="Times New Roman"/>
          <w:b/>
          <w:sz w:val="32"/>
          <w:szCs w:val="32"/>
        </w:rPr>
        <w:t>ГОСУДАРСТВЕННОЕ БЮДЖЕТНОЕ ДОШКОЛЬНОЕ ОБРАЗОВАТЕЛЬНОЕ УЧРЕЖДЕНИЕ ЛУГАНСКОЙ НАРОДНОЙ                     РЕСПУБЛИКИ «ЛИСИЧАНСКИЙ ЯСЛИ-САД КОМБИНИРОВАННОГО ВИДА №14 «ТЕРЕМОК»</w:t>
      </w:r>
    </w:p>
    <w:p w14:paraId="2F257DD2" w14:textId="4C58A76C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01BB4AD" w14:textId="02C8241E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31E4001" w14:textId="4A8A4D8B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6CD9C8C" w14:textId="757741F1" w:rsidR="008D06F6" w:rsidRPr="00865F81" w:rsidRDefault="008D06F6" w:rsidP="00865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65F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Статья для публикации на сайте издания портал</w:t>
      </w:r>
      <w:r w:rsidR="00865F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Pr="00865F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«Завуч»</w:t>
      </w:r>
    </w:p>
    <w:p w14:paraId="0AE745EC" w14:textId="657227FA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749954" w14:textId="7F2B20DA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D9C1E1" w14:textId="2EBD1115" w:rsidR="008D06F6" w:rsidRPr="00E80FE5" w:rsidRDefault="008D06F6" w:rsidP="00865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</w:t>
      </w:r>
      <w:r w:rsidRPr="00E80F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Мир изобразительной деятельности -как средство всестороннего развития старших дошкольников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80F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14:paraId="34983645" w14:textId="4E66BE45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69E48AA" w14:textId="1156754E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CDEF91E" w14:textId="5107CE30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7DDC8F" w14:textId="652D86B9" w:rsidR="008D06F6" w:rsidRDefault="008D06F6" w:rsidP="00865F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Выполнила: </w:t>
      </w:r>
    </w:p>
    <w:p w14:paraId="76D1C582" w14:textId="77777777" w:rsidR="00865F81" w:rsidRDefault="008D06F6" w:rsidP="00865F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воспитатель </w:t>
      </w:r>
    </w:p>
    <w:p w14:paraId="1E964671" w14:textId="1B85CB37" w:rsidR="008D06F6" w:rsidRDefault="008D06F6" w:rsidP="00865F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Геращенко Оксана Владимировна</w:t>
      </w:r>
    </w:p>
    <w:p w14:paraId="06A0C983" w14:textId="615F5D5C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28D8A29" w14:textId="2AFA046A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4880EDA" w14:textId="02AEB1D1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2E852A1" w14:textId="25B6AAB5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BF9F6A" w14:textId="31538A83" w:rsidR="008D06F6" w:rsidRDefault="008D06F6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890ED43" w14:textId="77777777" w:rsidR="008D06F6" w:rsidRDefault="008D06F6" w:rsidP="00865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747A84" w14:textId="025AFCC9" w:rsidR="0030017E" w:rsidRPr="008D06F6" w:rsidRDefault="008D06F6" w:rsidP="00865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Мир изобразительной деятельности -как средство всестороннего развития старших дошкольников.</w:t>
      </w:r>
    </w:p>
    <w:p w14:paraId="55A8D3E0" w14:textId="4D4975DF" w:rsidR="00C4568D" w:rsidRPr="00E80FE5" w:rsidRDefault="006A5DBF" w:rsidP="00C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дошкольника – это мир открытий, ярких впечатлений и безграничной энергии. </w:t>
      </w:r>
      <w:r w:rsidR="00C4568D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ребенка есть время, когда он с жадностью познает мир, пробует новое и открывает в себе удивительные таланты. Старший дошкольный возраст – это как раз тот самый период, когда малыши готовы к новым свершениям и нуждаются в разнообразных стимулах для своего развития. И здесь на помощь приход</w:t>
      </w:r>
      <w:r w:rsidR="002D3364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многогранный мир изобразительной деятельности, как </w:t>
      </w:r>
      <w:r w:rsidR="00C4568D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целое поле для </w:t>
      </w:r>
      <w:r w:rsidR="002D3364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удивительных </w:t>
      </w:r>
      <w:r w:rsidR="00C4568D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экспериментов.</w:t>
      </w:r>
    </w:p>
    <w:p w14:paraId="428DF282" w14:textId="77777777" w:rsidR="0058549A" w:rsidRPr="00E80FE5" w:rsidRDefault="006A5DBF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Рисование, лепка, аппликация – это не просто забавы, а настоящая школа жизни, где малыш учится познавать себя и окружающий мир, развивая при этом множество важных навыков. </w:t>
      </w:r>
      <w:r w:rsidR="0058549A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виды изобразительной деятельности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детям экспериментировать, творить без страха ошибиться и находить свои собственные, уникальные способы выражения.</w:t>
      </w:r>
      <w:r w:rsidR="002D3364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FBD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открывают перед детьми новые горизонты, позволяют им взглянуть на привычные вещи под другим углом и, что самое главное, способствуют </w:t>
      </w:r>
      <w:r w:rsidR="00936FBD"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всестороннему развитию</w:t>
      </w:r>
      <w:r w:rsidR="00936FBD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567AD85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изобразительная деятельность так важна?</w:t>
      </w:r>
    </w:p>
    <w:p w14:paraId="45788894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 ребенка, который с увлечением смешивает краски, создает из пластилина причудливых зверушек или вырезает из цветной бумаги удивительные узоры. В этот момент он не просто играет, а активно работает над своим развитием:</w:t>
      </w:r>
    </w:p>
    <w:p w14:paraId="3C1C779F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 и координации: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Управление кистью, карандашом, ножницами, пальчиками при работе с пластилином – все это тренирует мелкие мышцы рук, улучшает ловкость и точность движений. Это, в свою очередь, напрямую влияет на развитие речи и подготовку к письму.</w:t>
      </w:r>
    </w:p>
    <w:p w14:paraId="2B25F125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Стимуляция творческого мышления и воображения: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Искусство – это поле для безграничной фантазии. Ребенок может воплотить в жизнь любые свои идеи, создать несуществующих существ, придумать целые истории. Это учит его мыслить нестандартно, находить оригинальные решения и развивать свою индивидуальность.</w:t>
      </w:r>
    </w:p>
    <w:p w14:paraId="69A0DEDF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наблюдательности и внимания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нарисовать дерево, цветок или животное, нужно внимательно рассмотреть их, заметить детали, цвета, формы. Изобразительная деятельность учит ребенка видеть красоту в обыденном, замечать тонкости и нюансы окружающего мира.</w:t>
      </w:r>
    </w:p>
    <w:p w14:paraId="5B930752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Формирование эмоциональной сферы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 ребенок выражает свои чувства и переживания. Радость, грусть, удивление – все это находит отражение в его работах. Это помогает ему лучше понимать себя, справляться с эмоциями и развивать эмпатию.</w:t>
      </w:r>
    </w:p>
    <w:p w14:paraId="328CCDB9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и обогащение словарного запаса: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Обсуждая свои рисунки, рассказывая о том, что он лепит или вырезает, ребенок активно использует речь. Он учится описывать цвета, формы, действия, придумывать названия своим творениям.</w:t>
      </w:r>
    </w:p>
    <w:p w14:paraId="5EBD127D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усидчивости и целеустремленности: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даже небольшой поделки требует времени и терпения. Ребенок учится доводить начатое до конца, преодолевать трудности и радоваться результату своего труда.</w:t>
      </w:r>
    </w:p>
    <w:p w14:paraId="167B2EE9" w14:textId="77777777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эстетического вкуса: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с различными техниками, материалами, цветами и формами помогает ребенку развивать чувство прекрасного, учиться ценить красоту и гармонию.</w:t>
      </w:r>
    </w:p>
    <w:p w14:paraId="5E0A9B07" w14:textId="7ACEC945" w:rsidR="0058549A" w:rsidRPr="00E80FE5" w:rsidRDefault="0058549A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самостоятельности и уверенности в себе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успешно справляется с новой, необычной техникой, он чувствует себя более уверенным в своих силах. Он понимает, что может создавать красивые вещи, даже если не умеет рисовать "как на картинке".</w:t>
      </w:r>
    </w:p>
    <w:p w14:paraId="3174E5D1" w14:textId="77002781" w:rsidR="0058549A" w:rsidRPr="00E80FE5" w:rsidRDefault="00936FBD" w:rsidP="00585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разберемся, </w:t>
      </w:r>
      <w:r w:rsidR="0058549A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"волшебные" методы можно использовать?</w:t>
      </w:r>
    </w:p>
    <w:p w14:paraId="6CA143E3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Рисуем не только кистью: волшебство нетрадиционных техник рисования</w:t>
      </w:r>
    </w:p>
    <w:p w14:paraId="01B647D1" w14:textId="4DA6B426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Забудьте о скучных занятиях, где нужно рисовать только по образцу! Нетрадиционные методы рисования – это настоящий праздник для воображения.</w:t>
      </w:r>
    </w:p>
    <w:p w14:paraId="48EDC337" w14:textId="5C752641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Пальчиковое рисование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пальчик становится кистью, а ладошка – целым холстом. Это не только развивает мелкую моторику и тактильные ощущения, но и помогает малышам раскрепоститься, почувствовать себя настоящими художниками, не боясь "испачкаться".</w:t>
      </w:r>
    </w:p>
    <w:p w14:paraId="6466E7DA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губкой, ватными палочками, нитками: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новый инструмент – это новая текстура, новый эффект. Губка создает мягкие переходы, ватные палочки – точечные узоры, а нитки – объемные линии. Это учит детей экспериментировать, наблюдать за результатом и понимать, как разные материалы влияют на изображение.</w:t>
      </w:r>
    </w:p>
    <w:p w14:paraId="5AD982FD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Рисование мыльными пузырями, </w:t>
      </w:r>
      <w:proofErr w:type="spell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кляксография</w:t>
      </w:r>
      <w:proofErr w:type="spellEnd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Эти техники привносят элемент игры и непредсказуемости. Ребенок не всегда может полностью 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контролировать результат, и это учит его принимать неожиданности, находить красоту в случайных узорах и развивает фантазию.</w:t>
      </w:r>
    </w:p>
    <w:p w14:paraId="65831A38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природными материалами (листья, шишки, веточки):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Природа – лучший учитель. Используя листья как штампы, веточки для создания контуров, дети учатся видеть красоту в окружающем мире, развивают наблюдательность и бережное отношение к природе.</w:t>
      </w:r>
    </w:p>
    <w:p w14:paraId="7191CF46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Аппликация: не просто вырезаем и клеим, а создаем объемные истории</w:t>
      </w:r>
    </w:p>
    <w:p w14:paraId="01C9B714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– это не только про аккуратность и усидчивость. Нетрадиционные подходы делают ее еще более увлекательной и полезной.</w:t>
      </w:r>
    </w:p>
    <w:p w14:paraId="32813D7A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Обрывная аппликация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Вместо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ровных линий – фактурные кусочки бумаги. Это развивает мелкую моторику, координацию движений и учит детей создавать объемные изображения, передавая текстуру и форму.</w:t>
      </w:r>
    </w:p>
    <w:p w14:paraId="2320488B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Мозаичная аппликация: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Мелкие детали, собранные в единое целое. Это тренирует внимание, усидчивость, пространственное мышление и учит детей видеть, как из множества мелких частей складывается большая картина.</w:t>
      </w:r>
    </w:p>
    <w:p w14:paraId="288BB119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из природных материалов: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Сочетание бумаги и природных элементов (сухие листья, семена, ракушки) создает уникальные, живые работы. Это развивает фантазию, учит детей видеть красоту в обыденном и ценить дары природы.</w:t>
      </w:r>
    </w:p>
    <w:p w14:paraId="1215D331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Объемная аппликация: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картона, ваты, ткани для придания работе трехмерности. Это развивает пространственное мышление, учит детей работать с разными материалами и создавать более реалистичные и интересные композиции.</w:t>
      </w:r>
    </w:p>
    <w:p w14:paraId="6A53C0BC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Лепка: от плоских фигурок к объемным мирам</w:t>
      </w:r>
    </w:p>
    <w:p w14:paraId="2A15E682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– это один из самых естественных способов для ребенка выразить себя. Нетрадиционные методы делают этот процесс еще более захватывающим.</w:t>
      </w:r>
    </w:p>
    <w:p w14:paraId="2538C685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из соленого теста: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материал безопасен, пластичен и позволяет создавать как мелкие детали, так и крупные формы. Лепка из соленого теста развивает мелкую моторику, тактильные ощущения и учит детей работать с податливым материалом.</w:t>
      </w:r>
    </w:p>
    <w:p w14:paraId="0E24A620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из пластилина с использованием подручных материалов: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Добавление бусин, пуговиц, ниток, природных материалов делает фигурки более интересными и выразительными. Это развивает 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фантазию, учит детей комбинировать разные материалы и создавать уникальные образы.</w:t>
      </w:r>
    </w:p>
    <w:p w14:paraId="2F05C9E1" w14:textId="77777777" w:rsidR="0058549A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из пластилина: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объемных фигур, которые могут быть частью более крупной композиции. Это развивает пространственное мышление, учит детей планировать и воплощать свои идеи в жизнь.</w:t>
      </w:r>
    </w:p>
    <w:p w14:paraId="603C4FBD" w14:textId="1549841A" w:rsidR="0030017E" w:rsidRPr="00E80FE5" w:rsidRDefault="0058549A" w:rsidP="00585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Лепка из глины: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с глиной – это более сложный, но очень полезный процесс. Он развивает силу пальцев, учит детей чувствовать материал и создавать более прочные и долговечные изделия.</w:t>
      </w:r>
    </w:p>
    <w:p w14:paraId="3ECA9A9E" w14:textId="77777777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ребенку раскрыть свой творческий потенциал?</w:t>
      </w:r>
    </w:p>
    <w:p w14:paraId="7D9A6DD8" w14:textId="77777777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Создайте благоприятную атмосферу: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Главное – это поддержка и отсутствие критики. Позвольте ребенку экспериментировать, ошибаться и находить свои собственные решения.</w:t>
      </w:r>
    </w:p>
    <w:p w14:paraId="2874FE7E" w14:textId="77777777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Предоставьте разнообразные материалы: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Краски, карандаши, фломастеры, пластилин, глина, цветная бумага, картон, природные материалы – чем больше выбор, тем интереснее будет процесс.</w:t>
      </w:r>
    </w:p>
    <w:p w14:paraId="2B53E78A" w14:textId="77777777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ставьте жестких рамок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заставляйте ребенка рисовать "как надо". Пусть он рисует то, что видит, чувствует или придумывает.</w:t>
      </w:r>
    </w:p>
    <w:p w14:paraId="4CE662B6" w14:textId="77777777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Обсуждайте работы ребенка: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Задавайте вопросы, интересуйтесь его идеями, хвалите за старание и оригинальность.</w:t>
      </w:r>
    </w:p>
    <w:p w14:paraId="3D65C831" w14:textId="6E85606C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Показывайте пример: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Рисуйте вместе с ребенком, лепите, вырезайте. Это не только сблизит вас, но и вдохновит малыша.</w:t>
      </w:r>
    </w:p>
    <w:p w14:paraId="23F47F5B" w14:textId="77777777" w:rsidR="00FE6977" w:rsidRPr="00E80FE5" w:rsidRDefault="00FE6977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Используйте только безопасные, нетоксичные материалы.</w:t>
      </w:r>
    </w:p>
    <w:p w14:paraId="75C691E2" w14:textId="77777777" w:rsidR="00FE6977" w:rsidRPr="00E80FE5" w:rsidRDefault="00FE6977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Свобода творчества</w:t>
      </w:r>
      <w:proofErr w:type="gramStart"/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</w:t>
      </w:r>
      <w:proofErr w:type="gramEnd"/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навязывайте ребенку свои идеи. Пусть он экспериментирует и создает то, что ему хочется.</w:t>
      </w:r>
    </w:p>
    <w:p w14:paraId="5DD78469" w14:textId="77777777" w:rsidR="00FE6977" w:rsidRPr="00E80FE5" w:rsidRDefault="00FE6977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Похвала и поддержка: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Отмечайте старания ребенка, хвалите его за каждый, даже самый маленький, успех.</w:t>
      </w:r>
    </w:p>
    <w:p w14:paraId="1731C324" w14:textId="77777777" w:rsidR="00C8362B" w:rsidRPr="00E80FE5" w:rsidRDefault="00C8362B" w:rsidP="00C8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же "волшебные" методы можно использовать?</w:t>
      </w:r>
    </w:p>
    <w:p w14:paraId="277B1D9B" w14:textId="753020E1" w:rsidR="0030017E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 – это бесценный дар, который мы можем преподнести нашим детям. </w:t>
      </w:r>
      <w:r w:rsidR="0030017E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возможность подарить им радость творчества, раскрыть их уникальные способности и помочь им уверенно шагать в мир, полный открытий и вдохновения. 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путь к их гармоничному развитию, раскрытию талантов и формированию яркой, творческой личности. Позвольте </w:t>
      </w:r>
      <w:r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вашему малышу творить, и вы увидите, как он растет и развивается, наполняя мир вокруг себя красотой и радостью!</w:t>
      </w:r>
      <w:r w:rsidR="0030017E" w:rsidRPr="00E8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вместе творить волшебство!</w:t>
      </w:r>
    </w:p>
    <w:p w14:paraId="040B0678" w14:textId="392B7AFB" w:rsidR="00CE0BB9" w:rsidRPr="00E80FE5" w:rsidRDefault="00CE0BB9" w:rsidP="005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842E7" w14:textId="77777777" w:rsidR="005C614A" w:rsidRPr="00E80FE5" w:rsidRDefault="005C614A" w:rsidP="005E41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C614A" w:rsidRPr="00E8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C111B"/>
    <w:multiLevelType w:val="multilevel"/>
    <w:tmpl w:val="E5F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B58B6"/>
    <w:multiLevelType w:val="multilevel"/>
    <w:tmpl w:val="33AC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1593"/>
    <w:multiLevelType w:val="multilevel"/>
    <w:tmpl w:val="DF1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F2033"/>
    <w:multiLevelType w:val="multilevel"/>
    <w:tmpl w:val="F684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D412E"/>
    <w:multiLevelType w:val="multilevel"/>
    <w:tmpl w:val="679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1DBE"/>
    <w:multiLevelType w:val="multilevel"/>
    <w:tmpl w:val="6BC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02302"/>
    <w:multiLevelType w:val="multilevel"/>
    <w:tmpl w:val="601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26018"/>
    <w:multiLevelType w:val="multilevel"/>
    <w:tmpl w:val="815E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11"/>
    <w:rsid w:val="002D3364"/>
    <w:rsid w:val="0030017E"/>
    <w:rsid w:val="0058549A"/>
    <w:rsid w:val="005C614A"/>
    <w:rsid w:val="005E4135"/>
    <w:rsid w:val="006A5DBF"/>
    <w:rsid w:val="00865F81"/>
    <w:rsid w:val="008D06F6"/>
    <w:rsid w:val="00936FBD"/>
    <w:rsid w:val="00AB2811"/>
    <w:rsid w:val="00C4568D"/>
    <w:rsid w:val="00C8362B"/>
    <w:rsid w:val="00CE0BB9"/>
    <w:rsid w:val="00E80FE5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CB6"/>
  <w15:chartTrackingRefBased/>
  <w15:docId w15:val="{5586C32F-E15A-4675-862F-4F55221B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Борчук Юлия</dc:creator>
  <cp:keywords/>
  <dc:description/>
  <cp:lastModifiedBy>Борчук Юлия</cp:lastModifiedBy>
  <cp:revision>5</cp:revision>
  <dcterms:created xsi:type="dcterms:W3CDTF">2025-11-09T10:23:00Z</dcterms:created>
  <dcterms:modified xsi:type="dcterms:W3CDTF">2025-11-10T10:46:00Z</dcterms:modified>
</cp:coreProperties>
</file>