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6B5" w:rsidRPr="00D17D6F" w:rsidRDefault="001E76B5" w:rsidP="001E76B5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Муниципальное Бюджетное Учреждение</w:t>
      </w: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«ДШИ </w:t>
      </w:r>
      <w:proofErr w:type="spellStart"/>
      <w:r>
        <w:rPr>
          <w:rFonts w:ascii="Times New Roman" w:hAnsi="Times New Roman"/>
          <w:sz w:val="28"/>
          <w:szCs w:val="28"/>
        </w:rPr>
        <w:t>п.г.т</w:t>
      </w:r>
      <w:proofErr w:type="spellEnd"/>
      <w:r>
        <w:rPr>
          <w:rFonts w:ascii="Times New Roman" w:hAnsi="Times New Roman"/>
          <w:sz w:val="28"/>
          <w:szCs w:val="28"/>
        </w:rPr>
        <w:t>. Шерловая Гора»</w:t>
      </w: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/>
    <w:p w:rsidR="001E76B5" w:rsidRDefault="001E76B5" w:rsidP="001E76B5">
      <w:r>
        <w:t xml:space="preserve">                                                                           </w:t>
      </w: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Мастер-класс на тему:</w:t>
      </w: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«Волшебная глина»</w:t>
      </w: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E76B5" w:rsidRDefault="001E76B5" w:rsidP="001E76B5">
      <w:pPr>
        <w:spacing w:after="200"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 преподаватель художественного отделения:</w:t>
      </w:r>
    </w:p>
    <w:p w:rsidR="001E76B5" w:rsidRDefault="001E76B5" w:rsidP="001E76B5">
      <w:pPr>
        <w:spacing w:after="200" w:line="276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Цыденова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А.А.</w:t>
      </w:r>
    </w:p>
    <w:p w:rsidR="00E7035A" w:rsidRDefault="00E7035A"/>
    <w:p w:rsidR="00FC5402" w:rsidRPr="001E76B5" w:rsidRDefault="00E7035A" w:rsidP="001E76B5">
      <w:r>
        <w:lastRenderedPageBreak/>
        <w:t xml:space="preserve">    </w:t>
      </w:r>
      <w:r w:rsidR="00FC5402">
        <w:rPr>
          <w:rFonts w:ascii="Times New Roman" w:hAnsi="Times New Roman"/>
          <w:sz w:val="28"/>
          <w:szCs w:val="28"/>
        </w:rPr>
        <w:t>Этапы выполнения девушки из глины в национальном костюме.</w:t>
      </w:r>
    </w:p>
    <w:p w:rsidR="00E7035A" w:rsidRDefault="00E7035A" w:rsidP="00E703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C65A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EC816E" wp14:editId="6B2E5ACF">
            <wp:extent cx="1432077" cy="1625600"/>
            <wp:effectExtent l="0" t="0" r="0" b="0"/>
            <wp:docPr id="1" name="Рисунок 1" descr="C:\Users\USER\AppData\Local\Microsoft\Windows\INetCache\Content.Word\176233938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1762339388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39" cy="163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939">
        <w:rPr>
          <w:rFonts w:ascii="Times New Roman" w:hAnsi="Times New Roman"/>
          <w:sz w:val="28"/>
          <w:szCs w:val="28"/>
        </w:rPr>
        <w:t xml:space="preserve">    Необходимые материалы: глина, стеки, мастихин, акриловые краски, кисти, акриловый лак, вода.</w:t>
      </w:r>
    </w:p>
    <w:p w:rsidR="00E7035A" w:rsidRDefault="00E7035A" w:rsidP="00E703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1E76B5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120.95pt;height:2in">
            <v:imagedata r:id="rId7" o:title="1762339388321" croptop="4492f"/>
          </v:shape>
        </w:pict>
      </w:r>
      <w:r w:rsidR="00B65939">
        <w:rPr>
          <w:rFonts w:ascii="Times New Roman" w:hAnsi="Times New Roman"/>
          <w:sz w:val="28"/>
          <w:szCs w:val="28"/>
        </w:rPr>
        <w:t xml:space="preserve">   Формируем из глины овал и круг-</w:t>
      </w:r>
      <w:r w:rsidR="00111222">
        <w:rPr>
          <w:rFonts w:ascii="Times New Roman" w:hAnsi="Times New Roman"/>
          <w:sz w:val="28"/>
          <w:szCs w:val="28"/>
        </w:rPr>
        <w:t xml:space="preserve"> туловище и голова.</w:t>
      </w:r>
    </w:p>
    <w:p w:rsidR="00B65939" w:rsidRDefault="009C65A5" w:rsidP="00E703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5EAF28" wp14:editId="07728A65">
            <wp:extent cx="1524000" cy="1687830"/>
            <wp:effectExtent l="0" t="0" r="0" b="7620"/>
            <wp:docPr id="3" name="Рисунок 3" descr="C:\Users\USER\AppData\Local\Microsoft\Windows\INetCache\Content.Word\176233938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1762339388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5" t="10772"/>
                    <a:stretch/>
                  </pic:blipFill>
                  <pic:spPr bwMode="auto">
                    <a:xfrm>
                      <a:off x="0" y="0"/>
                      <a:ext cx="1529294" cy="16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1222">
        <w:rPr>
          <w:rFonts w:ascii="Times New Roman" w:hAnsi="Times New Roman"/>
          <w:sz w:val="28"/>
          <w:szCs w:val="28"/>
        </w:rPr>
        <w:t xml:space="preserve">   В нижней части лепим подставку.</w:t>
      </w:r>
    </w:p>
    <w:p w:rsidR="00E7035A" w:rsidRDefault="00B65939" w:rsidP="00E703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33F7B8" wp14:editId="74B31C11">
            <wp:extent cx="1591733" cy="1928495"/>
            <wp:effectExtent l="0" t="0" r="8890" b="0"/>
            <wp:docPr id="10" name="Рисунок 10" descr="C:\Users\USER\AppData\Local\Microsoft\Windows\INetCache\Content.Word\176233938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INetCache\Content.Word\1762339388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69" cy="19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 w:rsidR="00111222">
        <w:rPr>
          <w:rFonts w:ascii="Times New Roman" w:hAnsi="Times New Roman"/>
          <w:noProof/>
          <w:sz w:val="28"/>
          <w:szCs w:val="28"/>
          <w:lang w:eastAsia="ru-RU"/>
        </w:rPr>
        <w:t>5.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9C65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48AA4B" wp14:editId="7CB9CB4C">
            <wp:extent cx="1719093" cy="1964267"/>
            <wp:effectExtent l="0" t="0" r="0" b="0"/>
            <wp:docPr id="4" name="Рисунок 4" descr="C:\Users\USER\AppData\Local\Microsoft\Windows\INetCache\Content.Word\176233938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1762339388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77" cy="19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111222">
        <w:rPr>
          <w:rFonts w:ascii="Times New Roman" w:hAnsi="Times New Roman"/>
          <w:noProof/>
          <w:sz w:val="28"/>
          <w:szCs w:val="28"/>
          <w:lang w:eastAsia="ru-RU"/>
        </w:rPr>
        <w:t>На голове из глины формируем головной убор, волосы. Соединяем все детали, примазываем стекой, сглаживаем водой и оставляем на просушку на сутки. После просушки акриловыми красками расписываем изделия.</w:t>
      </w:r>
    </w:p>
    <w:p w:rsidR="00B65939" w:rsidRDefault="00B65939" w:rsidP="009C65A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</w:p>
    <w:p w:rsidR="00FC5402" w:rsidRDefault="00FC5402" w:rsidP="009C65A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Девушка из глины готова.</w:t>
      </w:r>
    </w:p>
    <w:p w:rsidR="00E7035A" w:rsidRDefault="00B65939" w:rsidP="009C65A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B90A75" wp14:editId="1BD3216B">
            <wp:extent cx="1897380" cy="2286433"/>
            <wp:effectExtent l="0" t="0" r="7620" b="0"/>
            <wp:docPr id="5" name="Рисунок 5" descr="C:\Users\USER\AppData\Local\Microsoft\Windows\INetCache\Content.Word\176233938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1762339388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82" cy="228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D17D6F" w:rsidRDefault="00D17D6F" w:rsidP="009C65A5">
      <w:pPr>
        <w:jc w:val="both"/>
        <w:rPr>
          <w:rFonts w:ascii="Times New Roman" w:hAnsi="Times New Roman"/>
          <w:sz w:val="28"/>
          <w:szCs w:val="28"/>
        </w:rPr>
      </w:pPr>
    </w:p>
    <w:p w:rsidR="00D17D6F" w:rsidRDefault="00FC5402" w:rsidP="009C65A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Тарелочка и брелок Манул из глины.</w:t>
      </w:r>
    </w:p>
    <w:p w:rsidR="00D17D6F" w:rsidRDefault="00D17D6F" w:rsidP="00D17D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="001E76B5">
        <w:rPr>
          <w:rFonts w:ascii="Times New Roman" w:hAnsi="Times New Roman"/>
          <w:sz w:val="28"/>
          <w:szCs w:val="28"/>
        </w:rPr>
        <w:pict>
          <v:shape id="_x0000_i1056" type="#_x0000_t75" style="width:4in;height:204.5pt">
            <v:imagedata r:id="rId12" o:title="1762339388049" croptop="1346f" cropbottom="14046f" cropleft="5910f" cropright="6364f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D17D6F" w:rsidRDefault="00D17D6F" w:rsidP="00D17D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B5C38A" wp14:editId="111B4B6B">
            <wp:extent cx="3503827" cy="2719449"/>
            <wp:effectExtent l="19050" t="0" r="1373" b="0"/>
            <wp:docPr id="9" name="Рисунок 12" descr="176233938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7623393881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65" t="29588" r="2299" b="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27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A4" w:rsidRDefault="00A738A4" w:rsidP="00D17D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Изделия, выполненные из глины.</w:t>
      </w:r>
    </w:p>
    <w:p w:rsidR="00E7035A" w:rsidRDefault="00FC5402" w:rsidP="00FC540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2909E2" wp14:editId="446CFDEA">
            <wp:extent cx="2493818" cy="2571115"/>
            <wp:effectExtent l="0" t="0" r="1905" b="635"/>
            <wp:docPr id="6" name="Рисунок 6" descr="C:\Users\USER\AppData\Local\Microsoft\Windows\INetCache\Content.Word\176233938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1762339388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55" cy="25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8A4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1E76B5">
        <w:rPr>
          <w:rFonts w:ascii="Times New Roman" w:hAnsi="Times New Roman"/>
          <w:sz w:val="28"/>
          <w:szCs w:val="28"/>
        </w:rPr>
        <w:pict>
          <v:shape id="_x0000_i1057" type="#_x0000_t75" style="width:201.6pt;height:201.6pt">
            <v:imagedata r:id="rId15" o:title="1762339388133"/>
          </v:shape>
        </w:pict>
      </w:r>
    </w:p>
    <w:p w:rsidR="00E7035A" w:rsidRDefault="001E76B5" w:rsidP="00FC540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8" type="#_x0000_t75" style="width:198.7pt;height:224.65pt">
            <v:imagedata r:id="rId16" o:title="1762339388177" croptop="4749f" cropbottom="950f" cropleft="2521f" cropright="2521f"/>
          </v:shape>
        </w:pict>
      </w:r>
      <w:r w:rsidR="00FC5402">
        <w:rPr>
          <w:rFonts w:ascii="Times New Roman" w:hAnsi="Times New Roman"/>
          <w:sz w:val="28"/>
          <w:szCs w:val="28"/>
        </w:rPr>
        <w:t xml:space="preserve">  </w:t>
      </w:r>
      <w:r w:rsidR="00A738A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pict>
          <v:shape id="_x0000_i1059" type="#_x0000_t75" style="width:213.1pt;height:230.4pt">
            <v:imagedata r:id="rId17" o:title="1762339388062"/>
          </v:shape>
        </w:pict>
      </w:r>
    </w:p>
    <w:p w:rsidR="00D17D6F" w:rsidRDefault="00A738A4" w:rsidP="00D17D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1E76B5">
        <w:rPr>
          <w:rFonts w:ascii="Times New Roman" w:hAnsi="Times New Roman"/>
          <w:sz w:val="28"/>
          <w:szCs w:val="28"/>
        </w:rPr>
        <w:pict>
          <v:shape id="_x0000_i1060" type="#_x0000_t75" style="width:247.7pt;height:190.1pt">
            <v:imagedata r:id="rId18" o:title="1762339388075"/>
          </v:shape>
        </w:pict>
      </w:r>
    </w:p>
    <w:p w:rsidR="00D17D6F" w:rsidRDefault="00D17D6F" w:rsidP="00D17D6F">
      <w:pPr>
        <w:jc w:val="both"/>
        <w:rPr>
          <w:rFonts w:ascii="Times New Roman" w:hAnsi="Times New Roman"/>
          <w:sz w:val="28"/>
          <w:szCs w:val="28"/>
        </w:rPr>
      </w:pPr>
    </w:p>
    <w:p w:rsidR="00D17D6F" w:rsidRDefault="00D17D6F" w:rsidP="00D17D6F">
      <w:pPr>
        <w:jc w:val="both"/>
        <w:rPr>
          <w:rFonts w:ascii="Times New Roman" w:hAnsi="Times New Roman"/>
          <w:sz w:val="28"/>
          <w:szCs w:val="28"/>
        </w:rPr>
      </w:pPr>
    </w:p>
    <w:p w:rsidR="00E7035A" w:rsidRDefault="00A738A4" w:rsidP="00A738A4">
      <w:pPr>
        <w:spacing w:after="200" w:line="276" w:lineRule="auto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8773AE" wp14:editId="436D86F1">
            <wp:extent cx="2627953" cy="2901698"/>
            <wp:effectExtent l="0" t="0" r="1270" b="0"/>
            <wp:docPr id="7" name="Рисунок 7" descr="C:\Users\USER\AppData\Local\Microsoft\Windows\INetCache\Content.Word\176233938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INetCache\Content.Word\1762339388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75" cy="29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4110" cy="2889949"/>
            <wp:effectExtent l="0" t="0" r="0" b="5715"/>
            <wp:docPr id="8" name="Рисунок 8" descr="C:\Users\USER\AppData\Local\Microsoft\Windows\INetCache\Content.Word\176233938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INetCache\Content.Word\1762339388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56" cy="28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37" w:rsidRDefault="00D17D6F" w:rsidP="00C31437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    Игрушка всегда была элементом народного быта. Дом без игрушек считался бездуховным. Есть такая примета: когда дети много и усердно играют, в семье будет прибыль. Верили, что игрушки охраняют детский сон (до сих пор по древнему обычаю детей укладывают спать с любимой игрушкой). Очень важно делать игрушки своими руками, вкладывая в них усердие и душу.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У каждого народа с незапамятных времен существуют свои традиционные игрушки, в которых отразились общественный уклад, быт, нравы и обычаи, технические и художественные достижения.</w:t>
      </w:r>
    </w:p>
    <w:p w:rsidR="00C31437" w:rsidRPr="00B755A2" w:rsidRDefault="00C31437" w:rsidP="00C31437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Глина популярна</w:t>
      </w:r>
      <w:r w:rsidRPr="00C31437">
        <w:rPr>
          <w:color w:val="000000"/>
          <w:sz w:val="28"/>
          <w:szCs w:val="28"/>
        </w:rPr>
        <w:t xml:space="preserve"> среди детей и взрослых. Часто из простого увлечения лепка глиной перерастает в постоянное хобби или даже </w:t>
      </w:r>
      <w:r>
        <w:rPr>
          <w:color w:val="000000"/>
          <w:sz w:val="28"/>
          <w:szCs w:val="28"/>
        </w:rPr>
        <w:t xml:space="preserve">в </w:t>
      </w:r>
      <w:r w:rsidRPr="00C31437">
        <w:rPr>
          <w:color w:val="000000"/>
          <w:sz w:val="28"/>
          <w:szCs w:val="28"/>
        </w:rPr>
        <w:t>прибыльное дело. По свойствам и внешнему виду сырье схоже с пласти</w:t>
      </w:r>
      <w:r w:rsidR="00B755A2">
        <w:rPr>
          <w:color w:val="000000"/>
          <w:sz w:val="28"/>
          <w:szCs w:val="28"/>
        </w:rPr>
        <w:t>лином, но при нагревании до 100-</w:t>
      </w:r>
      <w:r w:rsidRPr="00C31437">
        <w:rPr>
          <w:color w:val="000000"/>
          <w:sz w:val="28"/>
          <w:szCs w:val="28"/>
        </w:rPr>
        <w:t>130 °C глиняные изделия затвердевают. Различают следующие виды глины:</w:t>
      </w:r>
      <w:r>
        <w:rPr>
          <w:color w:val="000000"/>
          <w:sz w:val="28"/>
          <w:szCs w:val="28"/>
        </w:rPr>
        <w:t xml:space="preserve"> полимерная, самозатвердевающая,  </w:t>
      </w:r>
      <w:r w:rsidRPr="00C31437">
        <w:rPr>
          <w:color w:val="000000"/>
          <w:sz w:val="28"/>
          <w:szCs w:val="28"/>
        </w:rPr>
        <w:t>запекаемая</w:t>
      </w:r>
      <w:r>
        <w:rPr>
          <w:color w:val="000000"/>
          <w:sz w:val="28"/>
          <w:szCs w:val="28"/>
        </w:rPr>
        <w:t xml:space="preserve">, </w:t>
      </w:r>
      <w:r w:rsidRPr="00C31437">
        <w:rPr>
          <w:color w:val="000000"/>
          <w:sz w:val="28"/>
          <w:szCs w:val="28"/>
        </w:rPr>
        <w:t>натуральная</w:t>
      </w:r>
      <w:r w:rsidRPr="00B755A2">
        <w:rPr>
          <w:color w:val="000000"/>
          <w:sz w:val="28"/>
          <w:szCs w:val="28"/>
        </w:rPr>
        <w:t>. Не в</w:t>
      </w:r>
      <w:r w:rsidR="00B755A2">
        <w:rPr>
          <w:color w:val="000000"/>
          <w:sz w:val="28"/>
          <w:szCs w:val="28"/>
        </w:rPr>
        <w:t>ажно, какой материал выбирать</w:t>
      </w:r>
      <w:r w:rsidRPr="00B755A2">
        <w:rPr>
          <w:color w:val="000000"/>
          <w:sz w:val="28"/>
          <w:szCs w:val="28"/>
        </w:rPr>
        <w:t xml:space="preserve"> для </w:t>
      </w:r>
      <w:r w:rsidR="00B755A2">
        <w:rPr>
          <w:color w:val="000000"/>
          <w:sz w:val="28"/>
          <w:szCs w:val="28"/>
        </w:rPr>
        <w:t>занятий творчеством</w:t>
      </w:r>
      <w:r w:rsidRPr="00B755A2">
        <w:rPr>
          <w:color w:val="000000"/>
          <w:sz w:val="28"/>
          <w:szCs w:val="28"/>
        </w:rPr>
        <w:t>, важен сам процесс</w:t>
      </w:r>
      <w:r w:rsidR="00B755A2">
        <w:rPr>
          <w:color w:val="000000"/>
          <w:sz w:val="28"/>
          <w:szCs w:val="28"/>
        </w:rPr>
        <w:t>.</w:t>
      </w:r>
    </w:p>
    <w:p w:rsidR="00B755A2" w:rsidRDefault="00C31437" w:rsidP="00C31437">
      <w:pPr>
        <w:pStyle w:val="a6"/>
        <w:spacing w:line="276" w:lineRule="auto"/>
        <w:jc w:val="both"/>
        <w:rPr>
          <w:color w:val="080808"/>
          <w:sz w:val="28"/>
          <w:szCs w:val="28"/>
        </w:rPr>
      </w:pPr>
      <w:r w:rsidRPr="00C31437">
        <w:rPr>
          <w:color w:val="333333"/>
          <w:sz w:val="28"/>
          <w:szCs w:val="28"/>
          <w:shd w:val="clear" w:color="auto" w:fill="FFFFFF"/>
        </w:rPr>
        <w:t>Занятия свободн</w:t>
      </w:r>
      <w:r w:rsidR="00B755A2">
        <w:rPr>
          <w:color w:val="333333"/>
          <w:sz w:val="28"/>
          <w:szCs w:val="28"/>
          <w:shd w:val="clear" w:color="auto" w:fill="FFFFFF"/>
        </w:rPr>
        <w:t>ой лепкой -</w:t>
      </w:r>
      <w:r w:rsidRPr="00C31437">
        <w:rPr>
          <w:color w:val="333333"/>
          <w:sz w:val="28"/>
          <w:szCs w:val="28"/>
          <w:shd w:val="clear" w:color="auto" w:fill="FFFFFF"/>
        </w:rPr>
        <w:t xml:space="preserve"> это многогранный процесс. Работа с глиной помогает погрузиться в настоящий момент, в собственное тело через маленький пластичный комочек материала. Происходит замедление и своего рода медитация. </w:t>
      </w:r>
      <w:r w:rsidRPr="00C31437">
        <w:rPr>
          <w:color w:val="080808"/>
          <w:sz w:val="28"/>
          <w:szCs w:val="28"/>
        </w:rPr>
        <w:t xml:space="preserve">О работе с глиной психологи говорят как о виде </w:t>
      </w:r>
      <w:proofErr w:type="spellStart"/>
      <w:r w:rsidRPr="00C31437">
        <w:rPr>
          <w:color w:val="080808"/>
          <w:sz w:val="28"/>
          <w:szCs w:val="28"/>
        </w:rPr>
        <w:t>релакса</w:t>
      </w:r>
      <w:proofErr w:type="spellEnd"/>
      <w:r w:rsidRPr="00C31437">
        <w:rPr>
          <w:color w:val="080808"/>
          <w:sz w:val="28"/>
          <w:szCs w:val="28"/>
        </w:rPr>
        <w:t xml:space="preserve">, наслаждения и возможности отвлечься от ежедневных проблем и переживаний. Это особый вид арт-терапии, который способствует выработке положительных эмоций и гормонов счастья. </w:t>
      </w:r>
    </w:p>
    <w:p w:rsidR="00C31437" w:rsidRPr="00C31437" w:rsidRDefault="00C31437" w:rsidP="00C31437">
      <w:pPr>
        <w:pStyle w:val="a6"/>
        <w:spacing w:line="276" w:lineRule="auto"/>
        <w:jc w:val="both"/>
        <w:rPr>
          <w:color w:val="000000"/>
          <w:sz w:val="28"/>
          <w:szCs w:val="28"/>
        </w:rPr>
      </w:pPr>
      <w:r w:rsidRPr="00C31437">
        <w:rPr>
          <w:color w:val="080808"/>
          <w:sz w:val="28"/>
          <w:szCs w:val="28"/>
        </w:rPr>
        <w:t>Лепка из г</w:t>
      </w:r>
      <w:r w:rsidR="00B755A2">
        <w:rPr>
          <w:color w:val="080808"/>
          <w:sz w:val="28"/>
          <w:szCs w:val="28"/>
        </w:rPr>
        <w:t xml:space="preserve">лины - </w:t>
      </w:r>
      <w:r w:rsidRPr="00C31437">
        <w:rPr>
          <w:color w:val="080808"/>
          <w:sz w:val="28"/>
          <w:szCs w:val="28"/>
        </w:rPr>
        <w:t>эти творческие занятия подойдут и взрослым, и детям.</w:t>
      </w:r>
    </w:p>
    <w:p w:rsidR="00D17D6F" w:rsidRPr="00A738A4" w:rsidRDefault="00D17D6F" w:rsidP="00C31437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D17D6F" w:rsidRPr="00A738A4" w:rsidSect="00434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03F4C"/>
    <w:multiLevelType w:val="multilevel"/>
    <w:tmpl w:val="577A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129E"/>
    <w:rsid w:val="00111222"/>
    <w:rsid w:val="001E76B5"/>
    <w:rsid w:val="0043452F"/>
    <w:rsid w:val="006209F7"/>
    <w:rsid w:val="009C65A5"/>
    <w:rsid w:val="00A738A4"/>
    <w:rsid w:val="00B65939"/>
    <w:rsid w:val="00B755A2"/>
    <w:rsid w:val="00C31437"/>
    <w:rsid w:val="00D17D6F"/>
    <w:rsid w:val="00E7035A"/>
    <w:rsid w:val="00F5129E"/>
    <w:rsid w:val="00FC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98D71"/>
  <w15:docId w15:val="{58646921-46DD-46F3-AB28-CEB73623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35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3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D6F"/>
    <w:rPr>
      <w:rFonts w:ascii="Tahoma" w:eastAsia="Calibri" w:hAnsi="Tahoma" w:cs="Tahoma"/>
      <w:sz w:val="16"/>
      <w:szCs w:val="16"/>
    </w:rPr>
  </w:style>
  <w:style w:type="paragraph" w:customStyle="1" w:styleId="c2">
    <w:name w:val="c2"/>
    <w:basedOn w:val="a"/>
    <w:rsid w:val="00D17D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D17D6F"/>
  </w:style>
  <w:style w:type="paragraph" w:styleId="a6">
    <w:name w:val="Normal (Web)"/>
    <w:basedOn w:val="a"/>
    <w:uiPriority w:val="99"/>
    <w:semiHidden/>
    <w:unhideWhenUsed/>
    <w:rsid w:val="00C314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E7869-755C-45C6-8768-4C015ED1C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2025-11-05T10:57:00Z</dcterms:created>
  <dcterms:modified xsi:type="dcterms:W3CDTF">2025-11-06T11:08:00Z</dcterms:modified>
</cp:coreProperties>
</file>