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1317" w14:textId="77777777" w:rsidR="00E22158" w:rsidRDefault="00E22158" w:rsidP="00E221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ОРГАНИЗАЦИЯ ДЕЯТЕЛЬНОСТИ ПЕДАГОГА-ПСИХОЛОГА </w:t>
      </w:r>
    </w:p>
    <w:p w14:paraId="336F564E" w14:textId="7AF03889" w:rsidR="0002747C" w:rsidRDefault="00E22158" w:rsidP="00E221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 ДЕТЬМИ В УСЛОВИЯХ ДОУ НА РАЗВИТИЕ ПОЛОЖИТЕЛЬНОГО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ЭМОЦИОНАЛЬНО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ГО СПЕКТРА </w:t>
      </w:r>
    </w:p>
    <w:p w14:paraId="513DAD09" w14:textId="77777777" w:rsidR="00882CB0" w:rsidRPr="00882CB0" w:rsidRDefault="00882CB0" w:rsidP="00882C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AC324E0" w14:textId="14442CD9" w:rsidR="00882CB0" w:rsidRDefault="00882CB0" w:rsidP="00882CB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Буршит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Людмила Михайловна</w:t>
      </w:r>
    </w:p>
    <w:p w14:paraId="377412F3" w14:textId="1AC1B4DC" w:rsidR="00882CB0" w:rsidRDefault="00882CB0" w:rsidP="00882CB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педагог-психолог МБДОУ детский сад № 52</w:t>
      </w:r>
    </w:p>
    <w:p w14:paraId="07B04C2A" w14:textId="77777777" w:rsidR="00882CB0" w:rsidRDefault="00882CB0" w:rsidP="00882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B088E2" w14:textId="44288DCA" w:rsidR="00882CB0" w:rsidRDefault="0002747C" w:rsidP="00387F4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Представляя опыт своей работы с детьми дошкольного возраста, </w:t>
      </w:r>
      <w:r w:rsidR="00387F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хочу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обратиться к </w:t>
      </w:r>
      <w:r w:rsidR="00387F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утверждению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Льва Семёновича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Выгодского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 котор</w:t>
      </w:r>
      <w:r w:rsidR="00387F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обозначено, </w:t>
      </w:r>
      <w:r w:rsidRPr="000274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</w:t>
      </w:r>
      <w:r w:rsidRPr="000274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моциональная сфера личности является «центральным звеном» психической жизни. </w:t>
      </w:r>
      <w:r w:rsidR="00387F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Именно поэтому э</w:t>
      </w:r>
      <w:r w:rsidR="00387F4B" w:rsidRPr="00387F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моциональное развитие ребёнка </w:t>
      </w:r>
      <w:r w:rsidR="00387F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</w:t>
      </w:r>
      <w:r w:rsidR="00387F4B" w:rsidRPr="00387F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одно из главных направлений профессиональной деятельности педагога</w:t>
      </w:r>
      <w:r w:rsidR="00387F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027FFDB4" w14:textId="0DC9349B" w:rsidR="00882CB0" w:rsidRPr="00387F4B" w:rsidRDefault="00387F4B" w:rsidP="00387F4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сожалению, в исследованиях современной психологии отражается актуальность проблемы эмоционального благополучия детей и их эмоционального здоровья</w:t>
      </w:r>
      <w:r w:rsidR="00882C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(Л.В. </w:t>
      </w:r>
      <w:proofErr w:type="spellStart"/>
      <w:r w:rsidR="00882C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Тарабакина</w:t>
      </w:r>
      <w:proofErr w:type="spellEnd"/>
      <w:r w:rsidR="00882C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О.И. Изотова, Е.И. Холмогорова, А.Б. Гаранян, Т.И. Куликова, С.А. Черкасова, К.С. </w:t>
      </w:r>
      <w:proofErr w:type="spellStart"/>
      <w:r w:rsidR="00882C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Шалагинова</w:t>
      </w:r>
      <w:proofErr w:type="spellEnd"/>
      <w:r w:rsidR="00882C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r w:rsidR="00882CB0" w:rsidRPr="001677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[</w:t>
      </w:r>
      <w:bookmarkStart w:id="0" w:name="_Hlk210857890"/>
      <w:r w:rsidR="00882CB0" w:rsidRPr="002E49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4, </w:t>
      </w:r>
      <w:r w:rsidR="00882C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с.</w:t>
      </w:r>
      <w:r w:rsidR="00882CB0" w:rsidRPr="002E49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139],</w:t>
      </w:r>
      <w:r w:rsidR="00882C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82CB0" w:rsidRPr="001677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[</w:t>
      </w:r>
      <w:r w:rsidR="00882CB0" w:rsidRPr="002E49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1; 3; 5</w:t>
      </w:r>
      <w:r w:rsidR="00882CB0" w:rsidRPr="001677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]</w:t>
      </w:r>
      <w:r w:rsidR="00882C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bookmarkEnd w:id="0"/>
    </w:p>
    <w:p w14:paraId="121E8612" w14:textId="77777777" w:rsidR="00882CB0" w:rsidRDefault="00882CB0" w:rsidP="00882CB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Специалисты, занимающиеся данной проблемой, отмечают, что это связано с социальной нестабильностью в современном обществе, эмоциональными перегрузками, повышенной невротизацией взрослых, нарушениями в сфере детско-родительских отношений, что непосредственно сказывается на детях.</w:t>
      </w:r>
    </w:p>
    <w:p w14:paraId="253BD6AA" w14:textId="0A40EEDC" w:rsidR="00882CB0" w:rsidRPr="00167710" w:rsidRDefault="00882CB0" w:rsidP="00882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="00387F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детском саду нередко дошкольник оказывается в ситуации эмоционального дискомфорта. Причинами такого состояния могут быть неудовлетворенность потребности в эмоциональной близости со значимым взрослым (воспитателем), конфликтные взаимоотношения со сверстниками и низкий социометрический статус ребенка в группе, отсутствие успеха в самостоятельной деятельности и др. </w:t>
      </w:r>
      <w:r w:rsidRPr="006C7F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[</w:t>
      </w:r>
      <w:r w:rsidRPr="002E49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5].</w:t>
      </w:r>
    </w:p>
    <w:p w14:paraId="03A70829" w14:textId="0291B249" w:rsidR="00882CB0" w:rsidRDefault="00882CB0" w:rsidP="00882C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52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Сопереживание, положительное отношение к себе и </w:t>
      </w:r>
      <w:r w:rsidR="00387F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окружающи</w:t>
      </w:r>
      <w:r w:rsidR="003E18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6452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способность учитывать интересы и чувства других, адекватно проявлять свои чувства, вера в свои силы, умение разрешать конфликты, следовать социальным нормам поведения, активно взаимодействовать с детьми и взрослыми</w:t>
      </w:r>
      <w:r w:rsidR="003E18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все это входит в эмоциональный компонент развития дошкольника, который</w:t>
      </w:r>
      <w:r w:rsidRPr="006452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</w:t>
      </w:r>
      <w:r w:rsidR="003E18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ется</w:t>
      </w:r>
      <w:r w:rsidRPr="006452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E18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важным показателем эмоциональной зрелости ребенка и готовности </w:t>
      </w:r>
      <w:r w:rsidRPr="006452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дошкольника </w:t>
      </w:r>
      <w:r w:rsidR="003E18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переходу </w:t>
      </w:r>
      <w:r w:rsidRPr="006452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следующий уровень образования.</w:t>
      </w:r>
    </w:p>
    <w:p w14:paraId="573D27A6" w14:textId="193B6641" w:rsidR="003E18AA" w:rsidRDefault="003E18AA" w:rsidP="00882C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развитии эмоций важны технологии и инструментарий, помогающие специалисту включить их – яркие, захватывающие внимание детей, побуждающие их к действию, игре, творчеству и пр.</w:t>
      </w:r>
    </w:p>
    <w:p w14:paraId="0BE2BC0A" w14:textId="1336481A" w:rsidR="003E18AA" w:rsidRDefault="003E18AA" w:rsidP="00882C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моей практике первоначальный контакт с ребенком происходит </w:t>
      </w:r>
      <w:r w:rsidR="00E33D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процессе игры или творчества.</w:t>
      </w:r>
    </w:p>
    <w:p w14:paraId="435A6172" w14:textId="77777777" w:rsidR="00E33D4A" w:rsidRDefault="00E33D4A" w:rsidP="00882C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творческом процессе применяю технику рисунка. Дети любят рисовать и рисунок сам по себе «говорящий» по цветовой гамме, качеству линий, величине персонажей, объектов и многих других деталей. </w:t>
      </w:r>
    </w:p>
    <w:p w14:paraId="42D3D8F7" w14:textId="77777777" w:rsidR="00AA710F" w:rsidRDefault="00E33D4A" w:rsidP="00AA71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качестве сюрприза предлагаю ребенку порисовать с ним нитками</w:t>
      </w:r>
      <w:r w:rsidR="00AA7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A710F" w:rsidRPr="009F2C22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(</w:t>
      </w:r>
      <w:proofErr w:type="spellStart"/>
      <w:r w:rsidR="00AA710F" w:rsidRPr="009F2C22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ниткопись</w:t>
      </w:r>
      <w:proofErr w:type="spellEnd"/>
      <w:r w:rsidR="00AA710F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, – разновидность </w:t>
      </w:r>
      <w:proofErr w:type="spellStart"/>
      <w:r w:rsidR="00AA710F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ниткографии</w:t>
      </w:r>
      <w:proofErr w:type="spellEnd"/>
      <w:r w:rsidR="00AA710F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, рисование окрашенной нитью</w:t>
      </w:r>
      <w:r w:rsidR="00AA710F" w:rsidRPr="009F2C22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)</w:t>
      </w:r>
      <w:r w:rsidR="00AA710F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.</w:t>
      </w:r>
      <w:r w:rsidR="00AA7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Нитки используются шерстяные</w:t>
      </w:r>
      <w:r w:rsidR="00AA71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краски для этой техники лучше использовать гуашь.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F2C22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Н</w:t>
      </w:r>
      <w:r w:rsidR="009F2C22" w:rsidRPr="009F2C22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итка складывается пополам, делается петелька, опускается в гуашь, окрашивается и тянется через бумагу</w:t>
      </w:r>
      <w:r w:rsidR="009F2C22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324F70C1" w14:textId="3A8F2B97" w:rsidR="00AA710F" w:rsidRDefault="00AA710F" w:rsidP="004B25E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В</w:t>
      </w:r>
      <w:r w:rsidR="009F2C22" w:rsidRPr="009F2C22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результате получается изящное и часто фантастическое изображение.</w:t>
      </w:r>
      <w:r w:rsidR="007E607C" w:rsidRPr="007E607C">
        <w:rPr>
          <w:rFonts w:ascii="Lato" w:hAnsi="Lato"/>
          <w:color w:val="242424"/>
          <w:shd w:val="clear" w:color="auto" w:fill="FAFCFF"/>
        </w:rPr>
        <w:t xml:space="preserve"> </w:t>
      </w:r>
      <w:r w:rsidR="007E607C" w:rsidRPr="007E607C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>Получаемые образы –</w:t>
      </w:r>
      <w:r w:rsidR="007E607C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</w:t>
      </w:r>
      <w:r w:rsidR="007E607C" w:rsidRPr="007E607C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>абстрактные. В них можно рассмотреть Жар-птицу, цветок, морские волны, вихрь. Дети подключают фантазию и тем самым развивают творческое воображение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, которое в свою очередь создает положительный эмоциональный фон, проявляемыми эмоциями удивления и радости. Продукт творчества может стать </w:t>
      </w:r>
      <w:proofErr w:type="gramStart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>открыткой  для</w:t>
      </w:r>
      <w:proofErr w:type="gramEnd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мамы, которую ребенок может взять с собой с занятия, что оставляет положительный эмоциональный шлейф у ребенка.</w:t>
      </w:r>
    </w:p>
    <w:p w14:paraId="7E964497" w14:textId="77777777" w:rsidR="004B25EC" w:rsidRDefault="004B25EC" w:rsidP="004B25E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</w:pPr>
    </w:p>
    <w:p w14:paraId="3006AC05" w14:textId="3B95832B" w:rsidR="004B25EC" w:rsidRDefault="00AA710F" w:rsidP="004B25E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lastRenderedPageBreak/>
        <w:t>Второй яркий инновационный метод, который используется мною в работе</w:t>
      </w:r>
      <w:r w:rsidR="004B25EC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называется «игровой парашют».</w:t>
      </w:r>
      <w:r w:rsidR="004B25EC" w:rsidRPr="004B25EC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</w:t>
      </w:r>
      <w:r w:rsidR="004B25EC" w:rsidRPr="004B25EC">
        <w:rPr>
          <w:rStyle w:val="c2"/>
          <w:rFonts w:ascii="Times New Roman" w:hAnsi="Times New Roman" w:cs="Times New Roman"/>
          <w:color w:val="000000"/>
          <w:sz w:val="28"/>
          <w:szCs w:val="28"/>
        </w:rPr>
        <w:t>В России впервые детский игровой </w:t>
      </w:r>
      <w:hyperlink r:id="rId5" w:history="1">
        <w:r w:rsidR="004B25EC" w:rsidRPr="004B25E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парашют был продемонстрирован в 1996</w:t>
        </w:r>
      </w:hyperlink>
      <w:r w:rsidR="004B25EC" w:rsidRPr="004B25EC">
        <w:rPr>
          <w:rStyle w:val="c2"/>
          <w:rFonts w:ascii="Times New Roman" w:hAnsi="Times New Roman" w:cs="Times New Roman"/>
          <w:color w:val="000000"/>
          <w:sz w:val="28"/>
          <w:szCs w:val="28"/>
        </w:rPr>
        <w:t> году на Международном практическом семинаре педагогами Голландии, работающими с детьми с различными нарушениями развития. Однако разработок системы занятий с данным пособием в нашей стране не было. Сейчас же, разработок в данной области становится больше, хотя, до сих пор, «Игровой парашют» не имеет широкого распространения в ДОУ нашей страны. </w:t>
      </w:r>
    </w:p>
    <w:p w14:paraId="235D8104" w14:textId="75AAAEF4" w:rsidR="00882CB0" w:rsidRPr="004B25EC" w:rsidRDefault="004B25EC" w:rsidP="004B25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Style w:val="10"/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Это </w:t>
      </w:r>
      <w:r w:rsidR="00882CB0" w:rsidRPr="001E45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эффективн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ое</w:t>
      </w:r>
      <w:r w:rsidR="00882CB0" w:rsidRPr="001E45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средство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82CB0" w:rsidRPr="001E45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организации психологического сопровождения детей дошкольного возраста. </w:t>
      </w:r>
    </w:p>
    <w:p w14:paraId="3B320879" w14:textId="6393DCEC" w:rsidR="003661FA" w:rsidRPr="003661FA" w:rsidRDefault="003661FA" w:rsidP="00882C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661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Оно позволяет создавать коллективные игры, которые развивают умение ощущать и понимать окружающих, выражать заинтересованность к сверстникам, формировать дружескую атмосферу и взаимопомощь. </w:t>
      </w:r>
    </w:p>
    <w:p w14:paraId="552B2D26" w14:textId="77777777" w:rsidR="00882CB0" w:rsidRDefault="00882CB0" w:rsidP="00882CB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Данный метод является одним из ярких, эмоциональных, подвижных, игровых, захватывающих детей, их воображение.</w:t>
      </w:r>
    </w:p>
    <w:p w14:paraId="746FFB92" w14:textId="77777777" w:rsidR="00882CB0" w:rsidRPr="00681BD3" w:rsidRDefault="00882CB0" w:rsidP="00882CB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Парашют представляет собой тканевый круг из нескольких цветных секторов с ручками.  </w:t>
      </w:r>
    </w:p>
    <w:p w14:paraId="0712F80B" w14:textId="77777777" w:rsidR="00882CB0" w:rsidRPr="00681BD3" w:rsidRDefault="00882CB0" w:rsidP="00882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Некоторые преимущества использования парашюта:</w:t>
      </w:r>
    </w:p>
    <w:p w14:paraId="7DC275F7" w14:textId="77777777" w:rsidR="00882CB0" w:rsidRPr="00681BD3" w:rsidRDefault="00882CB0" w:rsidP="00882CB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Привлекает внимание детей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Развёрнутый парашют никого не оставляет равнодушным.  </w:t>
      </w:r>
    </w:p>
    <w:p w14:paraId="283478DF" w14:textId="77777777" w:rsidR="00882CB0" w:rsidRPr="00681BD3" w:rsidRDefault="00882CB0" w:rsidP="00882CB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Подходит для разных детей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Игры с парашютом полезны как тихим и медлительным, так и активным, в том числе гиперактивным детям. Каждый ребёнок может выбрать свою скорость и степень активности. </w:t>
      </w:r>
    </w:p>
    <w:p w14:paraId="000DCB79" w14:textId="77777777" w:rsidR="00882CB0" w:rsidRPr="00681BD3" w:rsidRDefault="00882CB0" w:rsidP="00882CB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Развивает воображение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Игры с парашютом учат подражать и показывать пантомимой характерные движения.  </w:t>
      </w:r>
    </w:p>
    <w:p w14:paraId="2C4386DF" w14:textId="77777777" w:rsidR="00882CB0" w:rsidRPr="00681BD3" w:rsidRDefault="00882CB0" w:rsidP="00882CB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Помогает в адаптации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Парашют способствует быстрой адаптации застенчивых и неуверенных детей в детском коллективе.  </w:t>
      </w:r>
    </w:p>
    <w:p w14:paraId="66C066D3" w14:textId="77777777" w:rsidR="00FC61EA" w:rsidRDefault="00882CB0" w:rsidP="00FC61E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Повышает стрессоустойчивость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Игры создают у детей бодрое, радостное настроение за счёт расширения и обогащения позитивного 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опыта совместной деятельности и разных форм общения со сверстниками и взрослыми.  </w:t>
      </w:r>
    </w:p>
    <w:p w14:paraId="75EA086D" w14:textId="545F4AAB" w:rsidR="00FC61EA" w:rsidRPr="00FC61EA" w:rsidRDefault="00FC61EA" w:rsidP="00FC61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C61EA">
        <w:rPr>
          <w:rFonts w:ascii="Times New Roman" w:hAnsi="Times New Roman" w:cs="Times New Roman"/>
          <w:sz w:val="28"/>
          <w:szCs w:val="28"/>
          <w:shd w:val="clear" w:color="auto" w:fill="FFFFFF"/>
        </w:rPr>
        <w:t>Парашют настолько привлекателен сам по себе, что обычно детей не приходится долго уговаривать – они сами бросают свои дела и мчатся к нему со всех ног. Даже очень стеснительные дети, которые с трудом играют в общие игры и не торопятся обычно присоединиться к групповым играм, любят играть с парашютом. Для тихих и застенчивых детей парашют даёт массу возможностей для постепенного присоединения к компании детей. Ведь в этих играх никто не требует сразу давать руку другим людям, как в хороводе, или сразу входить в круг. Каждый ребёнок может выбрать свою скорость и свою степень активности.</w:t>
      </w:r>
    </w:p>
    <w:p w14:paraId="6D823A73" w14:textId="77777777" w:rsidR="00882CB0" w:rsidRPr="00FC61EA" w:rsidRDefault="00882CB0" w:rsidP="00882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8094D88" w14:textId="77777777" w:rsidR="00882CB0" w:rsidRPr="00681BD3" w:rsidRDefault="00882CB0" w:rsidP="00882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Некоторые игры и упражнения с использованием парашюта для развития эмоционально-волевой сферы дошкольников:</w:t>
      </w:r>
    </w:p>
    <w:p w14:paraId="57F028B5" w14:textId="77777777" w:rsidR="00882CB0" w:rsidRPr="00681BD3" w:rsidRDefault="00882CB0" w:rsidP="00882CB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«Волны и ветер»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Цель: развитие самоконтроля, создание доброжелательной атмосферы, вырабатывание согласованности движений, внимания, снятие психических зажимов.</w:t>
      </w:r>
    </w:p>
    <w:p w14:paraId="33567A7A" w14:textId="77777777" w:rsidR="00882CB0" w:rsidRPr="00681BD3" w:rsidRDefault="00882CB0" w:rsidP="00882CB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«Ветерок для зайчонка… (имя ребёнка)»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Цель: создание доброжелательной атмосферы, раскрепощение детей, развитие коммуникативных навыков через движение, мышечное расслабление.</w:t>
      </w:r>
    </w:p>
    <w:p w14:paraId="17A5622E" w14:textId="77777777" w:rsidR="00882CB0" w:rsidRPr="00681BD3" w:rsidRDefault="00882CB0" w:rsidP="00882CB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«Терем-теремок»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Цель: создание благоприятной психологической обстановки в группе, развитие умения ориентироваться в пространстве, снятие психоэмоционального напряжения.</w:t>
      </w:r>
    </w:p>
    <w:p w14:paraId="3EB4399B" w14:textId="77777777" w:rsidR="00882CB0" w:rsidRPr="00681BD3" w:rsidRDefault="00882CB0" w:rsidP="00882CB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«Карусельный аттракцион»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Цель: развитие эмоциональной отзывчивости, развитие элементарных коммуникативных навыков, способствовать лёгкой адаптации.</w:t>
      </w:r>
    </w:p>
    <w:p w14:paraId="2312C04F" w14:textId="77777777" w:rsidR="00882CB0" w:rsidRPr="00681BD3" w:rsidRDefault="00882CB0" w:rsidP="00882CB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«Обнимашки»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Цель: развитие навыков совместной игры, сплочение группы, создание в группе дружеской атмосферы и доверия, развитие координации движения.</w:t>
      </w:r>
    </w:p>
    <w:p w14:paraId="216857BD" w14:textId="77777777" w:rsidR="00882CB0" w:rsidRPr="00D706F3" w:rsidRDefault="00882CB0" w:rsidP="00882CB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«Космическое путешествие»</w:t>
      </w:r>
      <w:r w:rsidRPr="00681B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Цель: создание эмоционального настроя, раскрепощение детей, формирование навыков межличностного взаимодействия, воспитание чувства ритма, снятие нервно-психического напряжения.</w:t>
      </w:r>
    </w:p>
    <w:p w14:paraId="3AFABA9D" w14:textId="77777777" w:rsidR="00882CB0" w:rsidRPr="006C7F6E" w:rsidRDefault="00882CB0" w:rsidP="00882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FD5E16B" w14:textId="77777777" w:rsidR="00882CB0" w:rsidRPr="00D706F3" w:rsidRDefault="00882CB0" w:rsidP="00882CB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rFonts w:ascii="Segoe UI" w:hAnsi="Segoe UI" w:cs="Segoe UI"/>
          <w:sz w:val="28"/>
          <w:szCs w:val="28"/>
        </w:rPr>
      </w:pPr>
      <w:r w:rsidRPr="00D706F3">
        <w:rPr>
          <w:sz w:val="28"/>
          <w:szCs w:val="28"/>
          <w:shd w:val="clear" w:color="auto" w:fill="FFFFFF"/>
        </w:rPr>
        <w:t>Во время проведения занятий с использованием пособия «Игровой парашют» наблюдаются положительные изменения. У детей: значительно повышается общий эмоциональный фон; снижается уровень тревожности; повышается познавательная и игровая активность, уровень взаимодействия со сверстниками; сокращаются сроки психофизической адаптации, укрепляются адаптивные возможности, тем самым способствуя, благоприятной адаптации детей, помогая психологу, педагогам ДОУ корректировать эмоциональные нарушения у ребенка. Игры вырабатывают умение чувствовать и понимать окружающих, проявлять интерес к сверстникам, помогают создавать в группе дружескую атмосферу, взаимопомощь, доверие, сплоченность, доброжелательное и открытое общение друг с другом и со взрослыми, облегчая процесс совместного обучения.</w:t>
      </w:r>
    </w:p>
    <w:p w14:paraId="405CB676" w14:textId="77777777" w:rsidR="00A77CE6" w:rsidRDefault="00A77CE6" w:rsidP="00A77C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D2308E4" w14:textId="3FD0A9C7" w:rsidR="00A77CE6" w:rsidRDefault="00A77CE6" w:rsidP="00A77C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52DE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Литература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5418EB2B" w14:textId="77777777" w:rsidR="00A77CE6" w:rsidRPr="00D706F3" w:rsidRDefault="00A77CE6" w:rsidP="00A77C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706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706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Куликова Т.И., Черкасова С.А., </w:t>
      </w:r>
      <w:proofErr w:type="spellStart"/>
      <w:r w:rsidRPr="00D706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Шалагинова</w:t>
      </w:r>
      <w:proofErr w:type="spellEnd"/>
      <w:r w:rsidRPr="00D706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С.А. Эмоциональное здоровье младшего школьника / Под ред. Т.И. Куликовой. Тула: изд-во «Имидж Принт», 2011. 96 с.;</w:t>
      </w:r>
    </w:p>
    <w:p w14:paraId="5B02B061" w14:textId="77777777" w:rsidR="00A77CE6" w:rsidRDefault="00A77CE6" w:rsidP="00A77C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A52D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Лебедева Л.Д. Практика арт- терапии: подходы, диагностика, система занятий. СПб.: Речь, 2003.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1355853" w14:textId="77777777" w:rsidR="00A77CE6" w:rsidRDefault="00A77CE6" w:rsidP="00A77C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Лисина М.И. Общение, личность и психика ребенка [Текст]/М.И. Лисина. – М.: МОДЭК, 2001. – 384 с.;</w:t>
      </w:r>
    </w:p>
    <w:p w14:paraId="468A2EE2" w14:textId="77777777" w:rsidR="00A77CE6" w:rsidRDefault="00A77CE6" w:rsidP="00A77C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proofErr w:type="spellStart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Шалагинова</w:t>
      </w:r>
      <w:proofErr w:type="spellEnd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К.С. Психологическое сопровождение агрессивных младших школьников: сущность, специфика, опыт разработки и реализации: </w:t>
      </w:r>
      <w:proofErr w:type="spellStart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моногр</w:t>
      </w:r>
      <w:proofErr w:type="spellEnd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Тула: Изд-во </w:t>
      </w:r>
      <w:proofErr w:type="spellStart"/>
      <w:proofErr w:type="gramStart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гос.пед</w:t>
      </w:r>
      <w:proofErr w:type="gramEnd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.ун</w:t>
      </w:r>
      <w:proofErr w:type="spellEnd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-та им. Л.Н. </w:t>
      </w:r>
      <w:proofErr w:type="spellStart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Толсктого</w:t>
      </w:r>
      <w:proofErr w:type="spellEnd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2009, 139 с., </w:t>
      </w:r>
      <w:proofErr w:type="spellStart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Фаустова</w:t>
      </w:r>
      <w:proofErr w:type="spellEnd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И.В. </w:t>
      </w:r>
      <w:proofErr w:type="spellStart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Комлик</w:t>
      </w:r>
      <w:proofErr w:type="spellEnd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Л.Ю. К вопросу эмоционального здоровья современных детей 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дошкольного возраста // Психология образования в поликультурном пространстве. 2019. № 4 (48). С. 39-47].</w:t>
      </w:r>
    </w:p>
    <w:p w14:paraId="3E357FEC" w14:textId="77777777" w:rsidR="00A77CE6" w:rsidRPr="002E4988" w:rsidRDefault="00A77CE6" w:rsidP="00A77C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5796930" w14:textId="77777777" w:rsidR="00A77CE6" w:rsidRPr="002E4988" w:rsidRDefault="00A77CE6" w:rsidP="00A77C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E49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Электронные ресурсы:</w:t>
      </w:r>
    </w:p>
    <w:p w14:paraId="3DC511DB" w14:textId="77777777" w:rsidR="00A77CE6" w:rsidRPr="00A52DEB" w:rsidRDefault="00A77CE6" w:rsidP="00A77C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Е.Н. Герасимова, И.В, </w:t>
      </w:r>
      <w:proofErr w:type="spellStart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Фаустова</w:t>
      </w:r>
      <w:proofErr w:type="spellEnd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(2018) Фадеева А.А. Данилова М.В. Психолого-педагогическая профилактика страхов детей дошкольного возраста //Мир науки. Педагогика и психология, 2019. № 6; 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URL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https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://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mir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nauki</w:t>
      </w:r>
      <w:proofErr w:type="spellEnd"/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com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PDF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/85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PSMN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619.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pdf</w:t>
      </w:r>
      <w:r w:rsidRPr="00681B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C4AD9F8" w14:textId="77777777" w:rsidR="00A77CE6" w:rsidRDefault="00A77CE6" w:rsidP="00A77C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98F002" w14:textId="77777777" w:rsidR="00A77CE6" w:rsidRDefault="00A77CE6" w:rsidP="00A77C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358B2F" w14:textId="77777777" w:rsidR="00882CB0" w:rsidRDefault="00882CB0" w:rsidP="00882CB0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0754B1C8" w14:textId="77777777" w:rsidR="00457EE1" w:rsidRDefault="00457EE1"/>
    <w:sectPr w:rsidR="0045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6338"/>
    <w:multiLevelType w:val="hybridMultilevel"/>
    <w:tmpl w:val="0120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30C69"/>
    <w:multiLevelType w:val="multilevel"/>
    <w:tmpl w:val="B4D6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304AC"/>
    <w:multiLevelType w:val="multilevel"/>
    <w:tmpl w:val="F69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43DF0"/>
    <w:multiLevelType w:val="multilevel"/>
    <w:tmpl w:val="9F3C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2689827">
    <w:abstractNumId w:val="2"/>
  </w:num>
  <w:num w:numId="2" w16cid:durableId="1995067722">
    <w:abstractNumId w:val="1"/>
  </w:num>
  <w:num w:numId="3" w16cid:durableId="280233352">
    <w:abstractNumId w:val="3"/>
  </w:num>
  <w:num w:numId="4" w16cid:durableId="210837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E1"/>
    <w:rsid w:val="00020773"/>
    <w:rsid w:val="0002747C"/>
    <w:rsid w:val="00032E05"/>
    <w:rsid w:val="00133A63"/>
    <w:rsid w:val="001B1B2F"/>
    <w:rsid w:val="00243AC5"/>
    <w:rsid w:val="003661FA"/>
    <w:rsid w:val="00387F4B"/>
    <w:rsid w:val="003E18AA"/>
    <w:rsid w:val="00457EE1"/>
    <w:rsid w:val="00487DA4"/>
    <w:rsid w:val="004B25EC"/>
    <w:rsid w:val="00564EF1"/>
    <w:rsid w:val="00635C16"/>
    <w:rsid w:val="00662F85"/>
    <w:rsid w:val="007E607C"/>
    <w:rsid w:val="00882CB0"/>
    <w:rsid w:val="00886B5F"/>
    <w:rsid w:val="008B17FA"/>
    <w:rsid w:val="009F2C22"/>
    <w:rsid w:val="00A77CE6"/>
    <w:rsid w:val="00AA710F"/>
    <w:rsid w:val="00B06472"/>
    <w:rsid w:val="00DC6B45"/>
    <w:rsid w:val="00E22158"/>
    <w:rsid w:val="00E33D4A"/>
    <w:rsid w:val="00EB4935"/>
    <w:rsid w:val="00F97997"/>
    <w:rsid w:val="00FC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3E88"/>
  <w15:chartTrackingRefBased/>
  <w15:docId w15:val="{A904514A-9CF6-4713-B30E-C74B271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CB0"/>
  </w:style>
  <w:style w:type="paragraph" w:styleId="1">
    <w:name w:val="heading 1"/>
    <w:basedOn w:val="a"/>
    <w:next w:val="a"/>
    <w:link w:val="10"/>
    <w:uiPriority w:val="9"/>
    <w:qFormat/>
    <w:rsid w:val="00457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E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E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E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7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E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E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E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E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7EE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8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3">
    <w:name w:val="c3"/>
    <w:basedOn w:val="a"/>
    <w:rsid w:val="0088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9F2C22"/>
  </w:style>
  <w:style w:type="character" w:styleId="ad">
    <w:name w:val="Strong"/>
    <w:basedOn w:val="a0"/>
    <w:uiPriority w:val="22"/>
    <w:qFormat/>
    <w:rsid w:val="009F2C22"/>
    <w:rPr>
      <w:b/>
      <w:bCs/>
    </w:rPr>
  </w:style>
  <w:style w:type="character" w:styleId="ae">
    <w:name w:val="Emphasis"/>
    <w:basedOn w:val="a0"/>
    <w:uiPriority w:val="20"/>
    <w:qFormat/>
    <w:rsid w:val="007E607C"/>
    <w:rPr>
      <w:i/>
      <w:iCs/>
    </w:rPr>
  </w:style>
  <w:style w:type="character" w:customStyle="1" w:styleId="c2">
    <w:name w:val="c2"/>
    <w:basedOn w:val="a0"/>
    <w:rsid w:val="004B25EC"/>
  </w:style>
  <w:style w:type="character" w:styleId="af">
    <w:name w:val="Hyperlink"/>
    <w:basedOn w:val="a0"/>
    <w:uiPriority w:val="99"/>
    <w:semiHidden/>
    <w:unhideWhenUsed/>
    <w:rsid w:val="004B2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maam.ru/obrazovanie/parashyut-posobie&amp;sa=D&amp;source=editors&amp;ust=1701521393610809&amp;usg=AOvVaw2gTuER2ajh7nytuaTspO2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2025-11-04T18:13:00Z</cp:lastPrinted>
  <dcterms:created xsi:type="dcterms:W3CDTF">2025-11-04T20:19:00Z</dcterms:created>
  <dcterms:modified xsi:type="dcterms:W3CDTF">2025-11-04T20:19:00Z</dcterms:modified>
</cp:coreProperties>
</file>