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64E85">
      <w:pPr>
        <w:ind w:right="-1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учреждение «Детский сад №8 комбинированного вида»</w:t>
      </w:r>
    </w:p>
    <w:p w14:paraId="409CC6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E49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5D7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757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8A5B1B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3938C8E9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Сообщение</w:t>
      </w:r>
    </w:p>
    <w:p w14:paraId="2A709B14">
      <w:pPr>
        <w:ind w:left="-1260"/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«Игровой стретчинг - как форма здоровьесберегающих технологий»</w:t>
      </w:r>
    </w:p>
    <w:p w14:paraId="7EE53C72">
      <w:pPr>
        <w:ind w:left="-126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bookmarkStart w:id="0" w:name="_GoBack"/>
      <w:bookmarkEnd w:id="0"/>
    </w:p>
    <w:p w14:paraId="0AB750F4">
      <w:pPr>
        <w:ind w:left="-126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07CB3065">
      <w:pPr>
        <w:ind w:left="-12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F933B0">
      <w:pPr>
        <w:ind w:left="-12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C859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0678A">
      <w:pPr>
        <w:jc w:val="both"/>
        <w:rPr>
          <w:sz w:val="28"/>
          <w:szCs w:val="28"/>
        </w:rPr>
      </w:pPr>
    </w:p>
    <w:p w14:paraId="0C5266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123E3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14:paraId="46D37BF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Куропаткина 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.А.</w:t>
      </w:r>
    </w:p>
    <w:p w14:paraId="314C2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90E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8F04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2DB3E4">
      <w:pPr>
        <w:ind w:firstLine="2520" w:firstLineChars="900"/>
        <w:jc w:val="both"/>
        <w:rPr>
          <w:sz w:val="28"/>
          <w:szCs w:val="28"/>
        </w:rPr>
      </w:pPr>
    </w:p>
    <w:p w14:paraId="442DF085">
      <w:pPr>
        <w:ind w:firstLine="3220" w:firstLineChars="1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Исилькуль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78C14485">
      <w:pPr>
        <w:shd w:val="clear" w:color="auto" w:fill="FFFFFF"/>
        <w:spacing w:after="0" w:line="330" w:lineRule="atLeast"/>
        <w:rPr>
          <w:rFonts w:ascii="Tahoma" w:hAnsi="Tahoma" w:eastAsia="Times New Roman" w:cs="Tahoma"/>
          <w:sz w:val="28"/>
          <w:szCs w:val="28"/>
        </w:rPr>
      </w:pPr>
      <w:r>
        <w:rPr>
          <w:rFonts w:ascii="Helvetica" w:hAnsi="Helvetica" w:eastAsia="Times New Roman" w:cs="Helvetica"/>
          <w:color w:val="333333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 Игровой ст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етчинг – как форма</w:t>
      </w:r>
    </w:p>
    <w:p w14:paraId="29F5224E">
      <w:pPr>
        <w:shd w:val="clear" w:color="auto" w:fill="FFFFFF"/>
        <w:spacing w:after="0" w:line="330" w:lineRule="atLeast"/>
        <w:jc w:val="center"/>
        <w:rPr>
          <w:rFonts w:ascii="Tahoma" w:hAnsi="Tahoma" w:eastAsia="Times New Roman" w:cs="Tahom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здоровьесберегающих технологий в ДОУ</w:t>
      </w:r>
    </w:p>
    <w:p w14:paraId="251C7B6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        </w:t>
      </w:r>
    </w:p>
    <w:p w14:paraId="7D5FEE6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 </w:t>
      </w:r>
    </w:p>
    <w:p w14:paraId="5ABD2A6E">
      <w:pPr>
        <w:shd w:val="clear" w:color="auto" w:fill="FFFFFF"/>
        <w:spacing w:after="0" w:line="330" w:lineRule="atLeast"/>
        <w:ind w:firstLine="708"/>
        <w:jc w:val="both"/>
        <w:rPr>
          <w:rFonts w:ascii="Tahoma" w:hAnsi="Tahoma" w:eastAsia="Times New Roman" w:cs="Tahoma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настоящее время, особенно актуальным является физическое воспитание детей. Перед образовательными учреждениями сегодня стоит  важная задача – не только повысить качество образования, но и улучшить физическую подготовленность подрастающего поколения.</w:t>
      </w:r>
    </w:p>
    <w:p w14:paraId="78314C40">
      <w:pPr>
        <w:pStyle w:val="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ФГОС  дошкольного образования определяет  одну из важнейших задач – охрана и укрепление здоровья воспитанников через интеграцию образовательных областей, создание условий безопасной образовательной среды, осуществление комплекса профилактической и оздоровительной работы. В соответствии с этим, особую актуальность приобретает поиск новых средств и методов повышения эффективности физкультурно-оздоровительной работы в дошкольных учреждениях, создание оптимальных условий для всестороннего гармоничного развития личности ребёнка.</w:t>
      </w:r>
    </w:p>
    <w:p w14:paraId="23638F2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Одной из современных здоровьесберегающих технологий дошкольников является  </w:t>
      </w:r>
      <w:r>
        <w:rPr>
          <w:rFonts w:ascii="Times New Roman" w:hAnsi="Times New Roman" w:cs="Times New Roman"/>
          <w:b/>
          <w:i/>
          <w:sz w:val="28"/>
          <w:szCs w:val="28"/>
        </w:rPr>
        <w:t>игровой стретчинг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Style w:val="5"/>
          <w:rFonts w:ascii="Times New Roman" w:hAnsi="Times New Roman" w:cs="Times New Roman"/>
          <w:bCs/>
          <w:sz w:val="28"/>
          <w:szCs w:val="28"/>
        </w:rPr>
        <w:t>автор</w:t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 Елена Владимировна Сулима. </w:t>
      </w:r>
      <w:r>
        <w:rPr>
          <w:rFonts w:ascii="Times New Roman" w:hAnsi="Times New Roman" w:eastAsia="Times New Roman" w:cs="Times New Roman"/>
          <w:sz w:val="28"/>
          <w:szCs w:val="28"/>
        </w:rPr>
        <w:t>Все дети любят игры. А если они при этом приносят пользу их здоровью, то ценность таких развлечений возрастает многократно.</w:t>
      </w:r>
    </w:p>
    <w:p w14:paraId="5D4CCFDF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Так,что же такое стретчинг?</w:t>
      </w:r>
    </w:p>
    <w:p w14:paraId="186B6818">
      <w:pPr>
        <w:shd w:val="clear" w:color="auto" w:fill="FFFFFF"/>
        <w:spacing w:after="0" w:line="240" w:lineRule="auto"/>
        <w:ind w:firstLine="5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  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Стретчинг</w:t>
      </w:r>
      <w:r>
        <w:rPr>
          <w:rFonts w:ascii="Times New Roman" w:hAnsi="Times New Roman" w:eastAsia="Times New Roman" w:cs="Times New Roman"/>
          <w:sz w:val="28"/>
          <w:szCs w:val="28"/>
        </w:rPr>
        <w:t> – это метод фиксированной растяжки, специальные позы, предназначенные для увеличения и сохранения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длины мышц. То есть это упражнения, предназначенные для растягивания мышц, связок и сухожилий. Фактически, занимаясь стретчингом мы выполняем действия, которые являются естественной потребностью организма человека, заложенной самой природой.</w:t>
      </w:r>
    </w:p>
    <w:p w14:paraId="6D672911">
      <w:pPr>
        <w:shd w:val="clear" w:color="auto" w:fill="FFFFFF"/>
        <w:spacing w:after="0" w:line="240" w:lineRule="auto"/>
        <w:ind w:firstLine="5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 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Игровой стретчинг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– специально подобранные упражнения на растяжку мышц, проводимые с детьми в игровой форме.</w:t>
      </w:r>
    </w:p>
    <w:p w14:paraId="39D87415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i/>
          <w:color w:val="211E1E"/>
          <w:sz w:val="28"/>
          <w:szCs w:val="28"/>
        </w:rPr>
        <w:t>Для чего же нужен игровой стретчинг и на что он направлен?</w:t>
      </w:r>
    </w:p>
    <w:p w14:paraId="49C57538">
      <w:pPr>
        <w:shd w:val="clear" w:color="auto" w:fill="FFFFFF"/>
        <w:spacing w:after="0" w:line="330" w:lineRule="atLeast"/>
        <w:jc w:val="both"/>
        <w:rPr>
          <w:rFonts w:ascii="Tahoma" w:hAnsi="Tahoma" w:eastAsia="Times New Roman" w:cs="Tahoma"/>
          <w:sz w:val="21"/>
          <w:szCs w:val="21"/>
        </w:rPr>
      </w:pP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>Благодаря стретчингу увеличивается подвижность суставов, мышцы становятся более эластичными и гибкими, дольше сохраняют работоспособность. Стретчинг повышает общую двигательную активность. Упражнения стретчинга направлены на формирование правильной осанки,коррекции  плоскостопия,сколиоза. Кроме этого  воспитывается выносливость,решительность,самостоятельность,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отношение к здоровому образу жизни, потребность двигательной активности.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Стретчинг обладает и психологическим эффектом: улучшает настроение, поднимает самооценку, создает ощущение комфорта и спокойствия в целом.</w:t>
      </w:r>
    </w:p>
    <w:p w14:paraId="5F7A918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Цель игрового стретчинга: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способствование укрепления физического и психического здоровья детей и гармоничного развития личности каждого ребенка.</w:t>
      </w:r>
    </w:p>
    <w:p w14:paraId="4377135B">
      <w:pPr>
        <w:shd w:val="clear" w:color="auto" w:fill="FFFFFF"/>
        <w:spacing w:after="0" w:line="240" w:lineRule="auto"/>
        <w:ind w:firstLine="5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 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Задачи игрового стретчинга:</w:t>
      </w:r>
    </w:p>
    <w:p w14:paraId="68C95608">
      <w:pPr>
        <w:shd w:val="clear" w:color="auto" w:fill="FFFFFF"/>
        <w:spacing w:after="0" w:line="240" w:lineRule="auto"/>
        <w:ind w:firstLine="5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Формировать  привычки здорового образа жизни</w:t>
      </w:r>
    </w:p>
    <w:p w14:paraId="13E526D4">
      <w:pPr>
        <w:shd w:val="clear" w:color="auto" w:fill="FFFFFF"/>
        <w:spacing w:after="0" w:line="240" w:lineRule="auto"/>
        <w:ind w:firstLine="5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Обучать различным видам имитационных движений игрового стретчинга;</w:t>
      </w:r>
    </w:p>
    <w:p w14:paraId="65BE2AAD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Уменьшать мышечное напряжение, релаксация тела;</w:t>
      </w:r>
    </w:p>
    <w:p w14:paraId="35C1588E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Развитие физических качеств: мышечной силы, ловкости, гибкости, выносливости, координационных способностей, пластичности;</w:t>
      </w:r>
    </w:p>
    <w:p w14:paraId="143C0B59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Укрепление костно–мышечной системы, повышение функциональной деятельности органов и систем организма;</w:t>
      </w:r>
    </w:p>
    <w:p w14:paraId="4A03DA25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Развитие психических качеств: внимания, памяти, воображения, умственных способностей;</w:t>
      </w:r>
    </w:p>
    <w:p w14:paraId="6C178A64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Формирование у детей интереса к занятиям и привычки к здоровому образу жизни.</w:t>
      </w:r>
    </w:p>
    <w:p w14:paraId="57C89A8F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Создание условий для положительного психоэмоционального состояния детей, раскрепощенности и творчества в движении.</w:t>
      </w:r>
    </w:p>
    <w:p w14:paraId="2AEF61C6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Формирование правильной осанки, профилактика сколиоза и  плоскостопия.</w:t>
      </w:r>
    </w:p>
    <w:p w14:paraId="16E650E1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Развивать и совершенствовать органы дыхания, кровообращения, сердечно - сосудистую и нервную системы организма.</w:t>
      </w:r>
    </w:p>
    <w:p w14:paraId="41FFD7D0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Гармоничное и естественное развитие и укрепление систем и функций организма.</w:t>
      </w:r>
    </w:p>
    <w:p w14:paraId="24EECEBA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Предупреждение травматизма, мышечных перерастяжек и перенапряжений.</w:t>
      </w:r>
    </w:p>
    <w:p w14:paraId="32E0D1D7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Формирование привычки двигаться естественно и непринужденно.</w:t>
      </w:r>
    </w:p>
    <w:p w14:paraId="1289808C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</w:rPr>
        <w:t>Методика игрового стретчинга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основана на статичных растяжках мышц тела и суставно-связочного аппарата рук, ног, позвоночника, оказывающих глубокое оздоровительное воздействие на весь организм.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 занятия проводятся в виде сюжетно-ролевой или тематической игры, состоящей из взаимосвязанных ситуаций, заданий и упражнений.</w:t>
      </w:r>
    </w:p>
    <w:p w14:paraId="58807B9D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</w:p>
    <w:p w14:paraId="26F6FA29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</w:rPr>
        <w:t>Основные принципы игрового стретчинга:</w:t>
      </w:r>
    </w:p>
    <w:p w14:paraId="6ED88229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Наглядность – показ физических упражнений, образный рассказ.</w:t>
      </w:r>
    </w:p>
    <w:p w14:paraId="1BFC8FCA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Доступность – обучение упражнениям от простого к сложному, от известного к неизвестному, учитывая степень подготовленности детей.</w:t>
      </w:r>
    </w:p>
    <w:p w14:paraId="1243FDE7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Систематичность – регулярность занятий, повышение нагрузки, увеличения количества упражнений, усложнения техники их выполнения.</w:t>
      </w:r>
    </w:p>
    <w:p w14:paraId="3FF71954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Закрепление навыков – многократное выполнение упражнений. Умение выполнять их самостоятельно, вне занятий.</w:t>
      </w:r>
    </w:p>
    <w:p w14:paraId="0B3E0B19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Индивидуально – дифференциальный подход – учет особенностей возраста, состояния здоровья каждого ребенка.</w:t>
      </w:r>
    </w:p>
    <w:p w14:paraId="6655CC56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Сознательность – понимание пользы выполнения упражнения, потребность их выполнять.</w:t>
      </w:r>
    </w:p>
    <w:p w14:paraId="633DDD97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</w:rPr>
        <w:t>Основные правила игрового стретчинга:</w:t>
      </w:r>
    </w:p>
    <w:p w14:paraId="0317A74F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Подготовить организм к растяжкам (разогреться, восстановить дыхание);</w:t>
      </w:r>
    </w:p>
    <w:p w14:paraId="10DD99F6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Растягиваться медленно и плавно;</w:t>
      </w:r>
    </w:p>
    <w:p w14:paraId="0D83C2BB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Удерживать занятое положение определенное время (для дошкольников 3-5 секунд), продолжительность увеличивать постепенно на 1-2 секунды;</w:t>
      </w:r>
    </w:p>
    <w:p w14:paraId="56CA0689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Все мышцы должны быть расслаблены;</w:t>
      </w:r>
    </w:p>
    <w:p w14:paraId="6B0C6888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Спина и осанка всегда должны быть ровными;</w:t>
      </w:r>
    </w:p>
    <w:p w14:paraId="03634809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Дыхание должно быть спокойным;</w:t>
      </w:r>
    </w:p>
    <w:p w14:paraId="0ABD64C8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Регулярность. Не интенсивность, а систематичность упражнений – вот ключ к успеху при занятиях стретчингом.</w:t>
      </w:r>
    </w:p>
    <w:p w14:paraId="777B2A3B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Необходимо помнить: растяжка должна выполняться симметрично, для обеих сторон тела.</w:t>
      </w:r>
    </w:p>
    <w:p w14:paraId="230BB5DD">
      <w:pPr>
        <w:shd w:val="clear" w:color="auto" w:fill="FFFFFF"/>
        <w:spacing w:after="0" w:line="240" w:lineRule="auto"/>
        <w:ind w:firstLine="5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Разнообразие исходных положений, что обеспечивает равномерное растягивание.</w:t>
      </w:r>
    </w:p>
    <w:p w14:paraId="1622011F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Свободная, эластичная, не сковывающая движения одежда. Упражнения выполняются строго без обуви (чешки, носочки, балетки).</w:t>
      </w:r>
    </w:p>
    <w:p w14:paraId="77DD91CC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Упражнения по методике игрового стретчинга могут быть включены в режимные моменты: утреннюю гимнастику,  гимнастику после дневного сна,физминутки,  физкультурные досуги, праздники,  прогулки,в свободную самостоятельную деятельность, творческую активность дошкольников.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3352FAB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Дети обучаются упражнениям стретчинга в игровой форме. На занятии дается сказка-игра, в которой дети превращаются в различных животных, насекомых и т. 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сказку вплетаются упражнения, которые не требуют от детей особых навыков или чрезмерных физических усилий.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 xml:space="preserve"> Целеполагание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сопровождаются увлекательной историей, сказкой с запоминающимися героями, интересным сюжетом.</w:t>
      </w:r>
    </w:p>
    <w:p w14:paraId="59702C5A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Упражнениями стретчинга можно заниматься индивидуально или в группе. При групповых занятиях учитываются возрастные особенности детей.</w:t>
      </w: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>Упражнения стретчинга носят имитационный характер и выполняются в ходе физкультурного  занятия. Упражнения выполняются  в медленном, а значит, безопасном ритме. Начинать занятия с детьми игровым  стретчингом лучше всего со старшего дошкольного возраста. К 5 годам у ребенка формируется наглядно-образное мышление, что позволяет с наибольшей эффективностью выполнять имитационные движения, наиболее точно и эмоционально выразительно. Ребенок способен контролировать свои действия по словесному указанию взрослого. Каждое упражнение повторяется 4-6 раз. Занятие с детьми старшего дошкольного возраста проводится до 30 мин.В занятии три части: вводная, основная и заключительная часть.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97048DB">
      <w:pPr>
        <w:shd w:val="clear" w:color="auto" w:fill="FFFFFF"/>
        <w:spacing w:after="0" w:line="330" w:lineRule="atLeast"/>
        <w:jc w:val="both"/>
        <w:rPr>
          <w:rFonts w:ascii="Tahoma" w:hAnsi="Tahoma" w:eastAsia="Times New Roman" w:cs="Tahoma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>Структура занятия по-игровому стретчингу.</w:t>
      </w:r>
    </w:p>
    <w:p w14:paraId="2FCE6921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Прежде чем приступить к стретчингу, нам необходимо разогреться. Этой цели служит вводная часть занятия - разминка.</w:t>
      </w:r>
    </w:p>
    <w:p w14:paraId="0605C94B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</w:rPr>
        <w:t>1. Вводная часть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В вводной части (3-5 мин) выполняется разминка - разогрев мышц, подготовка организма к работе (это могут быть несложные комплексы упражнений на координацию движений, внимание, упражнения в различных видах ходьбы, бега, прыжков, для укрепления свода стопы, координации движений, ориентации в пространстве, развития внимания, а также танцев и игровой ритмики), задача которой подготовить детский организм к дальнейшим нагрузкам, к более сложным и интенсивным упражнениям игрового стретчинга.</w:t>
      </w:r>
    </w:p>
    <w:p w14:paraId="2CB9EFE9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</w:rPr>
        <w:t>2. Основная часть.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В основной части  20 минут  дети закрепляют старые упражнения и учатся выполнять новые. Игры проводятся в виде сказочных путешествий, по заранее подготовленному сценарию, где дети изображают различных сказочных персонажей.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Все движения должны быть переплетены с сюжетом сказки, которая специально подбирается под тему занятия и постепенно рассказывается в его процессе. Последовательность всех упражнений распределяется таким образом, чтобы тело ребенка получало равномерную нагрузку. Детям от 5 до 7 лет до 12 игровых упражнений. Каждое положение  упражнения сопровождается глубоким вдохом  и фиксируется от двух до секунд. В конце этапа дети играют в подвижную игру, цель которой - развитие двигательной активности и коммуникативных качеств.</w:t>
      </w:r>
    </w:p>
    <w:p w14:paraId="609370E9">
      <w:pPr>
        <w:shd w:val="clear" w:color="auto" w:fill="FFFFFF"/>
        <w:spacing w:after="0" w:line="336" w:lineRule="atLeast"/>
        <w:rPr>
          <w:rFonts w:ascii="Times New Roman" w:hAnsi="Times New Roman" w:eastAsia="Times New Roman" w:cs="Times New Roman"/>
          <w:color w:val="211E1E"/>
          <w:sz w:val="28"/>
          <w:szCs w:val="28"/>
        </w:rPr>
      </w:pP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 xml:space="preserve"> Например, упражнение </w:t>
      </w:r>
      <w:r>
        <w:rPr>
          <w:rFonts w:ascii="Times New Roman" w:hAnsi="Times New Roman" w:eastAsia="Times New Roman" w:cs="Times New Roman"/>
          <w:b/>
          <w:bCs/>
          <w:color w:val="211E1E"/>
          <w:sz w:val="28"/>
          <w:szCs w:val="28"/>
        </w:rPr>
        <w:t>«Солнышко»</w:t>
      </w: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> - помогает растянуть боковые мышцы туловища, сохраняет гибкость позвоночника, подвижность тазобедренных суставов.</w:t>
      </w:r>
    </w:p>
    <w:p w14:paraId="573E400B">
      <w:pPr>
        <w:shd w:val="clear" w:color="auto" w:fill="FFFFFF"/>
        <w:spacing w:after="0" w:line="336" w:lineRule="atLeast"/>
        <w:rPr>
          <w:rFonts w:ascii="Times New Roman" w:hAnsi="Times New Roman" w:eastAsia="Times New Roman" w:cs="Times New Roman"/>
          <w:color w:val="211E1E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11E1E"/>
          <w:sz w:val="28"/>
          <w:szCs w:val="28"/>
        </w:rPr>
        <w:t>«Лодочка»</w:t>
      </w: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> - укрепляет мышцы спины, брюшного пресса.</w:t>
      </w:r>
    </w:p>
    <w:p w14:paraId="55A1BE48">
      <w:pPr>
        <w:shd w:val="clear" w:color="auto" w:fill="FFFFFF"/>
        <w:spacing w:after="0" w:line="336" w:lineRule="atLeast"/>
        <w:rPr>
          <w:rFonts w:ascii="Times New Roman" w:hAnsi="Times New Roman" w:eastAsia="Times New Roman" w:cs="Times New Roman"/>
          <w:color w:val="211E1E"/>
          <w:sz w:val="28"/>
          <w:szCs w:val="28"/>
        </w:rPr>
      </w:pP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> Упражнение </w:t>
      </w:r>
      <w:r>
        <w:rPr>
          <w:rFonts w:ascii="Times New Roman" w:hAnsi="Times New Roman" w:eastAsia="Times New Roman" w:cs="Times New Roman"/>
          <w:b/>
          <w:bCs/>
          <w:color w:val="211E1E"/>
          <w:sz w:val="28"/>
          <w:szCs w:val="28"/>
        </w:rPr>
        <w:t>«Самолёт взлетает» - </w:t>
      </w: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>укрепляет мышцы спины, развивает подвижность тазобедренных и плечевых суставов.</w:t>
      </w:r>
    </w:p>
    <w:p w14:paraId="1D5E303C">
      <w:pPr>
        <w:shd w:val="clear" w:color="auto" w:fill="FFFFFF"/>
        <w:spacing w:after="0" w:line="336" w:lineRule="atLeast"/>
        <w:rPr>
          <w:rFonts w:ascii="Times New Roman" w:hAnsi="Times New Roman" w:eastAsia="Times New Roman" w:cs="Times New Roman"/>
          <w:color w:val="211E1E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11E1E"/>
          <w:sz w:val="28"/>
          <w:szCs w:val="28"/>
        </w:rPr>
        <w:t>«Дуб»</w:t>
      </w: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>  - укрепляем мышцы спины.</w:t>
      </w:r>
    </w:p>
    <w:p w14:paraId="5BD08A6A">
      <w:pPr>
        <w:shd w:val="clear" w:color="auto" w:fill="FFFFFF"/>
        <w:spacing w:after="0" w:line="336" w:lineRule="atLeast"/>
        <w:rPr>
          <w:rFonts w:ascii="Times New Roman" w:hAnsi="Times New Roman" w:eastAsia="Times New Roman" w:cs="Times New Roman"/>
          <w:color w:val="211E1E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3. Заключительная часть.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В заключительной части (3-5 мин) решается задача восстановления организма после физических нагрузок и переход к другим видам деятельности.  Проводится дыхательная гимнастика, игры на расслабление  или релаксация. Дети расслабляются, занятие окончено.</w:t>
      </w:r>
    </w:p>
    <w:p w14:paraId="4F275BF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>Результат: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Сказочные образы позволяют детям выполнять непростые физические упражнения.</w:t>
      </w:r>
      <w:r>
        <w:rPr>
          <w:rFonts w:ascii="Times New Roman" w:hAnsi="Times New Roman" w:eastAsia="Times New Roman" w:cs="Times New Roman"/>
          <w:color w:val="211E1E"/>
          <w:sz w:val="28"/>
          <w:szCs w:val="28"/>
        </w:rPr>
        <w:t xml:space="preserve">Благодаря стретчингу увеличивается подвижность суставов, мышцы становятся более эластичными и гибкими, дольше </w:t>
      </w:r>
      <w:r>
        <w:rPr>
          <w:rFonts w:ascii="Times New Roman" w:hAnsi="Times New Roman" w:eastAsia="Times New Roman" w:cs="Times New Roman"/>
          <w:sz w:val="28"/>
          <w:szCs w:val="28"/>
        </w:rPr>
        <w:t>сохраняют работоспособность. Стретчинг повышает общую двигательную активность. Упражнения стретчинга направлены на формирование правильной осанки. Кроме этого развивается эластичность мышц, воспитывается выносливость и старательность.</w:t>
      </w:r>
    </w:p>
    <w:p w14:paraId="648FC2C6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Благодаря тому, что упражнения игрового стретчинга проводятся в игровой форме и тем самым становятся очень интересны и привлекательны для детей, вполне понятно, что дошкольники переносят их в свою повседневную жизнь.</w:t>
      </w:r>
    </w:p>
    <w:p w14:paraId="09C75460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Е.И. Зуев высказывается об этой методике. Он утверждает,что растяжка-это гибкость,а гибкость-это молодость,а молодость-это здоровье,активность,хорошее настроение и уверенность в себе.</w:t>
      </w:r>
    </w:p>
    <w:p w14:paraId="6E3DDF89">
      <w:pPr>
        <w:shd w:val="clear" w:color="auto" w:fill="FFFFFF"/>
        <w:spacing w:after="135" w:line="240" w:lineRule="auto"/>
        <w:rPr>
          <w:rFonts w:ascii="Helvetica" w:hAnsi="Helvetica" w:eastAsia="Times New Roman" w:cs="Helvetica"/>
          <w:sz w:val="24"/>
          <w:szCs w:val="24"/>
        </w:rPr>
      </w:pPr>
    </w:p>
    <w:p w14:paraId="76CCF47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1287D"/>
    <w:rsid w:val="4B094FE4"/>
    <w:rsid w:val="54F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c4"/>
    <w:basedOn w:val="2"/>
    <w:qFormat/>
    <w:uiPriority w:val="0"/>
  </w:style>
  <w:style w:type="character" w:customStyle="1" w:styleId="6">
    <w:name w:val="c10"/>
    <w:basedOn w:val="2"/>
    <w:qFormat/>
    <w:uiPriority w:val="0"/>
  </w:style>
  <w:style w:type="paragraph" w:customStyle="1" w:styleId="7">
    <w:name w:val="c0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2025-10-26T05:18:00Z</dcterms:created>
  <dc:creator>2302</dc:creator>
  <cp:lastModifiedBy>2302</cp:lastModifiedBy>
  <dcterms:modified xsi:type="dcterms:W3CDTF">2025-11-02T10:22:34Z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34EBC399652C467D818C00E57850720C_12</vt:lpwstr>
  </property>
</Properties>
</file>