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78" w:rsidRDefault="00174178" w:rsidP="002770B4">
      <w:pPr>
        <w:jc w:val="center"/>
        <w:rPr>
          <w:rStyle w:val="c20"/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ab/>
      </w:r>
    </w:p>
    <w:p w:rsidR="00174178" w:rsidRDefault="00174178" w:rsidP="00174178">
      <w:pPr>
        <w:pStyle w:val="c8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174178" w:rsidRDefault="00174178" w:rsidP="00174178">
      <w:pPr>
        <w:pStyle w:val="c8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174178" w:rsidRDefault="00174178" w:rsidP="0017417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«Приобщение детей к здоровому образу жизни в рамках дошкольного образовательного учреждения».</w:t>
      </w:r>
    </w:p>
    <w:p w:rsidR="00174178" w:rsidRDefault="00174178" w:rsidP="00174178">
      <w:pPr>
        <w:pStyle w:val="c19"/>
        <w:shd w:val="clear" w:color="auto" w:fill="FFFFFF"/>
        <w:spacing w:before="0" w:beforeAutospacing="0" w:after="0" w:afterAutospacing="0"/>
        <w:jc w:val="right"/>
        <w:rPr>
          <w:rStyle w:val="c0"/>
          <w:i/>
          <w:iCs/>
          <w:color w:val="000000"/>
          <w:sz w:val="28"/>
          <w:szCs w:val="28"/>
        </w:rPr>
      </w:pPr>
    </w:p>
    <w:p w:rsidR="00174178" w:rsidRDefault="00174178" w:rsidP="00174178">
      <w:pPr>
        <w:pStyle w:val="c19"/>
        <w:shd w:val="clear" w:color="auto" w:fill="FFFFFF"/>
        <w:spacing w:before="0" w:beforeAutospacing="0" w:after="0" w:afterAutospacing="0"/>
        <w:jc w:val="right"/>
        <w:rPr>
          <w:rStyle w:val="c0"/>
          <w:i/>
          <w:iCs/>
          <w:color w:val="000000"/>
          <w:sz w:val="28"/>
          <w:szCs w:val="28"/>
        </w:rPr>
      </w:pPr>
    </w:p>
    <w:p w:rsidR="00174178" w:rsidRDefault="00174178" w:rsidP="00174178">
      <w:pPr>
        <w:pStyle w:val="c19"/>
        <w:shd w:val="clear" w:color="auto" w:fill="FFFFFF"/>
        <w:spacing w:before="0" w:beforeAutospacing="0" w:after="0" w:afterAutospacing="0"/>
        <w:jc w:val="right"/>
        <w:rPr>
          <w:rStyle w:val="c0"/>
          <w:i/>
          <w:iCs/>
          <w:color w:val="000000"/>
          <w:sz w:val="28"/>
          <w:szCs w:val="28"/>
        </w:rPr>
      </w:pPr>
    </w:p>
    <w:p w:rsidR="00174178" w:rsidRDefault="00174178" w:rsidP="00174178">
      <w:pPr>
        <w:pStyle w:val="c19"/>
        <w:shd w:val="clear" w:color="auto" w:fill="FFFFFF"/>
        <w:spacing w:before="0" w:beforeAutospacing="0" w:after="0" w:afterAutospacing="0"/>
        <w:jc w:val="right"/>
        <w:rPr>
          <w:rStyle w:val="c0"/>
          <w:i/>
          <w:iCs/>
          <w:color w:val="000000"/>
          <w:sz w:val="28"/>
          <w:szCs w:val="28"/>
        </w:rPr>
      </w:pPr>
    </w:p>
    <w:p w:rsidR="00174178" w:rsidRDefault="00174178" w:rsidP="00174178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«Забота о здоровье – это важнейший труд воспитателя. 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174178" w:rsidRDefault="00174178" w:rsidP="00174178">
      <w:pPr>
        <w:pStyle w:val="c19"/>
        <w:shd w:val="clear" w:color="auto" w:fill="FFFFFF"/>
        <w:spacing w:before="0" w:beforeAutospacing="0" w:after="0" w:afterAutospacing="0"/>
        <w:jc w:val="right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В.А. Сухомлинский</w:t>
      </w:r>
    </w:p>
    <w:p w:rsidR="00174178" w:rsidRDefault="00174178" w:rsidP="00174178">
      <w:pPr>
        <w:pStyle w:val="c19"/>
        <w:shd w:val="clear" w:color="auto" w:fill="FFFFFF"/>
        <w:spacing w:before="0" w:beforeAutospacing="0" w:after="0" w:afterAutospacing="0"/>
        <w:jc w:val="right"/>
        <w:rPr>
          <w:rStyle w:val="c0"/>
          <w:i/>
          <w:iCs/>
          <w:color w:val="000000"/>
          <w:sz w:val="28"/>
          <w:szCs w:val="28"/>
        </w:rPr>
      </w:pPr>
    </w:p>
    <w:p w:rsidR="00174178" w:rsidRDefault="00174178" w:rsidP="00174178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  <w:r w:rsidRPr="00174178">
        <w:rPr>
          <w:rStyle w:val="c2"/>
          <w:color w:val="000000"/>
          <w:sz w:val="28"/>
          <w:szCs w:val="28"/>
        </w:rPr>
        <w:t>Одной из важных задач государства является поддержание и укрепление здоровья населения. Социальное и физическое здоровье – это та самая основа, которая обеспечит каждому человеку надлежащее качество жизни, а стране в целом – устойчивый социально</w:t>
      </w:r>
      <w:r>
        <w:rPr>
          <w:rStyle w:val="c2"/>
          <w:color w:val="000000"/>
          <w:sz w:val="28"/>
          <w:szCs w:val="28"/>
        </w:rPr>
        <w:t>-</w:t>
      </w:r>
      <w:r w:rsidRPr="00174178">
        <w:rPr>
          <w:rStyle w:val="c2"/>
          <w:color w:val="000000"/>
          <w:sz w:val="28"/>
          <w:szCs w:val="28"/>
        </w:rPr>
        <w:t>экономический рост. Именно поэтому формированию здорового образа жизни уделяется большое внимание в большинстве стран мира, в том числе и в Российской Федерации</w:t>
      </w:r>
      <w:r>
        <w:rPr>
          <w:rStyle w:val="c2"/>
          <w:color w:val="000000"/>
          <w:sz w:val="28"/>
          <w:szCs w:val="28"/>
        </w:rPr>
        <w:t>.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настоящее время одной из приоритетных задач, стоящих перед педагогами, является сохранение здоровья детей в процессе воспитания и обучения.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  <w:r w:rsidRPr="00174178">
        <w:rPr>
          <w:rStyle w:val="c2"/>
          <w:color w:val="000000"/>
          <w:sz w:val="28"/>
          <w:szCs w:val="28"/>
        </w:rPr>
        <w:t>Залогом успешного развития общества в каждом государстве является здоровье подрастающего поколения. Необходимо понимать, что сохранение и укрепление здоровья детей носит социальную значимость для государства, так как от этой категории населения зависит здоровье нации. В современном мире многие взрослые люди тщательно заботятся о своем здоровье, следят за правильным питанием, занимаются физкультурой и спортом, но часто забывают о том, что детей следует приобщать к здоровому образу жизни еще в дошкольном возрасте. Статистические данные подтверждают тот факт, что в школу поступают абсолютно здоровыми лишь 4,3% детей, поскольку современные дети страдают от многих пагубных факторов: наследственность, экология, гиподинамия, не соблюдение режима дня, неправильное питание.</w:t>
      </w:r>
    </w:p>
    <w:p w:rsidR="00174178" w:rsidRP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  <w:r w:rsidRPr="00174178">
        <w:rPr>
          <w:rStyle w:val="c2"/>
          <w:color w:val="000000"/>
          <w:sz w:val="28"/>
          <w:szCs w:val="28"/>
        </w:rPr>
        <w:t xml:space="preserve">Необходимо помнить, что именно в дошкольном возрасте происходит овладение элементарными нормами и правилами здорового образа жизни: при организации гигиенических процедур, питания, двигательной деятельности, закаливания, прогулок и т.д. Важность данной проблемы послужила основанием для определения темы </w:t>
      </w:r>
      <w:r>
        <w:rPr>
          <w:rStyle w:val="c2"/>
          <w:color w:val="000000"/>
          <w:sz w:val="28"/>
          <w:szCs w:val="28"/>
        </w:rPr>
        <w:t>статьи</w:t>
      </w:r>
      <w:r w:rsidRPr="00174178">
        <w:rPr>
          <w:rStyle w:val="c2"/>
          <w:color w:val="000000"/>
          <w:sz w:val="28"/>
          <w:szCs w:val="28"/>
        </w:rPr>
        <w:t>: «Приобщение дошкольников к здоровому образу жизни»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lastRenderedPageBreak/>
        <w:t>Основные компоненты здорового образа жизни</w:t>
      </w:r>
    </w:p>
    <w:p w:rsidR="00174178" w:rsidRDefault="00174178" w:rsidP="00174178">
      <w:pPr>
        <w:pStyle w:val="c5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Рациональный режим.</w:t>
      </w:r>
    </w:p>
    <w:p w:rsidR="00174178" w:rsidRDefault="00174178" w:rsidP="00174178">
      <w:pPr>
        <w:pStyle w:val="c5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Правильное питание.</w:t>
      </w:r>
    </w:p>
    <w:p w:rsidR="00174178" w:rsidRDefault="00174178" w:rsidP="00174178">
      <w:pPr>
        <w:pStyle w:val="c5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Закаливание организма.</w:t>
      </w:r>
    </w:p>
    <w:p w:rsidR="00174178" w:rsidRDefault="00174178" w:rsidP="00174178">
      <w:pPr>
        <w:pStyle w:val="c5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28"/>
          <w:szCs w:val="28"/>
        </w:rPr>
        <w:t>Сохранение стабильного психоэмоционального состояния</w:t>
      </w:r>
      <w:r>
        <w:rPr>
          <w:rStyle w:val="c2"/>
          <w:color w:val="000000"/>
          <w:sz w:val="28"/>
          <w:szCs w:val="28"/>
        </w:rPr>
        <w:t>.</w:t>
      </w:r>
    </w:p>
    <w:p w:rsidR="00174178" w:rsidRDefault="00174178" w:rsidP="00174178">
      <w:pPr>
        <w:pStyle w:val="c5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Рациональный режим дня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Правила рационального режима дня</w:t>
      </w:r>
    </w:p>
    <w:p w:rsidR="00174178" w:rsidRDefault="00174178" w:rsidP="00174178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Полное и своевременное удовлетворение всех органических потребностей детей (во сне, питании).</w:t>
      </w:r>
    </w:p>
    <w:p w:rsidR="00174178" w:rsidRDefault="00174178" w:rsidP="00174178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174178" w:rsidRDefault="00174178" w:rsidP="00174178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Формирование культурно-гигиенических навыков.</w:t>
      </w:r>
    </w:p>
    <w:p w:rsidR="00174178" w:rsidRDefault="00174178" w:rsidP="00174178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Эмоциональное общение в ходе выполнения режимных процессов.</w:t>
      </w:r>
    </w:p>
    <w:p w:rsidR="00174178" w:rsidRDefault="00174178" w:rsidP="00174178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Учет потребностей детей, индивидуальных особенностей каждого ребенка.</w:t>
      </w:r>
    </w:p>
    <w:p w:rsidR="00174178" w:rsidRDefault="00174178" w:rsidP="00174178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связи с тем, что резкие изменения в суточном режиме тяжело переносятся детьми, перевод ребенка на другой возрастной режим должен быть постепенным, и не вызывать отрицательных эмоций.    О правильности такого перевода будут свидетельствовать хорошее настроение малыша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Нарушения в здоровье малыша, которые могут возникнуть при несоблюдении режима:</w:t>
      </w:r>
    </w:p>
    <w:p w:rsidR="00174178" w:rsidRDefault="00174178" w:rsidP="00174178">
      <w:pPr>
        <w:pStyle w:val="c5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частое ухудшение настроения, которое связано с переутомлением, недосыпанием</w:t>
      </w:r>
    </w:p>
    <w:p w:rsidR="00174178" w:rsidRDefault="00174178" w:rsidP="00174178">
      <w:pPr>
        <w:pStyle w:val="c5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ребенок становится плаксивым, капризным, раздражительным</w:t>
      </w:r>
    </w:p>
    <w:p w:rsidR="00174178" w:rsidRDefault="00174178" w:rsidP="00174178">
      <w:pPr>
        <w:pStyle w:val="c5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отсутствует нормального развития нервно-психической деятельности</w:t>
      </w:r>
    </w:p>
    <w:p w:rsidR="00174178" w:rsidRDefault="00174178" w:rsidP="00174178">
      <w:pPr>
        <w:pStyle w:val="c5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трудность сформирования культурно-гигиенические </w:t>
      </w:r>
      <w:r w:rsidR="005A6EA7">
        <w:rPr>
          <w:rStyle w:val="c2"/>
          <w:color w:val="000000"/>
          <w:sz w:val="28"/>
          <w:szCs w:val="28"/>
        </w:rPr>
        <w:t>навыков, опрятности</w:t>
      </w:r>
      <w:r>
        <w:rPr>
          <w:rStyle w:val="c2"/>
          <w:color w:val="000000"/>
          <w:sz w:val="28"/>
          <w:szCs w:val="28"/>
        </w:rPr>
        <w:t>.</w:t>
      </w:r>
    </w:p>
    <w:p w:rsidR="00174178" w:rsidRDefault="00174178" w:rsidP="00174178">
      <w:pPr>
        <w:pStyle w:val="c5"/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Правильное питание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Питание еще один компонент здорового образа жизни, рациональное питание детей является одним из основных факторов внешней среды, определяющее нормальное развитие ребенка. Существуют основные принципы рационального питания: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детском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Основные принципы рационального питания:</w:t>
      </w:r>
    </w:p>
    <w:p w:rsidR="00174178" w:rsidRDefault="00174178" w:rsidP="00174178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Обеспечение баланса</w:t>
      </w:r>
    </w:p>
    <w:p w:rsidR="00174178" w:rsidRDefault="00174178" w:rsidP="00174178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Удовлетворение потребностей организма в основных питательных веществах, витаминах и минералах.</w:t>
      </w:r>
    </w:p>
    <w:p w:rsidR="00174178" w:rsidRDefault="00174178" w:rsidP="00174178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Соблюдение режима питания.</w:t>
      </w:r>
    </w:p>
    <w:p w:rsidR="00174178" w:rsidRDefault="00174178" w:rsidP="00174178">
      <w:pPr>
        <w:pStyle w:val="c5"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Закаливание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 Если закаливание проводить систематически и планомерно, оно положительно влияет на организм ребенка.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Методики закаливания.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Методика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босохождения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: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Начинают хождение босиком при температуре пола не ниже +18 градусов С. Вначале ходят в носках в течение 4-5 дней, затем босиком по 3-4 минуты, увеличивая ежедневно время процедуры на 1 минуту и постепенно доводя ее до 15-20 минут.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Главный смысл хождения босиком заключается в закаливании кожи стоп и влиянию пониженных температур, которое осуществляется, главным образом, действием низких температур пола, земли. Именно такое действие и является определяющим, если не единственным, в закаливании.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Методика проведения обширного умывания: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1 этап</w:t>
      </w:r>
      <w:r>
        <w:rPr>
          <w:rStyle w:val="c2"/>
          <w:color w:val="000000"/>
          <w:sz w:val="28"/>
          <w:szCs w:val="28"/>
        </w:rPr>
        <w:t>   Ребенок поочередно от кончиков пальцев к локтю обмывает водой руки.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2 этап</w:t>
      </w:r>
      <w:r>
        <w:rPr>
          <w:rStyle w:val="c2"/>
          <w:color w:val="000000"/>
          <w:sz w:val="28"/>
          <w:szCs w:val="28"/>
        </w:rPr>
        <w:t> Обмывание  шеи.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3 этап</w:t>
      </w:r>
      <w:r>
        <w:rPr>
          <w:rStyle w:val="c2"/>
          <w:color w:val="000000"/>
          <w:sz w:val="28"/>
          <w:szCs w:val="28"/>
        </w:rPr>
        <w:t> Растирание сухим полотенцем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4 этап.</w:t>
      </w:r>
      <w:r>
        <w:rPr>
          <w:rStyle w:val="c2"/>
          <w:color w:val="000000"/>
          <w:sz w:val="28"/>
          <w:szCs w:val="28"/>
        </w:rPr>
        <w:t>   Растирание мокрой ладошкой верхнюю часть груди</w:t>
      </w:r>
    </w:p>
    <w:p w:rsidR="00174178" w:rsidRDefault="00174178" w:rsidP="00174178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Методика проведения полоскания горла прохладной водой.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Закаливание рекомендуется проводить для профилактики заболеваний носоглотки. Дети дошкольного возраста умеют полоскать горло и начинают процедуры при температуре воды 36-37 градусов С. Температура воды снижается каждые 2-3 дня на 1 градус С и доводится до комнатной температуры и ниже. (если у ребенка хорошая носоглотка).</w:t>
      </w:r>
    </w:p>
    <w:p w:rsidR="00174178" w:rsidRDefault="00174178" w:rsidP="00174178">
      <w:pPr>
        <w:pStyle w:val="c5"/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Сохранение стабильного психоэмоционального состояния</w:t>
      </w:r>
      <w:r>
        <w:rPr>
          <w:rStyle w:val="c16"/>
          <w:b/>
          <w:bCs/>
          <w:color w:val="000000"/>
          <w:sz w:val="28"/>
          <w:szCs w:val="28"/>
        </w:rPr>
        <w:t>.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  <w:shd w:val="clear" w:color="auto" w:fill="FFFFFF"/>
        </w:rPr>
        <w:t>Маленькие дети обладают удивительной способностью, как выражать свои эмоции, так и понимать эмоциональную экспрессию. С самых ранних лет младенцы способны изменять своё поведение в зависимости эмоционального состояния взрослых.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  <w:shd w:val="clear" w:color="auto" w:fill="FFFFFF"/>
        </w:rPr>
        <w:t>Для того чтобы помочь ребёнку укрепить психоэмоциональное здоровье</w:t>
      </w:r>
      <w:r>
        <w:rPr>
          <w:rStyle w:val="c1"/>
          <w:b/>
          <w:bCs/>
          <w:color w:val="111111"/>
          <w:sz w:val="28"/>
          <w:szCs w:val="28"/>
          <w:shd w:val="clear" w:color="auto" w:fill="FFFFFF"/>
        </w:rPr>
        <w:t> </w:t>
      </w:r>
      <w:r>
        <w:rPr>
          <w:rStyle w:val="c12"/>
          <w:color w:val="111111"/>
          <w:sz w:val="28"/>
          <w:szCs w:val="28"/>
          <w:shd w:val="clear" w:color="auto" w:fill="FFFFFF"/>
        </w:rPr>
        <w:t>нужно использовать наилучшим образом способности к обучению воспитанию и</w:t>
      </w:r>
      <w:r>
        <w:rPr>
          <w:rStyle w:val="c1"/>
          <w:b/>
          <w:bCs/>
          <w:color w:val="111111"/>
          <w:sz w:val="28"/>
          <w:szCs w:val="28"/>
          <w:shd w:val="clear" w:color="auto" w:fill="FFFFFF"/>
        </w:rPr>
        <w:t> </w:t>
      </w:r>
      <w:r>
        <w:rPr>
          <w:rStyle w:val="c12"/>
          <w:color w:val="111111"/>
          <w:sz w:val="28"/>
          <w:szCs w:val="28"/>
          <w:shd w:val="clear" w:color="auto" w:fill="FFFFFF"/>
        </w:rPr>
        <w:t>оздоровлению дошкольников</w:t>
      </w:r>
      <w:r>
        <w:rPr>
          <w:rStyle w:val="c1"/>
          <w:b/>
          <w:bCs/>
          <w:color w:val="111111"/>
          <w:sz w:val="28"/>
          <w:szCs w:val="28"/>
          <w:shd w:val="clear" w:color="auto" w:fill="FFFFFF"/>
        </w:rPr>
        <w:t>.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lastRenderedPageBreak/>
        <w:t>В качестве приоритетного направления, как средства сохранения </w:t>
      </w:r>
      <w:r>
        <w:rPr>
          <w:rStyle w:val="c17"/>
          <w:color w:val="000000"/>
          <w:sz w:val="28"/>
          <w:szCs w:val="28"/>
        </w:rPr>
        <w:t>стабильного психоэмоционального состояния</w:t>
      </w:r>
      <w:r>
        <w:rPr>
          <w:rStyle w:val="c7"/>
          <w:color w:val="000000"/>
          <w:sz w:val="28"/>
          <w:szCs w:val="28"/>
          <w:shd w:val="clear" w:color="auto" w:fill="FFFFFF"/>
        </w:rPr>
        <w:t>, я считаю работу с детьми в рамках метода песочной терапии.</w:t>
      </w:r>
    </w:p>
    <w:p w:rsidR="00174178" w:rsidRDefault="00174178" w:rsidP="00174178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Преимущества песочной терапии:</w:t>
      </w:r>
    </w:p>
    <w:p w:rsidR="00174178" w:rsidRDefault="00174178" w:rsidP="00174178">
      <w:pPr>
        <w:pStyle w:val="c4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усиливается желание ребенка узнавать новое, экспериментировать и работать самостоятельно.</w:t>
      </w:r>
    </w:p>
    <w:p w:rsidR="00174178" w:rsidRDefault="00174178" w:rsidP="00174178">
      <w:pPr>
        <w:pStyle w:val="c4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 песочнице развивается тактильная чувствительность, как основа "ручного интеллекта"</w:t>
      </w:r>
    </w:p>
    <w:p w:rsidR="00174178" w:rsidRDefault="00174178" w:rsidP="00174178">
      <w:pPr>
        <w:pStyle w:val="c4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играх с песком более гармонично и интенсивно развиваются все познавательные функции, а главное – речь </w:t>
      </w:r>
      <w:r w:rsidR="005A6EA7">
        <w:rPr>
          <w:rStyle w:val="c2"/>
          <w:color w:val="000000"/>
          <w:sz w:val="28"/>
          <w:szCs w:val="28"/>
        </w:rPr>
        <w:t>и моторика</w:t>
      </w:r>
      <w:r>
        <w:rPr>
          <w:rStyle w:val="c2"/>
          <w:color w:val="000000"/>
          <w:sz w:val="28"/>
          <w:szCs w:val="28"/>
        </w:rPr>
        <w:t xml:space="preserve">. </w:t>
      </w:r>
    </w:p>
    <w:p w:rsidR="00174178" w:rsidRDefault="00174178" w:rsidP="0017417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 В итоге можно сделать вывод, что с малых лет необходимо приобщать детей к здоровому образу жизни, соблюдая </w:t>
      </w:r>
      <w:r>
        <w:rPr>
          <w:rStyle w:val="c2"/>
          <w:color w:val="000000"/>
          <w:sz w:val="28"/>
          <w:szCs w:val="28"/>
        </w:rPr>
        <w:t>основные компоненты здорового образа жизни: рациональный режим, правил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ьное питание, закаливание организма, сохранение стабильного психоэмоционального состояния.</w:t>
      </w:r>
    </w:p>
    <w:p w:rsidR="00832891" w:rsidRDefault="00832891"/>
    <w:sectPr w:rsidR="00832891" w:rsidSect="00AF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40E4"/>
    <w:multiLevelType w:val="multilevel"/>
    <w:tmpl w:val="4DD2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47CD4"/>
    <w:multiLevelType w:val="multilevel"/>
    <w:tmpl w:val="2F44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36970"/>
    <w:multiLevelType w:val="multilevel"/>
    <w:tmpl w:val="547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F39F3"/>
    <w:multiLevelType w:val="multilevel"/>
    <w:tmpl w:val="B80AD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4D39FD"/>
    <w:multiLevelType w:val="multilevel"/>
    <w:tmpl w:val="C330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410DAB"/>
    <w:multiLevelType w:val="multilevel"/>
    <w:tmpl w:val="28B8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234D92"/>
    <w:multiLevelType w:val="multilevel"/>
    <w:tmpl w:val="4CD86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5C78E8"/>
    <w:multiLevelType w:val="multilevel"/>
    <w:tmpl w:val="5E985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9E6908"/>
    <w:multiLevelType w:val="multilevel"/>
    <w:tmpl w:val="6E74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178"/>
    <w:rsid w:val="00174178"/>
    <w:rsid w:val="002770B4"/>
    <w:rsid w:val="005A6EA7"/>
    <w:rsid w:val="00832891"/>
    <w:rsid w:val="00AF0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7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74178"/>
  </w:style>
  <w:style w:type="paragraph" w:customStyle="1" w:styleId="c21">
    <w:name w:val="c21"/>
    <w:basedOn w:val="a"/>
    <w:rsid w:val="0017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178"/>
  </w:style>
  <w:style w:type="paragraph" w:customStyle="1" w:styleId="c19">
    <w:name w:val="c19"/>
    <w:basedOn w:val="a"/>
    <w:rsid w:val="0017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178"/>
  </w:style>
  <w:style w:type="paragraph" w:customStyle="1" w:styleId="c10">
    <w:name w:val="c10"/>
    <w:basedOn w:val="a"/>
    <w:rsid w:val="0017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7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74178"/>
  </w:style>
  <w:style w:type="character" w:customStyle="1" w:styleId="c6">
    <w:name w:val="c6"/>
    <w:basedOn w:val="a0"/>
    <w:rsid w:val="00174178"/>
  </w:style>
  <w:style w:type="paragraph" w:customStyle="1" w:styleId="c3">
    <w:name w:val="c3"/>
    <w:basedOn w:val="a"/>
    <w:rsid w:val="0017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74178"/>
  </w:style>
  <w:style w:type="character" w:customStyle="1" w:styleId="c16">
    <w:name w:val="c16"/>
    <w:basedOn w:val="a0"/>
    <w:rsid w:val="00174178"/>
  </w:style>
  <w:style w:type="character" w:customStyle="1" w:styleId="c12">
    <w:name w:val="c12"/>
    <w:basedOn w:val="a0"/>
    <w:rsid w:val="00174178"/>
  </w:style>
  <w:style w:type="character" w:customStyle="1" w:styleId="c1">
    <w:name w:val="c1"/>
    <w:basedOn w:val="a0"/>
    <w:rsid w:val="00174178"/>
  </w:style>
  <w:style w:type="character" w:customStyle="1" w:styleId="c7">
    <w:name w:val="c7"/>
    <w:basedOn w:val="a0"/>
    <w:rsid w:val="00174178"/>
  </w:style>
  <w:style w:type="character" w:customStyle="1" w:styleId="c17">
    <w:name w:val="c17"/>
    <w:basedOn w:val="a0"/>
    <w:rsid w:val="00174178"/>
  </w:style>
  <w:style w:type="paragraph" w:customStyle="1" w:styleId="c23">
    <w:name w:val="c23"/>
    <w:basedOn w:val="a"/>
    <w:rsid w:val="0017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7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Marinet</cp:lastModifiedBy>
  <cp:revision>3</cp:revision>
  <dcterms:created xsi:type="dcterms:W3CDTF">2023-05-20T09:17:00Z</dcterms:created>
  <dcterms:modified xsi:type="dcterms:W3CDTF">2025-10-31T14:45:00Z</dcterms:modified>
</cp:coreProperties>
</file>