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День учителям</w:t>
      </w:r>
    </w:p>
    <w:p>
      <w:pPr>
        <w:pStyle w:val="Normal"/>
        <w:jc w:val="center"/>
        <w:rPr>
          <w:sz w:val="32"/>
          <w:szCs w:val="32"/>
        </w:rPr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Путешествие по станциям.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>Цель: сплочение ученического коллектива.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>Задачи: 1) выработать умение организовывать коллектив для выполнения групповых задач; 2) воспитание ответственности.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Ход мероприятия.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В начале учебного дня (8.30) звучат два звонка на линейку. Собираются все классы. Информирование о проведении «Путешествия...», правила и вручение маршрутных листов капитанам команд.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Следуя своему маршрутному листу, команда проходит станции, выполняя задания и получая подсказки для финального задания. Это конверты с цифрами, в которых лежат элементы последнего задания. Не вскрываете конверты, пока не дойдёте до Финальной станции. Время работы на станции ограничено,  у вас будет семь минут.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Финальная станция находится в рекреации, где проводилась линейка. Пройдя все станции, команды собираются в рекреации и только тогда вскрывают свои подсказки и выполняют последнее задание. Собрав всю фразу, читают её вслух всей командой.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>Станции:</w:t>
      </w:r>
    </w:p>
    <w:p>
      <w:pPr>
        <w:pStyle w:val="Normal"/>
        <w:numPr>
          <w:ilvl w:val="0"/>
          <w:numId w:val="1"/>
        </w:numPr>
        <w:jc w:val="left"/>
        <w:rPr/>
      </w:pPr>
      <w:bookmarkStart w:id="0" w:name="__DdeLink__39_1265282929"/>
      <w:bookmarkEnd w:id="0"/>
      <w:r>
        <w:rPr>
          <w:sz w:val="32"/>
          <w:szCs w:val="32"/>
        </w:rPr>
        <w:t>Узнавательная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sz w:val="32"/>
          <w:szCs w:val="32"/>
        </w:rPr>
        <w:t>Дешифровальная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sz w:val="32"/>
          <w:szCs w:val="32"/>
        </w:rPr>
        <w:t xml:space="preserve">Определительная 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sz w:val="32"/>
          <w:szCs w:val="32"/>
        </w:rPr>
        <w:t>Биологическая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sz w:val="32"/>
          <w:szCs w:val="32"/>
        </w:rPr>
        <w:t>Географическая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sz w:val="32"/>
          <w:szCs w:val="32"/>
        </w:rPr>
        <w:t>Геометрическая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sz w:val="32"/>
          <w:szCs w:val="32"/>
        </w:rPr>
        <w:t>Педагогическая.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Геометрическая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На бланке задания изображены многоугольники, внутри которых вписанв буквы и буквосочетания. Над клетками для записи стоят цифры, они указывают на количество углов многоугольников. Выпишите буквы и буквосочетания в правильном порядке и разгадайте шифр и в указанном месте ищите подсказку.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/>
          <w:b/>
          <w:bCs/>
          <w:i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5,7,4,3       11,12       10,8,6,9</w:t>
      </w:r>
    </w:p>
    <w:p>
      <w:pPr>
        <w:pStyle w:val="Normal"/>
        <w:jc w:val="left"/>
        <w:rPr>
          <w:b/>
          <w:b/>
          <w:bCs/>
          <w:i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ищите        под         партой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Географическая</w:t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  <w:t>Посхеме пройдите лабиринт и из букв, что будут попадаться на пути, составьте фразу, указывающую, где искать подсказку.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b w:val="false"/>
          <w:bCs w:val="false"/>
          <w:sz w:val="32"/>
          <w:szCs w:val="32"/>
          <w:u w:val="none"/>
        </w:rPr>
        <w:t>3 клетки на восток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b w:val="false"/>
          <w:bCs w:val="false"/>
          <w:sz w:val="32"/>
          <w:szCs w:val="32"/>
          <w:u w:val="none"/>
        </w:rPr>
        <w:t>2 клетки на юго-восток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b w:val="false"/>
          <w:bCs w:val="false"/>
          <w:sz w:val="32"/>
          <w:szCs w:val="32"/>
          <w:u w:val="none"/>
        </w:rPr>
        <w:t>4 клетки на запад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b w:val="false"/>
          <w:bCs w:val="false"/>
          <w:sz w:val="32"/>
          <w:szCs w:val="32"/>
          <w:u w:val="none"/>
        </w:rPr>
        <w:t>2 клетки на юг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b w:val="false"/>
          <w:bCs w:val="false"/>
          <w:sz w:val="32"/>
          <w:szCs w:val="32"/>
          <w:u w:val="none"/>
        </w:rPr>
        <w:t>5 клеток на восток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b w:val="false"/>
          <w:bCs w:val="false"/>
          <w:sz w:val="32"/>
          <w:szCs w:val="32"/>
          <w:u w:val="none"/>
        </w:rPr>
        <w:t>4 клетки на север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b w:val="false"/>
          <w:bCs w:val="false"/>
          <w:sz w:val="32"/>
          <w:szCs w:val="32"/>
          <w:u w:val="none"/>
        </w:rPr>
        <w:t>3 клетки на юго-запад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b w:val="false"/>
          <w:bCs w:val="false"/>
          <w:sz w:val="32"/>
          <w:szCs w:val="32"/>
          <w:u w:val="none"/>
        </w:rPr>
        <w:t>2 клетки на юго-восток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b w:val="false"/>
          <w:bCs w:val="false"/>
          <w:sz w:val="32"/>
          <w:szCs w:val="32"/>
          <w:u w:val="none"/>
        </w:rPr>
        <w:t>2 клетки на восток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jc w:val="left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за дверью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bCs/>
          <w:i/>
          <w:i/>
          <w:iCs/>
          <w:u w:val="single"/>
        </w:rPr>
      </w:pPr>
      <w:r>
        <w:rPr>
          <w:b/>
          <w:bCs/>
          <w:i w:val="false"/>
          <w:iCs w:val="false"/>
          <w:sz w:val="32"/>
          <w:szCs w:val="32"/>
          <w:u w:val="single"/>
        </w:rPr>
        <w:t>Определительная</w:t>
      </w:r>
      <w:r>
        <w:rPr>
          <w:b/>
          <w:bCs/>
          <w:i/>
          <w:iCs/>
          <w:sz w:val="32"/>
          <w:szCs w:val="32"/>
          <w:u w:val="single"/>
        </w:rPr>
        <w:t xml:space="preserve">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>Правильно расставьте слова в кроссворде и из выделенных букв составьте слово, оно укажет, где искать подсказку.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>Мел, парта, завуч, оценка, указка, звонок, ученик, дневник, учитель, четверть, директор, перемена, учительская.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Окно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bCs/>
          <w:i w:val="false"/>
          <w:iCs w:val="false"/>
          <w:sz w:val="32"/>
          <w:szCs w:val="32"/>
          <w:u w:val="single"/>
        </w:rPr>
        <w:t>Узнавательная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/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 xml:space="preserve">     </w:t>
      </w:r>
      <w:r>
        <w:rPr>
          <w:b w:val="false"/>
          <w:bCs w:val="false"/>
          <w:i w:val="false"/>
          <w:iCs w:val="false"/>
          <w:sz w:val="32"/>
          <w:szCs w:val="32"/>
          <w:u w:val="none"/>
        </w:rPr>
        <w:t>Отгадайте шарады, а из выделенных букв составьте слово, оно укажет, где искать подсказку.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>1. Первый слог в удивлении я восклицаю,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 xml:space="preserve">Второй слог я с книжной полки снимаю, 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 xml:space="preserve">Когда же первый со вторым соединится, 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 xml:space="preserve">То получится мельчайшая частица </w:t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32"/>
          <w:szCs w:val="32"/>
          <w:u w:val="none"/>
        </w:rPr>
      </w:pPr>
      <w:r>
        <w:rPr>
          <w:b/>
          <w:bCs/>
          <w:i w:val="false"/>
          <w:iCs w:val="false"/>
          <w:sz w:val="32"/>
          <w:szCs w:val="32"/>
          <w:u w:val="none"/>
        </w:rPr>
        <w:t xml:space="preserve"> </w:t>
      </w:r>
      <w:r>
        <w:rPr>
          <w:b/>
          <w:bCs/>
          <w:i w:val="false"/>
          <w:iCs w:val="false"/>
          <w:sz w:val="32"/>
          <w:szCs w:val="32"/>
          <w:u w:val="none"/>
        </w:rPr>
        <w:t>(атОм)</w:t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32"/>
          <w:szCs w:val="32"/>
          <w:u w:val="none"/>
        </w:rPr>
      </w:pPr>
      <w:r>
        <w:rPr>
          <w:b/>
          <w:bCs/>
          <w:i w:val="false"/>
          <w:iCs w:val="false"/>
          <w:sz w:val="32"/>
          <w:szCs w:val="32"/>
          <w:u w:val="none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>2. Две ноты -  два слога,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А слово одно, 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>И меру длины означает оно.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(миЛя)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 xml:space="preserve">3.Начало слова — лес, 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Конец — стихотворение.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А целое растёт,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Хотя и не растение.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(Борода)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4. Первое можно из снега слепить,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Грязи кусок может тоже им быть,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 xml:space="preserve">Ну, а второе — мяча передача, 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Важная это в футболе задача.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 xml:space="preserve">Целое люди в походы берут, 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Ведь без него они путь не найдут.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(компаС)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 xml:space="preserve">5Первое — летом, весной выпадает, 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Льдинками всё в садах побивает.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 xml:space="preserve">Ну, а второе — мужчин украшенье, 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 xml:space="preserve">Нету у многих его, к сожаленью, 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А вот всё вместе — мера углов, температуры горячих голов.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(градУсы)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6. В начале имени -  число,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Посередине — нота,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Оканчивает его Египетский бог солнца.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Учёный этот, чтоб ты знал, теореме имя дал.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(пифаГор)    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left"/>
        <w:rPr>
          <w:b/>
          <w:b/>
          <w:bCs/>
          <w:i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глобус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bCs/>
          <w:u w:val="single"/>
        </w:rPr>
      </w:pPr>
      <w:r>
        <w:rPr>
          <w:b/>
          <w:bCs/>
          <w:sz w:val="32"/>
          <w:szCs w:val="32"/>
          <w:u w:val="single"/>
        </w:rPr>
        <w:t>Дешифровальная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32"/>
          <w:szCs w:val="32"/>
          <w:u w:val="none"/>
        </w:rPr>
        <w:t xml:space="preserve">  </w:t>
      </w:r>
      <w:r>
        <w:rPr>
          <w:b w:val="false"/>
          <w:bCs w:val="false"/>
          <w:sz w:val="32"/>
          <w:szCs w:val="32"/>
          <w:u w:val="none"/>
        </w:rPr>
        <w:t>Расшифруйте фразу, используя ключ-подсказку.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645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4300"/>
        <w:gridCol w:w="5277"/>
        <w:gridCol w:w="68"/>
      </w:tblGrid>
      <w:tr>
        <w:trPr/>
        <w:tc>
          <w:tcPr>
            <w:tcW w:w="4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И</w:t>
            </w:r>
          </w:p>
        </w:tc>
        <w:tc>
          <w:tcPr>
            <w:tcW w:w="5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Щ</w:t>
            </w:r>
          </w:p>
        </w:tc>
        <w:tc>
          <w:tcPr>
            <w:tcW w:w="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Е</w:t>
            </w:r>
          </w:p>
        </w:tc>
      </w:tr>
      <w:tr>
        <w:trPr/>
        <w:tc>
          <w:tcPr>
            <w:tcW w:w="4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С</w:t>
            </w:r>
          </w:p>
        </w:tc>
        <w:tc>
          <w:tcPr>
            <w:tcW w:w="5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О</w:t>
            </w:r>
          </w:p>
        </w:tc>
        <w:tc>
          <w:tcPr>
            <w:tcW w:w="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</w:t>
            </w:r>
          </w:p>
        </w:tc>
      </w:tr>
      <w:tr>
        <w:trPr/>
        <w:tc>
          <w:tcPr>
            <w:tcW w:w="4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Т</w:t>
            </w:r>
          </w:p>
        </w:tc>
        <w:tc>
          <w:tcPr>
            <w:tcW w:w="5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Д</w:t>
            </w:r>
          </w:p>
        </w:tc>
        <w:tc>
          <w:tcPr>
            <w:tcW w:w="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К</w:t>
            </w:r>
          </w:p>
        </w:tc>
      </w:tr>
    </w:tbl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/>
      </w:pPr>
      <w:r>
        <w:rPr>
          <w:b/>
          <w:bCs/>
          <w:i/>
          <w:iCs/>
          <w:sz w:val="32"/>
          <w:szCs w:val="32"/>
          <w:u w:val="single"/>
        </w:rPr>
        <w:t>Ищите у доски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Биологическая.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>Чтобы собрать слово, установите правильный порядок жизненного цикла растения.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Журнал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Педагогическая.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bookmarkStart w:id="1" w:name="__DdeLink__19825_1932007754"/>
      <w:bookmarkEnd w:id="1"/>
      <w:r>
        <w:rPr>
          <w:b w:val="false"/>
          <w:bCs w:val="false"/>
          <w:i w:val="false"/>
          <w:iCs w:val="false"/>
          <w:sz w:val="32"/>
          <w:szCs w:val="32"/>
          <w:u w:val="none"/>
        </w:rPr>
        <w:t>Найдите пять слов на школьную тематику. А из оставшихся букв составьте задуманное слово.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>Пять слов: оценка, переменка, теорема, урок, правило.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Стул.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Финальная.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 xml:space="preserve">    </w:t>
      </w:r>
      <w:r>
        <w:rPr>
          <w:b w:val="false"/>
          <w:bCs w:val="false"/>
          <w:i w:val="false"/>
          <w:iCs w:val="false"/>
          <w:sz w:val="32"/>
          <w:szCs w:val="32"/>
          <w:u w:val="none"/>
        </w:rPr>
        <w:t>Вскрыть конверты с подсказками и из получившихся букв и буквосочетаний собрать фразу.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 w:val="32"/>
          <w:szCs w:val="32"/>
          <w:u w:val="none"/>
        </w:rPr>
        <w:t>ПОЗДРАВЛЯЕМ С ДНЁМ УЧИТЕЛЯ!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/>
      </w:pPr>
      <w:r>
        <w:rPr>
          <w:b w:val="false"/>
          <w:bCs w:val="false"/>
          <w:i w:val="false"/>
          <w:iCs w:val="false"/>
          <w:sz w:val="32"/>
          <w:szCs w:val="32"/>
          <w:u w:val="none"/>
        </w:rPr>
        <w:t>Произносим её вслух. На этом «Путешествие ...» завершено. Возможно награждение команд.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Содержимое таблицы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LibreOffice/5.1.6.2$Linux_X86_64 LibreOffice_project/10m0$Build-2</Application>
  <Pages>4</Pages>
  <Words>515</Words>
  <Characters>3023</Characters>
  <CharactersWithSpaces>3512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2025-09-22T09:12:57Z</dcterms:created>
  <dc:creator/>
  <dc:description/>
  <dc:language>ru-RU</dc:language>
  <cp:lastModifiedBy/>
  <dcterms:modified xsi:type="dcterms:W3CDTF">2025-10-31T12:25:13Z</dcterms:modified>
  <cp:revision>5</cp:revision>
  <dc:subject/>
  <dc:title/>
</cp:coreProperties>
</file>