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</w:t>
      </w:r>
      <w:r w:rsidR="00174650">
        <w:rPr>
          <w:rFonts w:ascii="Times New Roman" w:hAnsi="Times New Roman" w:cs="Times New Roman"/>
          <w:b/>
          <w:bCs/>
          <w:sz w:val="24"/>
          <w:szCs w:val="24"/>
        </w:rPr>
        <w:t xml:space="preserve">Эффективные методы и </w:t>
      </w:r>
      <w:bookmarkStart w:id="0" w:name="_GoBack"/>
      <w:bookmarkEnd w:id="0"/>
      <w:r w:rsidR="001B0DDC">
        <w:rPr>
          <w:rFonts w:ascii="Times New Roman" w:hAnsi="Times New Roman" w:cs="Times New Roman"/>
          <w:b/>
          <w:bCs/>
          <w:sz w:val="24"/>
          <w:szCs w:val="24"/>
        </w:rPr>
        <w:t>приемы подготовки</w:t>
      </w:r>
      <w:r w:rsidR="00174650">
        <w:rPr>
          <w:rFonts w:ascii="Times New Roman" w:hAnsi="Times New Roman" w:cs="Times New Roman"/>
          <w:b/>
          <w:bCs/>
          <w:sz w:val="24"/>
          <w:szCs w:val="24"/>
        </w:rPr>
        <w:t xml:space="preserve"> к итоговой государственной </w:t>
      </w:r>
      <w:proofErr w:type="gramStart"/>
      <w:r w:rsidR="00174650">
        <w:rPr>
          <w:rFonts w:ascii="Times New Roman" w:hAnsi="Times New Roman" w:cs="Times New Roman"/>
          <w:b/>
          <w:bCs/>
          <w:sz w:val="24"/>
          <w:szCs w:val="24"/>
        </w:rPr>
        <w:t xml:space="preserve">аттестации </w:t>
      </w:r>
      <w:r w:rsidRPr="000E1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465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0E17D2">
        <w:rPr>
          <w:rFonts w:ascii="Times New Roman" w:hAnsi="Times New Roman" w:cs="Times New Roman"/>
          <w:b/>
          <w:bCs/>
          <w:sz w:val="24"/>
          <w:szCs w:val="24"/>
        </w:rPr>
        <w:t>ОГЭ</w:t>
      </w:r>
      <w:r w:rsidR="0017465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E1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4650">
        <w:rPr>
          <w:rFonts w:ascii="Times New Roman" w:hAnsi="Times New Roman" w:cs="Times New Roman"/>
          <w:b/>
          <w:bCs/>
          <w:sz w:val="24"/>
          <w:szCs w:val="24"/>
        </w:rPr>
        <w:t>по обществознанию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4650">
        <w:rPr>
          <w:rFonts w:ascii="Times New Roman" w:hAnsi="Times New Roman" w:cs="Times New Roman"/>
          <w:b/>
          <w:bCs/>
          <w:sz w:val="24"/>
          <w:szCs w:val="24"/>
        </w:rPr>
        <w:t>Автор: Иванова Вера Викторовна, МБОУ СШ №23 г. Димитровграда Ульяновской области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7D2" w:rsidRPr="000E17D2" w:rsidRDefault="000E17D2" w:rsidP="00174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Федеральном законе Российской Федерации от 29 декабря 2012 года №273-ФЗ «Об образовании в Российской Федерации» в статье 59 «Итоговая аттестация» сказано: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п.1. Итоговая аттестация представляет собой форму оценки степени и уровня освоения обучающимися образовательной программы.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п.2. Итоговая аттестация проводится на основе принципов объективности и независимости оценки качества подготовки обучающихся.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Итоговая аттестация – первая серьёзная проверка освоения основной образовательной программы основного общего образования.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государственный экзамен (ОГЭ)</w:t>
      </w:r>
      <w:r w:rsidRPr="000E17D2">
        <w:rPr>
          <w:rFonts w:ascii="Times New Roman" w:hAnsi="Times New Roman" w:cs="Times New Roman"/>
          <w:sz w:val="24"/>
          <w:szCs w:val="24"/>
        </w:rPr>
        <w:t xml:space="preserve"> – это форма государственной итоговой аттестации по образовательным программам основного общего образования. При проведении ОГЭ используются контрольные измерительные матер</w:t>
      </w:r>
      <w:r>
        <w:rPr>
          <w:rFonts w:ascii="Times New Roman" w:hAnsi="Times New Roman" w:cs="Times New Roman"/>
          <w:sz w:val="24"/>
          <w:szCs w:val="24"/>
        </w:rPr>
        <w:t xml:space="preserve">иалы стандартизированной формы. </w:t>
      </w:r>
      <w:r w:rsidRPr="000E17D2">
        <w:rPr>
          <w:rFonts w:ascii="Times New Roman" w:hAnsi="Times New Roman" w:cs="Times New Roman"/>
          <w:sz w:val="24"/>
          <w:szCs w:val="24"/>
        </w:rPr>
        <w:t>Основанием получения аттестата станет успешное сдача ГИА-9 по 4 учебным предметам – обязательным и по выбору.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Практика показывает, что экзамен по обществознанию, как правило, выбирают большинство выпускников. Массовая популярность обществознания объясняется тем, что дети сдают предмет «Потому что что-то надо сдавать» или «он самый легкий» или рассчитывают на удачу «в прошлом году все сдали и я сдам». Но мы с вами знаем, что обществознание - один из сложнейших школьных предметов, требующий от учащихся запоминания большого объема материала, умения логически мыслить, анализировать информацию из различных источников.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На протяжении последних лет выпускники 9 класса сдают ОГЭ по обществознанию. Проанализировав работу по подготовке к ОГЭ, могу сказать, что без правильно и чётко выстроенной системы подготовки к экзамену в нынешних условиях не обойтись. Работу нужно начинать не в 9 классе, когда дети перегружены уроками дополнительными занятиями при подготовке к сдаче государственной итоговой аттестации. А система должна сложиться буквально с начального курса преподавания обществознания. Дети должны быть приучены работать на уроках, а главное уметь работать самостоятельно, добывать новую информацию.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Несомненно, подготовка к итоговой аттестации учащихся – важная, планомерная и согласованная деятельность всех участников образовательного процесса. Перед учителем истории и обществознания стоит проблема: как организовать обучение, чтобы достичь цели и решить задачи, поставленные в образовательном стандарте по истории и обществознанию и подготовить выпускников к ОГЭ? Главным условием для успешной сдачи является интерес ученика.  Человек достигнет результата, только делая что-то сам... (Александр Пятигорский, русский философ). Эти слова можно отнести как к деятельности ученика, так и к деятельности учителя.  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При подготовке к ОГЭ обществознанию, считаю необходимым, прежде всего, использовать системно - деятельностный подход и поэтапную подготовку учащихся к основному государственному экзамену.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b/>
          <w:bCs/>
          <w:sz w:val="24"/>
          <w:szCs w:val="24"/>
        </w:rPr>
        <w:t>1 этап</w:t>
      </w:r>
      <w:r w:rsidRPr="000E17D2">
        <w:rPr>
          <w:rFonts w:ascii="Times New Roman" w:hAnsi="Times New Roman" w:cs="Times New Roman"/>
          <w:sz w:val="24"/>
          <w:szCs w:val="24"/>
        </w:rPr>
        <w:t xml:space="preserve"> – работа с понятиями на уроках;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b/>
          <w:bCs/>
          <w:sz w:val="24"/>
          <w:szCs w:val="24"/>
        </w:rPr>
        <w:t>2 этап</w:t>
      </w:r>
      <w:r w:rsidRPr="000E17D2">
        <w:rPr>
          <w:rFonts w:ascii="Times New Roman" w:hAnsi="Times New Roman" w:cs="Times New Roman"/>
          <w:sz w:val="24"/>
          <w:szCs w:val="24"/>
        </w:rPr>
        <w:t xml:space="preserve"> – работа с текстами: развитие навыков внимательного прочтения текста; составление плана простого и сложного;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b/>
          <w:bCs/>
          <w:sz w:val="24"/>
          <w:szCs w:val="24"/>
        </w:rPr>
        <w:t>3 этап</w:t>
      </w:r>
      <w:r w:rsidRPr="000E17D2">
        <w:rPr>
          <w:rFonts w:ascii="Times New Roman" w:hAnsi="Times New Roman" w:cs="Times New Roman"/>
          <w:sz w:val="24"/>
          <w:szCs w:val="24"/>
        </w:rPr>
        <w:t xml:space="preserve"> – работа с рабочими тетрадями, закрепление и самопроверка своих знаний.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b/>
          <w:bCs/>
          <w:sz w:val="24"/>
          <w:szCs w:val="24"/>
        </w:rPr>
        <w:t>4 этап</w:t>
      </w:r>
      <w:r w:rsidRPr="000E17D2">
        <w:rPr>
          <w:rFonts w:ascii="Times New Roman" w:hAnsi="Times New Roman" w:cs="Times New Roman"/>
          <w:sz w:val="24"/>
          <w:szCs w:val="24"/>
        </w:rPr>
        <w:t xml:space="preserve"> – работа с тренажёрами, выполнение тестовых заданий, сформированных в соответствии с кодификатором ОГЭ.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b/>
          <w:bCs/>
          <w:sz w:val="24"/>
          <w:szCs w:val="24"/>
        </w:rPr>
        <w:t>5 этап</w:t>
      </w:r>
      <w:r w:rsidRPr="000E17D2">
        <w:rPr>
          <w:rFonts w:ascii="Times New Roman" w:hAnsi="Times New Roman" w:cs="Times New Roman"/>
          <w:sz w:val="24"/>
          <w:szCs w:val="24"/>
        </w:rPr>
        <w:t xml:space="preserve"> – внеклассная работа по предмету в целях дальнейшего углубления, систематизации и классификации знаний (работа с интерактивными презентациями, </w:t>
      </w:r>
      <w:r w:rsidRPr="000E17D2">
        <w:rPr>
          <w:rFonts w:ascii="Times New Roman" w:hAnsi="Times New Roman" w:cs="Times New Roman"/>
          <w:sz w:val="24"/>
          <w:szCs w:val="24"/>
        </w:rPr>
        <w:lastRenderedPageBreak/>
        <w:t>проектная деятельность, применение игровых и развивающих критическое мышление технологий</w:t>
      </w:r>
    </w:p>
    <w:p w:rsid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b/>
          <w:bCs/>
          <w:sz w:val="24"/>
          <w:szCs w:val="24"/>
        </w:rPr>
        <w:t>1 этап – работа с понятиями на уроках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Обществоведческие дисциплины наполнены сложной терминологией, без знания которой, невозможно сдать ОГЭ с высокими показателями. Значит, нужно так организовать работу, чтобы дети постоянно тренировали свою память и учились грамотно пользоваться терминологией. Для этого существует масса приёмов и методов: начиная от ведения терминологической работы, до поурочной работы с карточками, заданиями на сопоставление понятий и определений, словарными диктантами, работой у доски на знание понятий, заканчивая терминологическим лото, играми и пр. Важно отметить, что практически 90% успеха сдачи ОГЭ заложены в знании и правильном применении понятийного аппарата. Здесь же дети должны учиться пользоваться терминами, составлять предложения с ними и приводить примеры (термин «социальная мобильность» - «Существует вертикальная и горизонтальная социальная мобильность»)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Работа с понятиями и терминами является важной составляющей на каждом уроке обществознания, поэтому необходимо осуществлять проверку не знания учениками терминов, а умения их применять. Необходимо помнить, что, работа над формированием терминологического аппарата учащихся должна вестись постоянно и в системе, начиная с 6 класса, с момента знакомства с курсом обществознания.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Чтобы тот понятийный аппарат, который усваивается детьми, оставался в их памяти, нужно постоянно к нему возвращаться. Например, я на уроках обществознания использую так называемый </w:t>
      </w:r>
      <w:r w:rsidRPr="000E17D2">
        <w:rPr>
          <w:rFonts w:ascii="Times New Roman" w:hAnsi="Times New Roman" w:cs="Times New Roman"/>
          <w:i/>
          <w:iCs/>
          <w:sz w:val="24"/>
          <w:szCs w:val="24"/>
        </w:rPr>
        <w:t>приём «полётного повторения»,</w:t>
      </w:r>
      <w:r w:rsidRPr="000E17D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E17D2">
        <w:rPr>
          <w:rFonts w:ascii="Times New Roman" w:hAnsi="Times New Roman" w:cs="Times New Roman"/>
          <w:sz w:val="24"/>
          <w:szCs w:val="24"/>
        </w:rPr>
        <w:t>когда в качестве разминки к уроку повторяются термины, знание, которых необходимо для изучения следующей темы.</w:t>
      </w:r>
      <w:r w:rsidRPr="000E17D2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В некоторых ситуациях при изучении терминов можно использовать даже </w:t>
      </w:r>
      <w:r w:rsidRPr="000E17D2">
        <w:rPr>
          <w:rFonts w:ascii="Times New Roman" w:hAnsi="Times New Roman" w:cs="Times New Roman"/>
          <w:i/>
          <w:iCs/>
          <w:sz w:val="24"/>
          <w:szCs w:val="24"/>
        </w:rPr>
        <w:t>литературные приемы</w:t>
      </w:r>
      <w:r w:rsidRPr="000E17D2">
        <w:rPr>
          <w:rFonts w:ascii="Times New Roman" w:hAnsi="Times New Roman" w:cs="Times New Roman"/>
          <w:sz w:val="24"/>
          <w:szCs w:val="24"/>
        </w:rPr>
        <w:t>. Например, «монархия – республика» - это антонимы, а «самодержавная – абсолютная» - синонимы.</w:t>
      </w:r>
      <w:r w:rsidRPr="000E17D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Хороший результат дает и такая ситуация, когда понятие можно </w:t>
      </w:r>
      <w:r w:rsidRPr="000E17D2">
        <w:rPr>
          <w:rFonts w:ascii="Times New Roman" w:hAnsi="Times New Roman" w:cs="Times New Roman"/>
          <w:i/>
          <w:iCs/>
          <w:sz w:val="24"/>
          <w:szCs w:val="24"/>
        </w:rPr>
        <w:t>сравнивать, т.е. находить общее и различное</w:t>
      </w:r>
      <w:r w:rsidRPr="000E17D2">
        <w:rPr>
          <w:rFonts w:ascii="Times New Roman" w:hAnsi="Times New Roman" w:cs="Times New Roman"/>
          <w:sz w:val="24"/>
          <w:szCs w:val="24"/>
        </w:rPr>
        <w:t>: «монархия» и «республика», «ислам» и «христианство».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Не следует забывать и такой обычный метод работы как </w:t>
      </w:r>
      <w:r w:rsidRPr="000E17D2">
        <w:rPr>
          <w:rFonts w:ascii="Times New Roman" w:hAnsi="Times New Roman" w:cs="Times New Roman"/>
          <w:i/>
          <w:iCs/>
          <w:sz w:val="24"/>
          <w:szCs w:val="24"/>
        </w:rPr>
        <w:t>индивидуальные карточки.</w:t>
      </w:r>
      <w:r w:rsidRPr="000E17D2">
        <w:rPr>
          <w:rFonts w:ascii="Times New Roman" w:hAnsi="Times New Roman" w:cs="Times New Roman"/>
          <w:sz w:val="24"/>
          <w:szCs w:val="24"/>
        </w:rPr>
        <w:t xml:space="preserve"> Они могут быть составлены в нескольких вариантах: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1. Простое перечисление терминов, значение которых следует раскрыть.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2. По определениям необходимо вписать термин.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3. Распределение терминов по темам (в виде таблицы)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4.Формулировка определения термина самим учеником, опираясь на предложенные определения, взятые из различных источников.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Ещё одним методом работы над понятиями является </w:t>
      </w:r>
      <w:proofErr w:type="spellStart"/>
      <w:r w:rsidRPr="000E17D2">
        <w:rPr>
          <w:rFonts w:ascii="Times New Roman" w:hAnsi="Times New Roman" w:cs="Times New Roman"/>
          <w:i/>
          <w:iCs/>
          <w:sz w:val="24"/>
          <w:szCs w:val="24"/>
        </w:rPr>
        <w:t>синквейн</w:t>
      </w:r>
      <w:proofErr w:type="spellEnd"/>
      <w:r w:rsidRPr="000E17D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E17D2">
        <w:rPr>
          <w:rFonts w:ascii="Times New Roman" w:hAnsi="Times New Roman" w:cs="Times New Roman"/>
          <w:sz w:val="24"/>
          <w:szCs w:val="24"/>
        </w:rPr>
        <w:t xml:space="preserve"> что в переводе с французского означает «стихотворение, состоящее из пяти строк» или </w:t>
      </w:r>
      <w:proofErr w:type="spellStart"/>
      <w:r w:rsidRPr="000E17D2">
        <w:rPr>
          <w:rFonts w:ascii="Times New Roman" w:hAnsi="Times New Roman" w:cs="Times New Roman"/>
          <w:sz w:val="24"/>
          <w:szCs w:val="24"/>
        </w:rPr>
        <w:t>пятистрочие</w:t>
      </w:r>
      <w:proofErr w:type="spellEnd"/>
      <w:r w:rsidRPr="000E17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17D2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E17D2">
        <w:rPr>
          <w:rFonts w:ascii="Times New Roman" w:hAnsi="Times New Roman" w:cs="Times New Roman"/>
          <w:sz w:val="24"/>
          <w:szCs w:val="24"/>
        </w:rPr>
        <w:t xml:space="preserve"> эффективный прием развития критического мышления ребенка.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Существует </w:t>
      </w:r>
      <w:r w:rsidRPr="000E17D2">
        <w:rPr>
          <w:rFonts w:ascii="Times New Roman" w:hAnsi="Times New Roman" w:cs="Times New Roman"/>
          <w:i/>
          <w:iCs/>
          <w:sz w:val="24"/>
          <w:szCs w:val="24"/>
        </w:rPr>
        <w:t xml:space="preserve">два вида </w:t>
      </w:r>
      <w:proofErr w:type="spellStart"/>
      <w:r w:rsidRPr="000E17D2">
        <w:rPr>
          <w:rFonts w:ascii="Times New Roman" w:hAnsi="Times New Roman" w:cs="Times New Roman"/>
          <w:i/>
          <w:iCs/>
          <w:sz w:val="24"/>
          <w:szCs w:val="24"/>
        </w:rPr>
        <w:t>синквейнов</w:t>
      </w:r>
      <w:proofErr w:type="spellEnd"/>
      <w:r w:rsidRPr="000E17D2">
        <w:rPr>
          <w:rFonts w:ascii="Times New Roman" w:hAnsi="Times New Roman" w:cs="Times New Roman"/>
          <w:sz w:val="24"/>
          <w:szCs w:val="24"/>
        </w:rPr>
        <w:t xml:space="preserve"> – традиционный и дидактический. </w:t>
      </w:r>
      <w:r w:rsidRPr="000E17D2">
        <w:rPr>
          <w:rFonts w:ascii="Times New Roman" w:hAnsi="Times New Roman" w:cs="Times New Roman"/>
          <w:sz w:val="24"/>
          <w:szCs w:val="24"/>
        </w:rPr>
        <w:br/>
        <w:t xml:space="preserve">Дидактический </w:t>
      </w:r>
      <w:proofErr w:type="spellStart"/>
      <w:r w:rsidRPr="000E17D2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E17D2">
        <w:rPr>
          <w:rFonts w:ascii="Times New Roman" w:hAnsi="Times New Roman" w:cs="Times New Roman"/>
          <w:sz w:val="24"/>
          <w:szCs w:val="24"/>
        </w:rPr>
        <w:t xml:space="preserve"> составляется главным образом по смыслу. </w:t>
      </w:r>
      <w:r w:rsidRPr="000E17D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E17D2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E17D2">
        <w:rPr>
          <w:rFonts w:ascii="Times New Roman" w:hAnsi="Times New Roman" w:cs="Times New Roman"/>
          <w:sz w:val="24"/>
          <w:szCs w:val="24"/>
        </w:rPr>
        <w:t xml:space="preserve"> – это не простое стихотворение, а стихотворение, написанное по следующим правилам:</w:t>
      </w:r>
      <w:r w:rsidRPr="000E17D2">
        <w:rPr>
          <w:rFonts w:ascii="Times New Roman" w:hAnsi="Times New Roman" w:cs="Times New Roman"/>
          <w:sz w:val="24"/>
          <w:szCs w:val="24"/>
        </w:rPr>
        <w:br/>
        <w:t xml:space="preserve">1 строка – одно существительное, выражающее главную тему </w:t>
      </w:r>
      <w:proofErr w:type="spellStart"/>
      <w:r w:rsidRPr="000E17D2">
        <w:rPr>
          <w:rFonts w:ascii="Times New Roman" w:hAnsi="Times New Roman" w:cs="Times New Roman"/>
          <w:sz w:val="24"/>
          <w:szCs w:val="24"/>
        </w:rPr>
        <w:t>cинквейна</w:t>
      </w:r>
      <w:proofErr w:type="spellEnd"/>
      <w:r w:rsidRPr="000E17D2">
        <w:rPr>
          <w:rFonts w:ascii="Times New Roman" w:hAnsi="Times New Roman" w:cs="Times New Roman"/>
          <w:sz w:val="24"/>
          <w:szCs w:val="24"/>
        </w:rPr>
        <w:t>.</w:t>
      </w:r>
      <w:r w:rsidRPr="000E17D2">
        <w:rPr>
          <w:rFonts w:ascii="Times New Roman" w:hAnsi="Times New Roman" w:cs="Times New Roman"/>
          <w:sz w:val="24"/>
          <w:szCs w:val="24"/>
        </w:rPr>
        <w:br/>
        <w:t>2 строка – два прилагательных, выражающих главную мысль.</w:t>
      </w:r>
      <w:r w:rsidRPr="000E17D2">
        <w:rPr>
          <w:rFonts w:ascii="Times New Roman" w:hAnsi="Times New Roman" w:cs="Times New Roman"/>
          <w:sz w:val="24"/>
          <w:szCs w:val="24"/>
        </w:rPr>
        <w:br/>
        <w:t>3 строка – три глагола, описывающие действия в рамках темы.</w:t>
      </w:r>
      <w:r w:rsidRPr="000E17D2">
        <w:rPr>
          <w:rFonts w:ascii="Times New Roman" w:hAnsi="Times New Roman" w:cs="Times New Roman"/>
          <w:sz w:val="24"/>
          <w:szCs w:val="24"/>
        </w:rPr>
        <w:br/>
        <w:t>4 строка – фраза, несущая определенный смысл - афоризм, при помощи которого нужно выразить своё отношение к теме. Таким афоризмом может быть крылатое выражение, цитата, пословица или составленная самим учеником фраза в контексте с темой.</w:t>
      </w:r>
      <w:r w:rsidRPr="000E17D2">
        <w:rPr>
          <w:rFonts w:ascii="Times New Roman" w:hAnsi="Times New Roman" w:cs="Times New Roman"/>
          <w:sz w:val="24"/>
          <w:szCs w:val="24"/>
        </w:rPr>
        <w:br/>
        <w:t xml:space="preserve">5 строка – заключение в форме существительного (ассоциация с первым словом), выражает личное отношение автора </w:t>
      </w:r>
      <w:proofErr w:type="spellStart"/>
      <w:r w:rsidRPr="000E17D2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E17D2">
        <w:rPr>
          <w:rFonts w:ascii="Times New Roman" w:hAnsi="Times New Roman" w:cs="Times New Roman"/>
          <w:sz w:val="24"/>
          <w:szCs w:val="24"/>
        </w:rPr>
        <w:t xml:space="preserve"> к теме. 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lastRenderedPageBreak/>
        <w:t xml:space="preserve">При формировании понятийного аппарата большую роль играет </w:t>
      </w:r>
      <w:r w:rsidRPr="000E17D2">
        <w:rPr>
          <w:rFonts w:ascii="Times New Roman" w:hAnsi="Times New Roman" w:cs="Times New Roman"/>
          <w:i/>
          <w:iCs/>
          <w:sz w:val="24"/>
          <w:szCs w:val="24"/>
        </w:rPr>
        <w:t>интеграция учителей.</w:t>
      </w:r>
      <w:r w:rsidRPr="000E17D2">
        <w:rPr>
          <w:rFonts w:ascii="Times New Roman" w:hAnsi="Times New Roman" w:cs="Times New Roman"/>
          <w:sz w:val="24"/>
          <w:szCs w:val="24"/>
        </w:rPr>
        <w:t xml:space="preserve"> Например, на уроке русского языка можно провести понятийный диктант, а уроки технологии помогут усвоению вопросов экономики из курса обществознания.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Еще некоторые приемы, которые можно использовать на уроках общест</w:t>
      </w:r>
      <w:r>
        <w:rPr>
          <w:rFonts w:ascii="Times New Roman" w:hAnsi="Times New Roman" w:cs="Times New Roman"/>
          <w:sz w:val="24"/>
          <w:szCs w:val="24"/>
        </w:rPr>
        <w:t>вознания и при подготовке к ОГЭ: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b/>
          <w:bCs/>
          <w:sz w:val="24"/>
          <w:szCs w:val="24"/>
        </w:rPr>
        <w:t>Приемы работы с понятиями и терминами на уроках истории и обществознания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С этой целью можно использовать разнообразные приемы работы с понятиями и терминами, например</w:t>
      </w:r>
      <w:r w:rsidRPr="000E17D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E17D2">
        <w:rPr>
          <w:rFonts w:ascii="Times New Roman" w:hAnsi="Times New Roman" w:cs="Times New Roman"/>
          <w:sz w:val="24"/>
          <w:szCs w:val="24"/>
        </w:rPr>
        <w:t>: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1."Четвертый лишний" (исключить одно слово из четырех, самостоятельно определив основание, по которому объединены остальные три).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2. "Продолжи ряд" (написаны два-три слова, ученик угадывает принцип (основание), по которому они подобраны, и демонстрирует свое понимание подбором подходящего слова).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3. С проверяемым термином надо составить предложение (или – с определенным количеством терминов составить рассказ). Проверяется уместность употребления слова, понимание контекста.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4. Среди предложенных фраз с проверяемыми терминами ученик должен найти неверные, зачеркнуть их, либо маркировать разными цветами.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5. Самостоятельное составление кроссворда. Самый простой вид кроссворда: одно слово по вертикали, остальные – по горизонтали отходят от него параллельно друг другу. Тот же прием – составление чайнворда (последняя буква первого слова есть первая буква второго); ученики могут соревноваться, у кого получится длиннее цепочка или занятнее фигура, которую сделали из этой цепочки.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6. Дается текст с пропусками терминов, под ним - список понятий, их надо вставить в нужное место текста (варианты: список избыточный, надо отобрать подходящие слова, или слова даются в именительном падеже, и их при необходимости надо склонять, менять окончание, пр.)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7. Установление иерархии: среди предложенных слов ученик должен отобрать указанное учителем число наиболее важных в данной теме, и объяснить свой выбор.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8. Распределение: дается список понятий, имен, названий, надо распределить их по группам однородных слов.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Варианты: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а) не называть группы, а показать образец выполнения задания - написать по одному слову в каждой колонке, чтобы они еще угадали принцип распределения;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б) предложить самим ученикам распределить слова по самостоятельно названным колонкам, и не определять количество колонок, а только ограничить разумно (например, не меньше 2 и не более 4 (5).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9. Дается текст (по возможности сюжетный, образный), где изучаемые термины (а иногда и какие-то самые простые, известные слова) написаны не сами по себе, а через свои определения. Ученики должны заменить их терминами, восстановив первоначальный вид текста.</w:t>
      </w:r>
      <w:r w:rsidRPr="000E17D2">
        <w:rPr>
          <w:rFonts w:ascii="Times New Roman" w:hAnsi="Times New Roman" w:cs="Times New Roman"/>
          <w:sz w:val="24"/>
          <w:szCs w:val="24"/>
        </w:rPr>
        <w:br/>
        <w:t>Таким образом, приведенные приёмы работы по развитию терминологической грамотности позволяют учащимся не пассивно воспринимать готовый материал, а самим участвовать в работе над понятиями, что ведёт к их продуктивному усвоению. Если учащиеся будут знать понятия, они будут понимать текстовую информацию, представленную в различных заданиях ОГЭ.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 </w:t>
      </w:r>
      <w:r w:rsidRPr="000E17D2">
        <w:rPr>
          <w:rFonts w:ascii="Times New Roman" w:hAnsi="Times New Roman" w:cs="Times New Roman"/>
          <w:b/>
          <w:bCs/>
          <w:sz w:val="24"/>
          <w:szCs w:val="24"/>
        </w:rPr>
        <w:t xml:space="preserve">этап – работа с текстами: развитие навыков внимательного прочтения текста; составление плана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Не секрет, что современные школьники читают мало и порой с трудом понимают прочитанное. А ведь эти навыки, пожалуй, являются первостепенными в учебе и жизни. </w:t>
      </w:r>
      <w:r w:rsidRPr="000E17D2">
        <w:rPr>
          <w:rFonts w:ascii="Times New Roman" w:hAnsi="Times New Roman" w:cs="Times New Roman"/>
          <w:sz w:val="24"/>
          <w:szCs w:val="24"/>
        </w:rPr>
        <w:lastRenderedPageBreak/>
        <w:t>Достаточно рассмотреть материалы ОГЭ и ЕГЭ, чтобы стало ясно: без навыка работы с текстом школьник не сможет справиться с ними. Но и в обычной жизни умение работать с текстом играет важную роль. Это и оформление различных документов, и умение вести беседу, спор, дискуссию, и приобретать навык понимать прочитанное.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На уроке при работе с текстом, с документом столкнулась с рядом проблем:</w:t>
      </w:r>
    </w:p>
    <w:p w:rsidR="000E17D2" w:rsidRPr="000E17D2" w:rsidRDefault="000E17D2" w:rsidP="000E17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Учащиеся не могут найти необходимую информацию, проанализировать и обобщить неупорядоченные сведения.</w:t>
      </w:r>
    </w:p>
    <w:p w:rsidR="000E17D2" w:rsidRPr="000E17D2" w:rsidRDefault="000E17D2" w:rsidP="000E17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Не умеют использовать приобретенные знания и умения в практической деятельности.</w:t>
      </w:r>
    </w:p>
    <w:p w:rsidR="000E17D2" w:rsidRPr="000E17D2" w:rsidRDefault="000E17D2" w:rsidP="000E17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Не обладают навыком преобразования информации, представленной в различных знаковых системах (текст, схема, таблица, диаграмма).</w:t>
      </w:r>
    </w:p>
    <w:p w:rsidR="000E17D2" w:rsidRPr="000E17D2" w:rsidRDefault="000E17D2" w:rsidP="000E17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Не способны извлекать из неадаптированных оригинальных текстов (философских, научно-популярных, публицистических, художественных) знания по заданным темам. А все это нам необходимо при выполнении второй части экзаменационной работы при работе с текстом.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Для решения этих проблем поставила перед собой цель формирование у учащихся умения работы с текстом.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Для реализации этой цели необходимо научить школьников: </w:t>
      </w:r>
    </w:p>
    <w:p w:rsidR="000E17D2" w:rsidRPr="000E17D2" w:rsidRDefault="000E17D2" w:rsidP="000E17D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Выделять в тексте главные положения и мысли.</w:t>
      </w:r>
    </w:p>
    <w:p w:rsidR="000E17D2" w:rsidRPr="000E17D2" w:rsidRDefault="000E17D2" w:rsidP="000E17D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Составлять различные виды планов.</w:t>
      </w:r>
    </w:p>
    <w:p w:rsidR="000E17D2" w:rsidRPr="000E17D2" w:rsidRDefault="000E17D2" w:rsidP="000E17D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Развертывать текст, строя по плану собственное высказывание.</w:t>
      </w:r>
    </w:p>
    <w:p w:rsidR="000E17D2" w:rsidRPr="000E17D2" w:rsidRDefault="000E17D2" w:rsidP="000E17D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Конспектировать текст.</w:t>
      </w:r>
    </w:p>
    <w:p w:rsidR="000E17D2" w:rsidRPr="000E17D2" w:rsidRDefault="000E17D2" w:rsidP="000E17D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На основе сопоставления нескольких источников восстанавливать поврежденный текст.</w:t>
      </w:r>
    </w:p>
    <w:p w:rsidR="000E17D2" w:rsidRPr="000E17D2" w:rsidRDefault="000E17D2" w:rsidP="000E17D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Составлять устное или письменное высказывание на основе представленной цифровой информации.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Основные формы и методы работы с текстом, позволяющие решить эти задачи: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1. Составление вопросов к тексту и ответы на них.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2. Комментированное чтение текста.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3. Аналитическое чтение текста.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4. Деление текста на смысловые части.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5. Составление тезисного плана.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6. Составление конкретизирующих, сравнительных, хронологических обобщающих таблиц.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7. Подбор примеров, раскрывающих основные идеи текста.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8. Восстановление деформированного текста на основе полученных знаний.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9. Составление логической схемы.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10. Преобразование цифровой информации (графика, статистической таблицы, диаграммы) в собственный текст.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Применение данных видов работы с текстом разнообразно. Например, на этапе изучения нового материала чаще всего используются следующие виды работ: комментирование чтение и аналитическое чтение, составление плана, логической схемы, графика.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Этап осмысления материала включает в себя составление различного вида таблиц, подбор примеров к тексту, составление вопросов.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На стадии закрепления ребятам предлагается составить собственный текст на основе схемы, таблицы или графика, подобрать примеры к тексту, написать реферат.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Этап контроля и коррекции знаний подразумевает составление сравнительных таблиц, логических цепочек, восстановление деформированного текста (вставка пропущенных слов, исправление ошибок), составление собственного высказывания (пересказ, работа по опорным словам).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lastRenderedPageBreak/>
        <w:t>Использование различных форм работы с текстом помогает развить в обучающихся навыки аналитического мышления, умение работать с книгой и с документом, развивает устную и письменную речь, а также способствует подготовке к ОГЭ.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В своей работе с текстом, документом использую различные па</w:t>
      </w:r>
      <w:r>
        <w:rPr>
          <w:rFonts w:ascii="Times New Roman" w:hAnsi="Times New Roman" w:cs="Times New Roman"/>
          <w:sz w:val="24"/>
          <w:szCs w:val="24"/>
        </w:rPr>
        <w:t>мятки</w:t>
      </w:r>
      <w:r w:rsidRPr="000E17D2">
        <w:rPr>
          <w:rFonts w:ascii="Times New Roman" w:hAnsi="Times New Roman" w:cs="Times New Roman"/>
          <w:sz w:val="24"/>
          <w:szCs w:val="24"/>
        </w:rPr>
        <w:t>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b/>
          <w:bCs/>
          <w:sz w:val="24"/>
          <w:szCs w:val="24"/>
        </w:rPr>
        <w:t>Памятки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 составлять простой план</w:t>
      </w:r>
      <w:r w:rsidRPr="000E1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1. Прочитайте текст (представьте мысленно весь материал).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2. Разделите текст на части и выделите в каждой из них главную мысль.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3. Озаглавьте части; подбирая заголовки, замените глаголы именами существительными.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4. Прочитайте текст во второй раз и проверьте, все ли главные мысли отражены в плане.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5. Запишите план.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7D2">
        <w:rPr>
          <w:rFonts w:ascii="Times New Roman" w:hAnsi="Times New Roman" w:cs="Times New Roman"/>
          <w:b/>
          <w:sz w:val="24"/>
          <w:szCs w:val="24"/>
        </w:rPr>
        <w:t xml:space="preserve">Как составлять сложный план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1. Внимательно прочитайте изучаемый материал.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2. Разделите его на основные смысловые части и озаглавьте их (пункты плана).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3. Разделите на смысловые части содержание каждого пункта и тоже озаглавьте (подпункты плана).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4. Проверьте, не совмещаются ли пункты и подпункты плана, полностью ли отражено в них основное содержание изучаемого материала.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7D2">
        <w:rPr>
          <w:rFonts w:ascii="Times New Roman" w:hAnsi="Times New Roman" w:cs="Times New Roman"/>
          <w:b/>
          <w:sz w:val="24"/>
          <w:szCs w:val="24"/>
        </w:rPr>
        <w:t xml:space="preserve">Как анализировать текст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1. Прежде чем отвечать на вопросы и выполнять задания, внимательно прочитайте текст.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2. Помните: прямые ответы на многие вопросы или подсказки содержатся в тексте.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3. Соотнесите предложенный текст с изученным курсом определите, с какой содержательной линией связан данный текст («Общество», «Человек», «Познание», «Духовная жизнь общества», «Экономическая сфера жизни общества», «Социальные отношения», «Политика» и «Право»).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4. Дайте ответ на вопрос: «О чем данный текст?» — и определите его основную идею.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5. Отвечать на предложенные вопросы старайтесь по порядку, так как они чаще всего предъявляются по принципу «от простого к сложному». Ответ на первый вопрос может послужить основой для выполнения следующего задания.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6. Вопросы к документам читайте вдумчиво, стремясь уяснить задания полностью. Отвечайте точно на поставленный вопрос.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7. Обратите внимание, на что именно предлагается опереться при выполнении задания (это часто оговаривается в условии): текст, личный опыт, материал, изученный в курсе.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8. Старайтесь давать логически связный ответ, содержащий четкие и ясные формулировки. Не останавливайтесь на какой-либо части задания, избегайте неполных ответов. Не прибегайте к излишним обобщениям и интерпретации авторского текста там, где этого не требует задание.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9. Сформулировав ответ, проверьте его правильность. Для этого вернитесь к тексту и найдите в нем ключевые слова и фразы, которые подтверждают ваши выводы.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b/>
          <w:bCs/>
          <w:sz w:val="24"/>
          <w:szCs w:val="24"/>
        </w:rPr>
        <w:t xml:space="preserve">3 этап – работа с рабочими тетрадями, закрепление и самопроверка своих знаний.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Рабочие тетради из комплекта УМК в преподавании курса обществознания использую на протяжении многих лет. Их использование помогает при подготовке учащихся к государственной итоговой аттестации. В тетрадях на печатной основе представлен понятийный аппарат, различные виды заданий даются авторами именно в фор</w:t>
      </w:r>
      <w:r w:rsidRPr="000E17D2">
        <w:rPr>
          <w:rFonts w:ascii="Times New Roman" w:hAnsi="Times New Roman" w:cs="Times New Roman"/>
          <w:sz w:val="24"/>
          <w:szCs w:val="24"/>
        </w:rPr>
        <w:softHyphen/>
        <w:t xml:space="preserve">мате ОГЭ, что способствует подготовке учащихся к экзамену. Благодаря этому, учащиеся </w:t>
      </w:r>
      <w:r w:rsidRPr="000E17D2">
        <w:rPr>
          <w:rFonts w:ascii="Times New Roman" w:hAnsi="Times New Roman" w:cs="Times New Roman"/>
          <w:sz w:val="24"/>
          <w:szCs w:val="24"/>
        </w:rPr>
        <w:lastRenderedPageBreak/>
        <w:t>обучаются техно</w:t>
      </w:r>
      <w:r w:rsidRPr="000E17D2">
        <w:rPr>
          <w:rFonts w:ascii="Times New Roman" w:hAnsi="Times New Roman" w:cs="Times New Roman"/>
          <w:sz w:val="24"/>
          <w:szCs w:val="24"/>
        </w:rPr>
        <w:softHyphen/>
        <w:t>логии работы с тестами, проблемными и творческими заданиями, работе с понятиями.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 В рабочих тетрадях задания с каждым годом обучения усложняются. В рабочих тетрадях для 7-9 класса (авторы </w:t>
      </w:r>
      <w:proofErr w:type="spellStart"/>
      <w:r w:rsidRPr="000E17D2">
        <w:rPr>
          <w:rFonts w:ascii="Times New Roman" w:hAnsi="Times New Roman" w:cs="Times New Roman"/>
          <w:sz w:val="24"/>
          <w:szCs w:val="24"/>
        </w:rPr>
        <w:t>О.А.Котова</w:t>
      </w:r>
      <w:proofErr w:type="spellEnd"/>
      <w:r w:rsidRPr="000E17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7D2">
        <w:rPr>
          <w:rFonts w:ascii="Times New Roman" w:hAnsi="Times New Roman" w:cs="Times New Roman"/>
          <w:sz w:val="24"/>
          <w:szCs w:val="24"/>
        </w:rPr>
        <w:t>Т.Е.Лискова</w:t>
      </w:r>
      <w:proofErr w:type="spellEnd"/>
      <w:r w:rsidRPr="000E17D2">
        <w:rPr>
          <w:rFonts w:ascii="Times New Roman" w:hAnsi="Times New Roman" w:cs="Times New Roman"/>
          <w:sz w:val="24"/>
          <w:szCs w:val="24"/>
        </w:rPr>
        <w:t xml:space="preserve">) содержатся тексты, познавательные задачи, высказывания известных людей, вводится много заданий для самоконтроля, много схем, диаграмм, таблиц. Включены задания на анализ текста, диаграммы; задания на определение понятий и терминов, предполагающих работу со словарём, текстом учебника. Высказывания известных людей, содержащиеся в рабочих тетрадях, нацелены на подготовку учащихся к написанию эссе, способствуют формированию умений аргументировать своё суждение. Все виды заданий позволяют обучать учеников умениям преобразовывать информацию из текста в другие графические формы – таблицы, схемы, графики, диаграммы. Использование комплекта рабочих тетрадей, обеспечивает последовательность и преемственность в заданиях, предложенных учащимся для выполнения на уроке и дома.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b/>
          <w:bCs/>
          <w:sz w:val="24"/>
          <w:szCs w:val="24"/>
        </w:rPr>
        <w:t xml:space="preserve">4 этап – работа с тренажёрами, выполнение тестовых заданий,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Для успешного выполнения заданий ОГЭ нужна постоянная тренировка в решении этих заданий. Чем больше учащиеся решат заданий прошлых лет, тестов из всевозможных учебных пособий, заданий, придуманных самим учителем, тем больше у них будет опыта, и тем меньше возможных неприятных неожиданностей их будет ожидать во время экзамена.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Готовлю своих выпускников по разным текстовым заданиям. Но конечно, больше использую материалы авторов составителей КИМОВ Котовой и </w:t>
      </w:r>
      <w:proofErr w:type="spellStart"/>
      <w:r w:rsidRPr="000E17D2">
        <w:rPr>
          <w:rFonts w:ascii="Times New Roman" w:hAnsi="Times New Roman" w:cs="Times New Roman"/>
          <w:sz w:val="24"/>
          <w:szCs w:val="24"/>
        </w:rPr>
        <w:t>Лисковой</w:t>
      </w:r>
      <w:proofErr w:type="spellEnd"/>
      <w:r w:rsidRPr="000E17D2">
        <w:rPr>
          <w:rFonts w:ascii="Times New Roman" w:hAnsi="Times New Roman" w:cs="Times New Roman"/>
          <w:sz w:val="24"/>
          <w:szCs w:val="24"/>
        </w:rPr>
        <w:t xml:space="preserve"> Использую материалы сети Интернет. Сайты РЕШУ ОГЭ, Открытый банк заданий ОГЭ, презентации по разным темам.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 Важнейшим моментом подготовки к ОГЭ является работа над пониманием учащимися формулировки вопроса и умением отвечать строго на поставленный вопрос.  Большое внимание уделяю разбору заданий, вызвавших наибольшее затруднение. Для этого анализирую все работы написанные учащимися и выделяю наиболее трудные задания. Разбираем их на уроке вместе с учениками, находим аналогичные задания (по теме и типу) и отрабатываем их решение.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Очень важно, чтобы наши ученики усвоили одну простую истину: подготовка к ОГЭ – это тяжёлый труд, результат будет прямо пропорционален времени, потраченному на активную подготовку к экзамену (т. е. на такую подготовку, когда практически устранены все отвлекающие факторы и всё внимание уделено только подготовке). Но, для успешной подготовки к ОГЭ учащиеся должны очень хорошо понять, всю сложность и важность подготовки экзамену по обществознанию.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b/>
          <w:bCs/>
          <w:sz w:val="24"/>
          <w:szCs w:val="24"/>
        </w:rPr>
        <w:t>5 этап – внеклассная работа по предмету в целях дальнейшего углубления, систематизации и классификации знаний (работа с интерактивными презентациями, проектная деятельность, применение игровых и развивающих критическое мышление технологий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Современный выпускник основной школы должен иметь возможность использовать приобретённые знания, умения и навыки в практической и повседневной деятельности. Поэтому одним из основных направлений своей работы считаю формирование интереса </w:t>
      </w:r>
      <w:proofErr w:type="gramStart"/>
      <w:r w:rsidRPr="000E17D2">
        <w:rPr>
          <w:rFonts w:ascii="Times New Roman" w:hAnsi="Times New Roman" w:cs="Times New Roman"/>
          <w:sz w:val="24"/>
          <w:szCs w:val="24"/>
        </w:rPr>
        <w:t>к  предмету</w:t>
      </w:r>
      <w:proofErr w:type="gramEnd"/>
      <w:r w:rsidRPr="000E17D2">
        <w:rPr>
          <w:rFonts w:ascii="Times New Roman" w:hAnsi="Times New Roman" w:cs="Times New Roman"/>
          <w:sz w:val="24"/>
          <w:szCs w:val="24"/>
        </w:rPr>
        <w:t xml:space="preserve"> через использование активных методов обучения при планировании уроков и подготовке к ОГЭ по обществознанию. Главное отличие данных методов обучения состоит в том, что ученики должны быть активны.  В 5-7 классах наиболее эффективны командные </w:t>
      </w:r>
      <w:r w:rsidRPr="000E17D2">
        <w:rPr>
          <w:rFonts w:ascii="Times New Roman" w:hAnsi="Times New Roman" w:cs="Times New Roman"/>
          <w:i/>
          <w:iCs/>
          <w:sz w:val="24"/>
          <w:szCs w:val="24"/>
        </w:rPr>
        <w:t>развивающие игры</w:t>
      </w:r>
      <w:r w:rsidRPr="000E17D2">
        <w:rPr>
          <w:rFonts w:ascii="Times New Roman" w:hAnsi="Times New Roman" w:cs="Times New Roman"/>
          <w:sz w:val="24"/>
          <w:szCs w:val="24"/>
        </w:rPr>
        <w:t>, несущие в себе соревновательный элемент, а в 8-9 классах – деловые игры и семинары.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Игра, дискуссия или другое активное занятие предполагает со стороны учеников поиск решения проблемы, сравнение различных точек зрения. Таким образом, </w:t>
      </w:r>
      <w:r w:rsidRPr="000E17D2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организованная деятельность учащихся не просто позволит запомнить учебный материал, но и оценивать собственные достижения. </w:t>
      </w: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Главные аспекты при подготовке к ОГЭ по обществознанию</w:t>
      </w:r>
    </w:p>
    <w:p w:rsidR="000E17D2" w:rsidRPr="000E17D2" w:rsidRDefault="000E17D2" w:rsidP="000E17D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Максимально использовать урок при подготовке к ОГЭ.</w:t>
      </w:r>
    </w:p>
    <w:p w:rsidR="000E17D2" w:rsidRPr="000E17D2" w:rsidRDefault="000E17D2" w:rsidP="000E17D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Уделять большое внимание самостоятельной работе учащихся с учебником </w:t>
      </w:r>
    </w:p>
    <w:p w:rsidR="000E17D2" w:rsidRPr="000E17D2" w:rsidRDefault="000E17D2" w:rsidP="000E17D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У каждого сдающего экзамен ребенка должен быть кодификатор, где он будет отмечать темы, которые он выучил и какие ему необходимо еще познать.</w:t>
      </w:r>
    </w:p>
    <w:p w:rsidR="000E17D2" w:rsidRPr="000E17D2" w:rsidRDefault="000E17D2" w:rsidP="000E17D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Учащиеся должны иметь дидактические материалы для систематизации учебной информации и эффективного усвоения объектов проверки ОГЭ по предмету (тестов, планов, таблиц и др.).</w:t>
      </w:r>
    </w:p>
    <w:p w:rsidR="000E17D2" w:rsidRPr="000E17D2" w:rsidRDefault="000E17D2" w:rsidP="000E17D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Систематически работать с текстами, содержащими научную информацию, постоянно обращаться к материалам СМИ, их анализу.</w:t>
      </w:r>
    </w:p>
    <w:p w:rsidR="000E17D2" w:rsidRPr="000E17D2" w:rsidRDefault="000E17D2" w:rsidP="000E17D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Обучать учащихся правилам оформления выполненного задания, технологиям выбора верного ответа.</w:t>
      </w:r>
    </w:p>
    <w:p w:rsidR="000E17D2" w:rsidRPr="000E17D2" w:rsidRDefault="000E17D2" w:rsidP="000E17D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Использовать алгоритмы, памятки, клише для выполнения тех или иных типов заданий.</w:t>
      </w:r>
    </w:p>
    <w:p w:rsidR="000E17D2" w:rsidRPr="000E17D2" w:rsidRDefault="000E17D2" w:rsidP="000E17D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Проводить обязательно текущий поурочный и итоговый контроль по отдельным компонентам содержания кодификатора.</w:t>
      </w:r>
    </w:p>
    <w:p w:rsidR="000E17D2" w:rsidRPr="000E17D2" w:rsidRDefault="000E17D2" w:rsidP="000E17D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Коллективный разбор сложных тестовых заданий, организация анализа ошибок.</w:t>
      </w:r>
    </w:p>
    <w:p w:rsidR="000E17D2" w:rsidRPr="000E17D2" w:rsidRDefault="000E17D2" w:rsidP="000E17D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 xml:space="preserve">В тестах для учащихся использовать материалы тех авторов, которые участвуют в составлении </w:t>
      </w:r>
      <w:proofErr w:type="gramStart"/>
      <w:r w:rsidRPr="000E17D2">
        <w:rPr>
          <w:rFonts w:ascii="Times New Roman" w:hAnsi="Times New Roman" w:cs="Times New Roman"/>
          <w:sz w:val="24"/>
          <w:szCs w:val="24"/>
        </w:rPr>
        <w:t>КИМов .</w:t>
      </w:r>
      <w:proofErr w:type="gramEnd"/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17D2" w:rsidRPr="000E17D2" w:rsidRDefault="000E17D2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7D2">
        <w:rPr>
          <w:rFonts w:ascii="Times New Roman" w:hAnsi="Times New Roman" w:cs="Times New Roman"/>
          <w:sz w:val="24"/>
          <w:szCs w:val="24"/>
        </w:rPr>
        <w:t>Таким образом, при подготовке к ОГЭ по обществознанию, считаю необходимым прежде всего использовать системно-деятельностный подход и поэтапную подготовку учащихся к ОГЭ. Такая работа позволит учителю организовать учебный процесс как самостоятельный, творческий поиск самого ученика в партнерском взаимодействии с учителем.</w:t>
      </w:r>
    </w:p>
    <w:p w:rsidR="007A61D9" w:rsidRPr="000E17D2" w:rsidRDefault="007A61D9" w:rsidP="000E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A61D9" w:rsidRPr="000E1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B4F"/>
    <w:multiLevelType w:val="multilevel"/>
    <w:tmpl w:val="981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A6C1D"/>
    <w:multiLevelType w:val="multilevel"/>
    <w:tmpl w:val="A650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55433"/>
    <w:multiLevelType w:val="multilevel"/>
    <w:tmpl w:val="BE88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59"/>
    <w:rsid w:val="000D2859"/>
    <w:rsid w:val="000E17D2"/>
    <w:rsid w:val="00174650"/>
    <w:rsid w:val="001B0DDC"/>
    <w:rsid w:val="0068396A"/>
    <w:rsid w:val="007A61D9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C7AEA-6304-4C75-9F3E-8914702A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07420">
                                  <w:marLeft w:val="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3128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Вера</cp:lastModifiedBy>
  <cp:revision>5</cp:revision>
  <cp:lastPrinted>2019-09-23T13:26:00Z</cp:lastPrinted>
  <dcterms:created xsi:type="dcterms:W3CDTF">2019-09-23T13:28:00Z</dcterms:created>
  <dcterms:modified xsi:type="dcterms:W3CDTF">2024-12-23T15:45:00Z</dcterms:modified>
</cp:coreProperties>
</file>