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60B" w:rsidRPr="0030560B" w:rsidRDefault="0030560B" w:rsidP="0030560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0560B">
        <w:rPr>
          <w:rFonts w:ascii="Times New Roman" w:eastAsia="Calibri" w:hAnsi="Times New Roman" w:cs="Times New Roman"/>
          <w:b/>
          <w:sz w:val="24"/>
          <w:szCs w:val="24"/>
        </w:rPr>
        <w:t>Муниципальное общеобразовательное учреждение –</w:t>
      </w:r>
    </w:p>
    <w:p w:rsidR="0030560B" w:rsidRPr="0030560B" w:rsidRDefault="0030560B" w:rsidP="0030560B">
      <w:pPr>
        <w:pBdr>
          <w:bottom w:val="single" w:sz="12" w:space="1" w:color="auto"/>
        </w:pBd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0560B">
        <w:rPr>
          <w:rFonts w:ascii="Times New Roman" w:eastAsia="Calibri" w:hAnsi="Times New Roman" w:cs="Times New Roman"/>
          <w:b/>
          <w:sz w:val="24"/>
          <w:szCs w:val="24"/>
        </w:rPr>
        <w:t>Средняя общеобразовательная школа № 18 г. Нерюнгри  имени М.А. Михеева</w:t>
      </w:r>
    </w:p>
    <w:p w:rsidR="0030560B" w:rsidRPr="0030560B" w:rsidRDefault="0030560B" w:rsidP="0030560B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0560B">
        <w:rPr>
          <w:rFonts w:ascii="Times New Roman" w:eastAsia="Calibri" w:hAnsi="Times New Roman" w:cs="Times New Roman"/>
          <w:sz w:val="20"/>
          <w:szCs w:val="20"/>
        </w:rPr>
        <w:t>678960 Республика Саха (Якутия), город Нерюнгри, улица Карла Маркса, дом 7, корпус 1,</w:t>
      </w:r>
    </w:p>
    <w:p w:rsidR="0030560B" w:rsidRPr="0030560B" w:rsidRDefault="0030560B" w:rsidP="0030560B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3056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Тел/факс (41147)47913, </w:t>
      </w:r>
      <w:r w:rsidRPr="0030560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30560B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30560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3056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hyperlink r:id="rId6" w:history="1">
        <w:r w:rsidRPr="0030560B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sh18_ner@obr.sakhaset.ru</w:t>
        </w:r>
      </w:hyperlink>
      <w:r w:rsidRPr="0030560B">
        <w:rPr>
          <w:rFonts w:ascii="Calibri" w:eastAsia="Times New Roman" w:hAnsi="Calibri" w:cs="Times New Roman"/>
          <w:lang w:eastAsia="ru-RU"/>
        </w:rPr>
        <w:t xml:space="preserve"> </w:t>
      </w:r>
      <w:r w:rsidRPr="0030560B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 1434027800, ОГРН 1031401722780</w:t>
      </w:r>
    </w:p>
    <w:p w:rsidR="001319C0" w:rsidRPr="001319C0" w:rsidRDefault="0030560B" w:rsidP="001319C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1319C0" w:rsidRPr="001319C0" w:rsidRDefault="001319C0" w:rsidP="001319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-328295</wp:posOffset>
                </wp:positionH>
                <wp:positionV relativeFrom="paragraph">
                  <wp:posOffset>181610</wp:posOffset>
                </wp:positionV>
                <wp:extent cx="2105025" cy="1771650"/>
                <wp:effectExtent l="0" t="0" r="9525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5025" cy="1771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19C0" w:rsidRPr="00EE6772" w:rsidRDefault="0030560B" w:rsidP="001319C0"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1319C0" w:rsidRPr="00EE6772"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25.85pt;margin-top:14.3pt;width:165.75pt;height:13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teGpwIAAGAFAAAOAAAAZHJzL2Uyb0RvYy54bWysVEtu2zAQ3RfoHQjuG0lGnLRC5MBIkKKA&#10;kQR1iqxpioqFUByWpG25qwLdFugReohuin5yBvlGHVKy8qlXRTcEyXnze3zDo+O6kmQpjC1BZTTZ&#10;iykRikNeqpuMvrs6e/GSEuuYypkEJTK6FpYej54/O1rpVAxgDjIXhmAQZdOVzujcOZ1GkeVzUTG7&#10;B1ooNBZgKubwaG6i3LAVRq9kNIjjg2gFJtcGuLAWb09bIx2F+EUhuLsoCisckRnF2lxYTVhnfo1G&#10;Ryy9MUzPS96Vwf6hioqVCpP2oU6ZY2Rhyr9CVSU3YKFwexyqCIqi5CL0gN0k8ZNupnOmRegFybG6&#10;p8n+v7D8fHlpSJnj21GiWIVP1HzdfNx8aX41d5tPzbfmrvm5+dz8br43P0ji+Vppm6LbVF8a37HV&#10;E+C3Fg3RI4s/2A5TF6byWOyX1IH8dU++qB3heDlI4mE8GFLC0ZYcHiYHw/A8EUu37tpY91pARfwm&#10;owZfN5DOlhPrfAEs3UJ8Nqn8quCslLK1+ptQZVtYKNGtpWjRb0WBTPhSQtSgQXEiDVkyVA/jXCh3&#10;4BnAPFIh2rsVGLx3THY5ShdoQ6cO691E0GbvGO9yfJyx9whZQbneuSoVmF0B8ts+c4vfdt/27Nt3&#10;9azGjvx2BvkatWCgHRKr+VmJPE+YdZfM4FTg/OCkuwtcCgmrjEK3o2QO5sOue49HsaKVkhVOWUbt&#10;+wUzghL5RqGMXyX7+34sw2F/eDjAg3lomT20qEV1AvgUKFWsLmw93snttjBQXeOHMPZZ0cQUx9wZ&#10;5c5sDyeunX78UrgYjwMMR1EzN1FTzX1wT7DX0VV9zYzuxOZQp+ewnUiWPtFci/WeCsYLB0UZBHnP&#10;a0c9jnHQT/fl+H/i4Tmg7j/G0R8AAAD//wMAUEsDBBQABgAIAAAAIQA/aGbW4gAAAAoBAAAPAAAA&#10;ZHJzL2Rvd25yZXYueG1sTI/BTsMwEETvSPyDtUjcWqepmqQhm6qKiuBCJQIHuLmxcSLidRQ7beDr&#10;MSc4rvZp5k2xm03Pzmp0nSWE1TICpqixsiON8Ppyv8iAOS9Iit6SQvhSDnbl9VUhcmkv9KzOtdcs&#10;hJDLBULr/ZBz7ppWGeGWdlAUfh92NMKHc9RcjuISwk3P4yhKuBEdhYZWDKpqVfNZTwbh8Xi02eaw&#10;7Z++36rqoW709L7WiLc38/4OmFez/4PhVz+oQxmcTnYi6ViPsNis0oAixFkCLABxug1bTgjrKE2A&#10;lwX/P6H8AQAA//8DAFBLAQItABQABgAIAAAAIQC2gziS/gAAAOEBAAATAAAAAAAAAAAAAAAAAAAA&#10;AABbQ29udGVudF9UeXBlc10ueG1sUEsBAi0AFAAGAAgAAAAhADj9If/WAAAAlAEAAAsAAAAAAAAA&#10;AAAAAAAALwEAAF9yZWxzLy5yZWxzUEsBAi0AFAAGAAgAAAAhAIM214anAgAAYAUAAA4AAAAAAAAA&#10;AAAAAAAALgIAAGRycy9lMm9Eb2MueG1sUEsBAi0AFAAGAAgAAAAhAD9oZtbiAAAACgEAAA8AAAAA&#10;AAAAAAAAAAAAAQUAAGRycy9kb3ducmV2LnhtbFBLBQYAAAAABAAEAPMAAAAQBgAAAAA=&#10;" fillcolor="white [3201]" stroked="f" strokeweight="2pt">
                <v:path arrowok="t"/>
                <v:textbox>
                  <w:txbxContent>
                    <w:p w:rsidR="001319C0" w:rsidRPr="00EE6772" w:rsidRDefault="0030560B" w:rsidP="001319C0"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1319C0" w:rsidRPr="00EE6772"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1319C0" w:rsidRPr="001319C0" w:rsidRDefault="001319C0" w:rsidP="001319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1939290</wp:posOffset>
                </wp:positionH>
                <wp:positionV relativeFrom="paragraph">
                  <wp:posOffset>9525</wp:posOffset>
                </wp:positionV>
                <wp:extent cx="2105025" cy="371475"/>
                <wp:effectExtent l="0" t="0" r="9525" b="952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50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319C0" w:rsidRPr="001319C0" w:rsidRDefault="0030560B" w:rsidP="001319C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7" style="position:absolute;margin-left:152.7pt;margin-top:.75pt;width:165.7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7j3nAIAAP0EAAAOAAAAZHJzL2Uyb0RvYy54bWysVN1u0zAUvkfiHSzfs6QlZRAtnapNRUjV&#10;VmlDuz51nCbCsY3tNi1XSNwi8Qg8BDeInz1D+kYcO+lWBleIXFg+Psfn5/P35eR0Uwuy5sZWSmZ0&#10;cBRTwiVTeSWXGX19PX3ynBLrQOYglOQZ3XJLT8ePH500OuVDVSqRc0MwibRpozNaOqfTKLKs5DXY&#10;I6W5RGehTA0OTbOMcgMNZq9FNIzjZ1GjTK6NYtxaPD3vnHQc8hcFZ+6yKCx3RGQUe3NhNWFd+DUa&#10;n0C6NKDLivVtwD90UUMlsehdqnNwQFam+iNVXTGjrCrcEVN1pIqiYjzMgNMM4gfTXJWgeZgFwbH6&#10;Dib7/9Kyi/XckCrPaEKJhBqfqP28e7/71P5ob3cf2i/tbft997H92X5tv5HE49Vom+K1Kz03fmKr&#10;Z4q9seiIfvN4w/Yxm8LUPhbnJZsA/vYOfL5xhOHhcBCP4uGIEoa+p8eD5Hjkq0WQ7m9rY91Lrmri&#10;Nxk1+LgBc1jPrOtC9yGhMSWqfFoJEYytPROGrAF5gPTJVUOJAOvwMKPT8PXV7OE1IUmDrY2SGMnD&#10;AAlaCHC4rTVCZuWSEhBLZD5zJvQila+IzUDqezkHW3ZFQ9q+hJDezwM9+9bv0fI7t1lswqMM9oAv&#10;VL7FhzKqY7DVbFph/hmOMAeDlMX+UIbuEpdCKGxa9TtKSmXe/e3cxyOT0EtJgxLAgd6uwHBE5pVE&#10;jr0YJInXTDCS0fEQDXPoWRx65Ko+U4juAAWvWdj6eCf228Ko+gbVOvFV0QWSYe0Out44c500Ue+M&#10;TyYhDHWiwc3klWY++R7Z680NGN1TwSGJLtReLpA+YEQX629KNVk5VVSBLh7pDteeu6ixQLj+f+BF&#10;fGiHqPu/1vgXAAAA//8DAFBLAwQUAAYACAAAACEAzNOh6N4AAAAIAQAADwAAAGRycy9kb3ducmV2&#10;LnhtbEyPTUvEMBCG74L/IYzgzU20H7i16SLCgqAgW917tsm20WZSmrTb9dc7nvQ2w/PyzjPlZnE9&#10;m80YrEcJtysBzGDjtcVWwsf79uYeWIgKteo9GglnE2BTXV6UqtD+hDsz17FlVIKhUBK6GIeC89B0&#10;xqmw8oNBYkc/OhVpHVuuR3WictfzOyFy7pRFutCpwTx1pvmqJydhssm5flvm9Nl+fvuX/ZZn6etR&#10;yuur5fEBWDRL/AvDrz6pQ0VOBz+hDqyXkIgspSiBDBjxPMnXwA40CAG8Kvn/B6ofAAAA//8DAFBL&#10;AQItABQABgAIAAAAIQC2gziS/gAAAOEBAAATAAAAAAAAAAAAAAAAAAAAAABbQ29udGVudF9UeXBl&#10;c10ueG1sUEsBAi0AFAAGAAgAAAAhADj9If/WAAAAlAEAAAsAAAAAAAAAAAAAAAAALwEAAF9yZWxz&#10;Ly5yZWxzUEsBAi0AFAAGAAgAAAAhAO9XuPecAgAA/QQAAA4AAAAAAAAAAAAAAAAALgIAAGRycy9l&#10;Mm9Eb2MueG1sUEsBAi0AFAAGAAgAAAAhAMzToejeAAAACAEAAA8AAAAAAAAAAAAAAAAA9gQAAGRy&#10;cy9kb3ducmV2LnhtbFBLBQYAAAAABAAEAPMAAAABBgAAAAA=&#10;" fillcolor="window" stroked="f" strokeweight="2pt">
                <v:path arrowok="t"/>
                <v:textbox>
                  <w:txbxContent>
                    <w:p w:rsidR="001319C0" w:rsidRPr="001319C0" w:rsidRDefault="0030560B" w:rsidP="001319C0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1319C0" w:rsidRPr="001319C0" w:rsidRDefault="001319C0" w:rsidP="001319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4171950</wp:posOffset>
                </wp:positionH>
                <wp:positionV relativeFrom="paragraph">
                  <wp:posOffset>8890</wp:posOffset>
                </wp:positionV>
                <wp:extent cx="2105025" cy="1609725"/>
                <wp:effectExtent l="0" t="0" r="9525" b="952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5025" cy="1609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319C0" w:rsidRPr="00C610BB" w:rsidRDefault="0030560B" w:rsidP="001319C0">
                            <w:pPr>
                              <w:shd w:val="clear" w:color="auto" w:fill="FFFFFF"/>
                              <w:rPr>
                                <w:rFonts w:eastAsia="Calibri"/>
                                <w:color w:val="000000"/>
                              </w:rPr>
                            </w:pPr>
                            <w:r>
                              <w:rPr>
                                <w:rFonts w:eastAsia="Calibri"/>
                                <w:color w:val="000000"/>
                              </w:rPr>
                              <w:t xml:space="preserve"> </w:t>
                            </w:r>
                          </w:p>
                          <w:p w:rsidR="001319C0" w:rsidRDefault="001319C0" w:rsidP="001319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8" style="position:absolute;margin-left:328.5pt;margin-top:.7pt;width:165.75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Tn8nAIAAP4EAAAOAAAAZHJzL2Uyb0RvYy54bWysVN1u0zAUvkfiHSzfs6Rdu7FoKao2FSFV&#10;26QN7dp1nCbC8TG226RcIXGLxCPwENwgfvYM6Rtx7KRbGVwhcmH5+Byfn8/fl9MXTSXJWhhbgkrp&#10;4CCmRCgOWamWKX19M3v2nBLrmMqYBCVSuhGWvpg8fXJa60QMoQCZCUMwibJJrVNaOKeTKLK8EBWz&#10;B6CFQmcOpmIOTbOMMsNqzF7JaBjHR1ENJtMGuLAWT887J52E/HkuuLvMcysckSnF3lxYTVgXfo0m&#10;pyxZGqaLkvdtsH/oomKlwqL3qc6ZY2Rlyj9SVSU3YCF3BxyqCPK85CLMgNMM4kfTXBdMizALgmP1&#10;PUz2/6XlF+srQ8ospYeUKFbhE7Wft++3n9of7d32Q/ulvWu/bz+2P9uv7Tdy6PGqtU3w2rW+Mn5i&#10;q+fA31h0RL95vGH7mCY3lY/FeUkTwN/cgy8aRzgeDgfxOB6OKeHoGxzFJ8do+Kws2V3XxrqXAiri&#10;Nyk1+LoBdLaeW9eF7kJCZyDLbFZKGYyNPZOGrBkSAfmTQU2JZNbhYUpn4eur2f1rUpEaexuPYmQP&#10;Z8jQXDKH20ojZlYtKWFyidTnzoReFPiK2AxLfC/nzBZd0ZC2LyGV94vAz771B7j8zjWLJrzKcIf4&#10;ArINvpSBjsJW81mJ+ec4whUzyFnsD3XoLnHJJWDT0O8oKcC8+9u5j0cqoZeSGjWAA71dMSMQmVcK&#10;SXYyGI28aIIxGh8P0TD7nsW+R62qM0B0B6h4zcPWxzu52+YGqluU69RXRRdTHGt30PXGmeu0iYLn&#10;YjoNYSgUzdxcXWvuk++QvWlumdE9FRyy6AJ2emHJI0Z0sf6mgunKQV4GunikO1x78qLIAuH6H4JX&#10;8b4doh5+W5NfAAAA//8DAFBLAwQUAAYACAAAACEACiKsJN8AAAAJAQAADwAAAGRycy9kb3ducmV2&#10;LnhtbEyPQUvDQBCF74L/YRnBm91Yk5qm2RQRCoKCGO19m0yT1exsyG7S1F/veNLj8A3vfS/fzrYT&#10;Ew7eOFJwu4hAIFWuNtQo+Hjf3aQgfNBU684RKjijh21xeZHrrHYnesOpDI3gEPKZVtCG0GdS+qpF&#10;q/3C9UjMjm6wOvA5NLIe9InDbSeXUbSSVhvihlb3+Nhi9VWOVsFo7s7l6zzFT+bz2z3vdzKJX45K&#10;XV/NDxsQAefw9wy/+qwOBTsd3Ei1F52CVXLPWwKDGATzdZomIA4Klkm8Blnk8v+C4gcAAP//AwBQ&#10;SwECLQAUAAYACAAAACEAtoM4kv4AAADhAQAAEwAAAAAAAAAAAAAAAAAAAAAAW0NvbnRlbnRfVHlw&#10;ZXNdLnhtbFBLAQItABQABgAIAAAAIQA4/SH/1gAAAJQBAAALAAAAAAAAAAAAAAAAAC8BAABfcmVs&#10;cy8ucmVsc1BLAQItABQABgAIAAAAIQC8aTn8nAIAAP4EAAAOAAAAAAAAAAAAAAAAAC4CAABkcnMv&#10;ZTJvRG9jLnhtbFBLAQItABQABgAIAAAAIQAKIqwk3wAAAAkBAAAPAAAAAAAAAAAAAAAAAPYEAABk&#10;cnMvZG93bnJldi54bWxQSwUGAAAAAAQABADzAAAAAgYAAAAA&#10;" fillcolor="window" stroked="f" strokeweight="2pt">
                <v:path arrowok="t"/>
                <v:textbox>
                  <w:txbxContent>
                    <w:p w:rsidR="001319C0" w:rsidRPr="00C610BB" w:rsidRDefault="0030560B" w:rsidP="001319C0">
                      <w:pPr>
                        <w:shd w:val="clear" w:color="auto" w:fill="FFFFFF"/>
                        <w:rPr>
                          <w:rFonts w:eastAsia="Calibri"/>
                          <w:color w:val="000000"/>
                        </w:rPr>
                      </w:pPr>
                      <w:r>
                        <w:rPr>
                          <w:rFonts w:eastAsia="Calibri"/>
                          <w:color w:val="000000"/>
                        </w:rPr>
                        <w:t xml:space="preserve"> </w:t>
                      </w:r>
                    </w:p>
                    <w:p w:rsidR="001319C0" w:rsidRDefault="001319C0" w:rsidP="001319C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319C0" w:rsidRPr="001319C0" w:rsidRDefault="001319C0" w:rsidP="001319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1319C0" w:rsidRPr="001319C0" w:rsidRDefault="001319C0" w:rsidP="001319C0">
      <w:pPr>
        <w:spacing w:after="0" w:line="240" w:lineRule="auto"/>
        <w:rPr>
          <w:rFonts w:ascii="Times New Roman" w:eastAsia="Calibri" w:hAnsi="Times New Roman" w:cs="Times New Roman"/>
        </w:rPr>
      </w:pPr>
    </w:p>
    <w:p w:rsidR="001319C0" w:rsidRPr="001319C0" w:rsidRDefault="001319C0" w:rsidP="001319C0">
      <w:pPr>
        <w:spacing w:after="0" w:line="240" w:lineRule="auto"/>
        <w:rPr>
          <w:rFonts w:ascii="Times New Roman" w:eastAsia="Calibri" w:hAnsi="Times New Roman" w:cs="Times New Roman"/>
        </w:rPr>
      </w:pPr>
    </w:p>
    <w:p w:rsidR="001319C0" w:rsidRPr="001319C0" w:rsidRDefault="001319C0" w:rsidP="001319C0">
      <w:pPr>
        <w:spacing w:after="0" w:line="240" w:lineRule="auto"/>
        <w:rPr>
          <w:rFonts w:ascii="Times New Roman" w:eastAsia="Calibri" w:hAnsi="Times New Roman" w:cs="Times New Roman"/>
        </w:rPr>
      </w:pPr>
    </w:p>
    <w:p w:rsidR="001319C0" w:rsidRPr="001319C0" w:rsidRDefault="001319C0" w:rsidP="001319C0">
      <w:pPr>
        <w:spacing w:after="0" w:line="240" w:lineRule="auto"/>
        <w:rPr>
          <w:rFonts w:ascii="Times New Roman" w:eastAsia="Calibri" w:hAnsi="Times New Roman" w:cs="Times New Roman"/>
        </w:rPr>
      </w:pPr>
    </w:p>
    <w:p w:rsidR="001319C0" w:rsidRPr="001319C0" w:rsidRDefault="001319C0" w:rsidP="001319C0">
      <w:pPr>
        <w:spacing w:after="0" w:line="240" w:lineRule="auto"/>
        <w:rPr>
          <w:rFonts w:ascii="Times New Roman" w:eastAsia="Calibri" w:hAnsi="Times New Roman" w:cs="Times New Roman"/>
        </w:rPr>
      </w:pPr>
    </w:p>
    <w:p w:rsidR="001319C0" w:rsidRPr="001319C0" w:rsidRDefault="001319C0" w:rsidP="001319C0">
      <w:pPr>
        <w:spacing w:after="0" w:line="240" w:lineRule="auto"/>
        <w:rPr>
          <w:rFonts w:ascii="Times New Roman" w:eastAsia="Calibri" w:hAnsi="Times New Roman" w:cs="Times New Roman"/>
        </w:rPr>
      </w:pPr>
    </w:p>
    <w:p w:rsidR="001319C0" w:rsidRPr="001319C0" w:rsidRDefault="001319C0" w:rsidP="001319C0">
      <w:pPr>
        <w:spacing w:after="0" w:line="240" w:lineRule="auto"/>
        <w:rPr>
          <w:rFonts w:ascii="Times New Roman" w:eastAsia="Calibri" w:hAnsi="Times New Roman" w:cs="Times New Roman"/>
        </w:rPr>
      </w:pPr>
    </w:p>
    <w:p w:rsidR="001319C0" w:rsidRPr="001319C0" w:rsidRDefault="001319C0" w:rsidP="001319C0">
      <w:pPr>
        <w:spacing w:after="0" w:line="240" w:lineRule="auto"/>
        <w:rPr>
          <w:rFonts w:ascii="Times New Roman" w:eastAsia="Calibri" w:hAnsi="Times New Roman" w:cs="Times New Roman"/>
        </w:rPr>
      </w:pPr>
    </w:p>
    <w:p w:rsidR="001319C0" w:rsidRPr="001319C0" w:rsidRDefault="001319C0" w:rsidP="001319C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319C0" w:rsidRPr="001319C0" w:rsidRDefault="001319C0" w:rsidP="001319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1319C0">
        <w:rPr>
          <w:rFonts w:ascii="Times New Roman" w:eastAsia="Times New Roman" w:hAnsi="Times New Roman" w:cs="Times New Roman"/>
        </w:rPr>
        <w:tab/>
      </w:r>
      <w:r w:rsidRPr="001319C0">
        <w:rPr>
          <w:rFonts w:ascii="Times New Roman" w:eastAsia="Calibri" w:hAnsi="Times New Roman" w:cs="Times New Roman"/>
          <w:b/>
          <w:sz w:val="36"/>
          <w:szCs w:val="36"/>
        </w:rPr>
        <w:t>Рабочая программа  внеурочной деятельности</w:t>
      </w:r>
    </w:p>
    <w:p w:rsidR="001319C0" w:rsidRPr="001319C0" w:rsidRDefault="001319C0" w:rsidP="001319C0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  <w:r w:rsidRPr="001319C0">
        <w:rPr>
          <w:rFonts w:ascii="Times New Roman" w:eastAsia="Calibri" w:hAnsi="Times New Roman" w:cs="Times New Roman"/>
          <w:sz w:val="36"/>
          <w:szCs w:val="36"/>
        </w:rPr>
        <w:t xml:space="preserve">                       </w:t>
      </w:r>
    </w:p>
    <w:p w:rsidR="001319C0" w:rsidRPr="001319C0" w:rsidRDefault="001319C0" w:rsidP="001319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19C0">
        <w:rPr>
          <w:rFonts w:ascii="Times New Roman" w:eastAsia="Calibri" w:hAnsi="Times New Roman" w:cs="Times New Roman"/>
          <w:sz w:val="28"/>
          <w:szCs w:val="28"/>
        </w:rPr>
        <w:t xml:space="preserve">Направление </w:t>
      </w:r>
      <w:r w:rsidRPr="001319C0">
        <w:rPr>
          <w:rFonts w:ascii="Times New Roman" w:eastAsia="Calibri" w:hAnsi="Times New Roman" w:cs="Times New Roman"/>
          <w:sz w:val="28"/>
          <w:szCs w:val="28"/>
          <w:u w:val="single"/>
        </w:rPr>
        <w:t>_спортивно-оздоровительное</w:t>
      </w:r>
      <w:r w:rsidRPr="001319C0">
        <w:rPr>
          <w:rFonts w:ascii="Times New Roman" w:eastAsia="Calibri" w:hAnsi="Times New Roman" w:cs="Times New Roman"/>
          <w:sz w:val="28"/>
          <w:szCs w:val="28"/>
        </w:rPr>
        <w:t>______________________</w:t>
      </w:r>
    </w:p>
    <w:p w:rsidR="001319C0" w:rsidRPr="001319C0" w:rsidRDefault="001319C0" w:rsidP="001319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319C0">
        <w:rPr>
          <w:rFonts w:ascii="Times New Roman" w:eastAsia="Calibri" w:hAnsi="Times New Roman" w:cs="Times New Roman"/>
          <w:sz w:val="28"/>
          <w:szCs w:val="28"/>
        </w:rPr>
        <w:t xml:space="preserve">Наименование  </w:t>
      </w:r>
      <w:proofErr w:type="spellStart"/>
      <w:r w:rsidRPr="001319C0">
        <w:rPr>
          <w:rFonts w:ascii="Times New Roman" w:eastAsia="Calibri" w:hAnsi="Times New Roman" w:cs="Times New Roman"/>
          <w:sz w:val="28"/>
          <w:szCs w:val="28"/>
        </w:rPr>
        <w:t>программы___</w:t>
      </w:r>
      <w:r w:rsidR="0009163E">
        <w:rPr>
          <w:rFonts w:ascii="Times New Roman" w:eastAsia="Calibri" w:hAnsi="Times New Roman" w:cs="Times New Roman"/>
          <w:sz w:val="28"/>
          <w:szCs w:val="28"/>
          <w:u w:val="single"/>
        </w:rPr>
        <w:t>«Подготовка</w:t>
      </w:r>
      <w:proofErr w:type="spellEnd"/>
      <w:r w:rsidR="0009163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proofErr w:type="gramStart"/>
      <w:r w:rsidR="0009163E">
        <w:rPr>
          <w:rFonts w:ascii="Times New Roman" w:eastAsia="Calibri" w:hAnsi="Times New Roman" w:cs="Times New Roman"/>
          <w:sz w:val="28"/>
          <w:szCs w:val="28"/>
          <w:u w:val="single"/>
        </w:rPr>
        <w:t>к</w:t>
      </w:r>
      <w:proofErr w:type="gramEnd"/>
      <w:r w:rsidR="0009163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сдачи норм ГТО</w:t>
      </w:r>
      <w:r w:rsidRPr="001319C0">
        <w:rPr>
          <w:rFonts w:ascii="Times New Roman" w:eastAsia="Calibri" w:hAnsi="Times New Roman" w:cs="Times New Roman"/>
          <w:sz w:val="28"/>
          <w:szCs w:val="28"/>
          <w:u w:val="single"/>
        </w:rPr>
        <w:t>»</w:t>
      </w:r>
      <w:r w:rsidR="0009163E">
        <w:rPr>
          <w:rFonts w:ascii="Times New Roman" w:eastAsia="Calibri" w:hAnsi="Times New Roman" w:cs="Times New Roman"/>
          <w:sz w:val="28"/>
          <w:szCs w:val="28"/>
        </w:rPr>
        <w:t>___</w:t>
      </w:r>
      <w:r w:rsidRPr="001319C0">
        <w:rPr>
          <w:rFonts w:ascii="Times New Roman" w:eastAsia="Calibri" w:hAnsi="Times New Roman" w:cs="Times New Roman"/>
          <w:sz w:val="28"/>
          <w:szCs w:val="28"/>
        </w:rPr>
        <w:t>__</w:t>
      </w:r>
      <w:r w:rsidRPr="001319C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</w:t>
      </w:r>
    </w:p>
    <w:p w:rsidR="001319C0" w:rsidRPr="001319C0" w:rsidRDefault="001319C0" w:rsidP="001319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19C0">
        <w:rPr>
          <w:rFonts w:ascii="Times New Roman" w:eastAsia="Calibri" w:hAnsi="Times New Roman" w:cs="Times New Roman"/>
          <w:sz w:val="28"/>
          <w:szCs w:val="28"/>
          <w:u w:val="single"/>
        </w:rPr>
        <w:t>_________________</w:t>
      </w:r>
      <w:r w:rsidRPr="001319C0">
        <w:rPr>
          <w:rFonts w:ascii="Times New Roman" w:eastAsia="Calibri" w:hAnsi="Times New Roman" w:cs="Times New Roman"/>
          <w:sz w:val="28"/>
          <w:szCs w:val="28"/>
        </w:rPr>
        <w:t>_________________________________________</w:t>
      </w:r>
    </w:p>
    <w:p w:rsidR="001319C0" w:rsidRPr="001319C0" w:rsidRDefault="001319C0" w:rsidP="001319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19C0">
        <w:rPr>
          <w:rFonts w:ascii="Times New Roman" w:eastAsia="Calibri" w:hAnsi="Times New Roman" w:cs="Times New Roman"/>
          <w:sz w:val="28"/>
          <w:szCs w:val="28"/>
        </w:rPr>
        <w:t>Количество часов за учебный год:_</w:t>
      </w:r>
      <w:r w:rsidR="0030560B">
        <w:rPr>
          <w:rFonts w:ascii="Times New Roman" w:eastAsia="Calibri" w:hAnsi="Times New Roman" w:cs="Times New Roman"/>
          <w:sz w:val="28"/>
          <w:szCs w:val="28"/>
          <w:u w:val="single"/>
        </w:rPr>
        <w:t>34</w:t>
      </w:r>
      <w:r w:rsidRPr="001319C0">
        <w:rPr>
          <w:rFonts w:ascii="Times New Roman" w:eastAsia="Calibri" w:hAnsi="Times New Roman" w:cs="Times New Roman"/>
          <w:sz w:val="28"/>
          <w:szCs w:val="28"/>
          <w:u w:val="single"/>
        </w:rPr>
        <w:t>_(в каждой параллели)_</w:t>
      </w:r>
    </w:p>
    <w:p w:rsidR="001319C0" w:rsidRPr="001319C0" w:rsidRDefault="001319C0" w:rsidP="001319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19C0">
        <w:rPr>
          <w:rFonts w:ascii="Times New Roman" w:eastAsia="Calibri" w:hAnsi="Times New Roman" w:cs="Times New Roman"/>
          <w:sz w:val="28"/>
          <w:szCs w:val="28"/>
        </w:rPr>
        <w:t>Классы_</w:t>
      </w:r>
      <w:r w:rsidRPr="001319C0">
        <w:rPr>
          <w:rFonts w:ascii="Times New Roman" w:eastAsia="Calibri" w:hAnsi="Times New Roman" w:cs="Times New Roman"/>
          <w:sz w:val="28"/>
          <w:szCs w:val="28"/>
          <w:u w:val="single"/>
        </w:rPr>
        <w:t>6</w:t>
      </w:r>
      <w:r w:rsidR="0009163E">
        <w:rPr>
          <w:rFonts w:ascii="Times New Roman" w:eastAsia="Calibri" w:hAnsi="Times New Roman" w:cs="Times New Roman"/>
          <w:sz w:val="28"/>
          <w:szCs w:val="28"/>
          <w:u w:val="single"/>
        </w:rPr>
        <w:t>-</w:t>
      </w:r>
      <w:r w:rsidR="0009163E" w:rsidRPr="0030560B">
        <w:rPr>
          <w:rFonts w:ascii="Times New Roman" w:eastAsia="Calibri" w:hAnsi="Times New Roman" w:cs="Times New Roman"/>
          <w:sz w:val="28"/>
          <w:szCs w:val="28"/>
          <w:u w:val="single"/>
        </w:rPr>
        <w:t>9</w:t>
      </w:r>
      <w:r w:rsidRPr="001319C0">
        <w:rPr>
          <w:rFonts w:ascii="Times New Roman" w:eastAsia="Calibri" w:hAnsi="Times New Roman" w:cs="Times New Roman"/>
          <w:sz w:val="28"/>
          <w:szCs w:val="28"/>
        </w:rPr>
        <w:t>______________________________________________</w:t>
      </w:r>
    </w:p>
    <w:p w:rsidR="001319C0" w:rsidRPr="001319C0" w:rsidRDefault="001319C0" w:rsidP="001319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19C0">
        <w:rPr>
          <w:rFonts w:ascii="Times New Roman" w:eastAsia="Calibri" w:hAnsi="Times New Roman" w:cs="Times New Roman"/>
          <w:sz w:val="28"/>
          <w:szCs w:val="28"/>
        </w:rPr>
        <w:t xml:space="preserve">Ф.И.О. педагога </w:t>
      </w:r>
      <w:r w:rsidRPr="001319C0">
        <w:rPr>
          <w:rFonts w:ascii="Times New Roman" w:eastAsia="Calibri" w:hAnsi="Times New Roman" w:cs="Times New Roman"/>
          <w:sz w:val="28"/>
          <w:szCs w:val="28"/>
          <w:u w:val="single"/>
        </w:rPr>
        <w:t>Малолыченко Татьяна Владимировна</w:t>
      </w:r>
      <w:r w:rsidRPr="001319C0">
        <w:rPr>
          <w:rFonts w:ascii="Times New Roman" w:eastAsia="Calibri" w:hAnsi="Times New Roman" w:cs="Times New Roman"/>
          <w:sz w:val="28"/>
          <w:szCs w:val="28"/>
        </w:rPr>
        <w:t>___________</w:t>
      </w:r>
    </w:p>
    <w:p w:rsidR="001319C0" w:rsidRPr="001319C0" w:rsidRDefault="001319C0" w:rsidP="001319C0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1319C0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</w:p>
    <w:p w:rsidR="001319C0" w:rsidRPr="001319C0" w:rsidRDefault="001319C0" w:rsidP="001319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319C0" w:rsidRPr="001319C0" w:rsidRDefault="001319C0" w:rsidP="001319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319C0" w:rsidRPr="001319C0" w:rsidRDefault="001319C0" w:rsidP="001319C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19C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1319C0" w:rsidRPr="001319C0" w:rsidRDefault="001319C0" w:rsidP="001319C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319C0" w:rsidRPr="001319C0" w:rsidRDefault="001319C0" w:rsidP="001319C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319C0" w:rsidRPr="001319C0" w:rsidRDefault="001319C0" w:rsidP="001319C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319C0" w:rsidRPr="001319C0" w:rsidRDefault="001319C0" w:rsidP="001319C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319C0" w:rsidRPr="001319C0" w:rsidRDefault="001319C0" w:rsidP="001319C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319C0" w:rsidRPr="001319C0" w:rsidRDefault="001319C0" w:rsidP="001319C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319C0" w:rsidRPr="001319C0" w:rsidRDefault="001319C0" w:rsidP="001319C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319C0" w:rsidRPr="001319C0" w:rsidRDefault="001319C0" w:rsidP="001319C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319C0" w:rsidRPr="001319C0" w:rsidRDefault="001319C0" w:rsidP="001319C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319C0" w:rsidRPr="001319C0" w:rsidRDefault="001319C0" w:rsidP="001319C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319C0" w:rsidRPr="001319C0" w:rsidRDefault="001319C0" w:rsidP="001319C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319C0" w:rsidRPr="001319C0" w:rsidRDefault="001319C0" w:rsidP="001319C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319C0" w:rsidRPr="001319C0" w:rsidRDefault="001319C0" w:rsidP="001319C0">
      <w:pPr>
        <w:rPr>
          <w:rFonts w:ascii="Times New Roman" w:eastAsia="Calibri" w:hAnsi="Times New Roman" w:cs="Times New Roman"/>
          <w:sz w:val="24"/>
          <w:szCs w:val="24"/>
        </w:rPr>
      </w:pPr>
    </w:p>
    <w:p w:rsidR="001319C0" w:rsidRPr="001319C0" w:rsidRDefault="0030560B" w:rsidP="001319C0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2023-2024</w:t>
      </w:r>
      <w:r w:rsidR="001319C0" w:rsidRPr="001319C0">
        <w:rPr>
          <w:rFonts w:ascii="Times New Roman" w:eastAsia="Calibri" w:hAnsi="Times New Roman" w:cs="Times New Roman"/>
          <w:sz w:val="24"/>
          <w:szCs w:val="24"/>
        </w:rPr>
        <w:t xml:space="preserve"> учебный год</w:t>
      </w:r>
    </w:p>
    <w:p w:rsidR="001319C0" w:rsidRPr="001319C0" w:rsidRDefault="001319C0" w:rsidP="001319C0">
      <w:pPr>
        <w:tabs>
          <w:tab w:val="left" w:pos="4095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09163E" w:rsidRPr="0030560B" w:rsidRDefault="0009163E" w:rsidP="0030560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</w:rPr>
      </w:pPr>
    </w:p>
    <w:p w:rsidR="004C7E24" w:rsidRPr="004C7E24" w:rsidRDefault="004C7E24" w:rsidP="004C7E2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E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4C7E24" w:rsidRPr="004C7E24" w:rsidRDefault="004C7E24" w:rsidP="00AB0A2A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рабочая программа разработана на основе примерной программы «Внеурочная деятельность. Подготовка к сдаче комплекса ГТО»; учебное пособие для общеобразовательных организаций/ В.С. Кузнецов, Г.А. </w:t>
      </w:r>
      <w:proofErr w:type="spellStart"/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Колодницкий</w:t>
      </w:r>
      <w:proofErr w:type="spellEnd"/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М., Просвещение, 2016, в соответствии с Федеральным государственным образовательным стандартом основного общего образования, Положением о Всероссийским физкультурно-спортивном компл</w:t>
      </w:r>
      <w:r w:rsidR="00AB0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ексе «Готов к труду и обороне». </w:t>
      </w: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создании программы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самовоспитания, саморазвития и самореализации.</w:t>
      </w:r>
    </w:p>
    <w:p w:rsidR="004C7E24" w:rsidRPr="004C7E24" w:rsidRDefault="004C7E24" w:rsidP="00AB0A2A">
      <w:pPr>
        <w:shd w:val="clear" w:color="auto" w:fill="FFFFFF"/>
        <w:spacing w:after="0" w:line="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предусматривает ориентацию на следующие </w:t>
      </w:r>
      <w:r w:rsidRPr="00AB0A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</w:t>
      </w:r>
      <w:r w:rsidRPr="00AB0A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ели:</w:t>
      </w:r>
    </w:p>
    <w:p w:rsidR="004C7E24" w:rsidRPr="004C7E24" w:rsidRDefault="004C7E24" w:rsidP="004C7E24">
      <w:pPr>
        <w:numPr>
          <w:ilvl w:val="0"/>
          <w:numId w:val="32"/>
        </w:numPr>
        <w:shd w:val="clear" w:color="auto" w:fill="FFFFFF"/>
        <w:spacing w:after="0" w:line="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комплекса ГТО в систему физического воспитания школьников;</w:t>
      </w:r>
    </w:p>
    <w:p w:rsidR="004C7E24" w:rsidRPr="004C7E24" w:rsidRDefault="004C7E24" w:rsidP="004C7E24">
      <w:pPr>
        <w:numPr>
          <w:ilvl w:val="0"/>
          <w:numId w:val="32"/>
        </w:numPr>
        <w:shd w:val="clear" w:color="auto" w:fill="FFFFFF"/>
        <w:spacing w:after="0" w:line="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эффективности использования возможностей физической культуры и спорта в укреплении здоровья, гармоничном и всестороннем развитии личности, воспитании патриотизма и гражданственности.</w:t>
      </w:r>
    </w:p>
    <w:p w:rsidR="004C7E24" w:rsidRPr="004C7E24" w:rsidRDefault="004C7E24" w:rsidP="004C7E2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реализации программы предполагается решение следующих </w:t>
      </w:r>
      <w:r w:rsidRPr="004C7E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задач:</w:t>
      </w:r>
    </w:p>
    <w:p w:rsidR="004C7E24" w:rsidRPr="004C7E24" w:rsidRDefault="004C7E24" w:rsidP="004C7E24">
      <w:pPr>
        <w:numPr>
          <w:ilvl w:val="0"/>
          <w:numId w:val="33"/>
        </w:numPr>
        <w:shd w:val="clear" w:color="auto" w:fill="FFFFFF"/>
        <w:spacing w:after="0" w:line="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положительного отношения школьников к комплексу ГТО, мотивирование к участию в спортивно-оздоровительной деятельности;</w:t>
      </w:r>
    </w:p>
    <w:p w:rsidR="004C7E24" w:rsidRPr="004C7E24" w:rsidRDefault="004C7E24" w:rsidP="004C7E24">
      <w:pPr>
        <w:numPr>
          <w:ilvl w:val="0"/>
          <w:numId w:val="33"/>
        </w:numPr>
        <w:shd w:val="clear" w:color="auto" w:fill="FFFFFF"/>
        <w:spacing w:after="0" w:line="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углубление знаний, расширение и закрепление арсенала двигательных умений и навыков, приобретенных на уроках физической культуры;</w:t>
      </w:r>
    </w:p>
    <w:p w:rsidR="004C7E24" w:rsidRPr="004C7E24" w:rsidRDefault="004C7E24" w:rsidP="004C7E24">
      <w:pPr>
        <w:numPr>
          <w:ilvl w:val="0"/>
          <w:numId w:val="33"/>
        </w:numPr>
        <w:shd w:val="clear" w:color="auto" w:fill="FFFFFF"/>
        <w:spacing w:after="0" w:line="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основных физических способностей (качеств) и повышение функциональных возможностей организма;</w:t>
      </w:r>
    </w:p>
    <w:p w:rsidR="004C7E24" w:rsidRPr="004C7E24" w:rsidRDefault="004C7E24" w:rsidP="004C7E24">
      <w:pPr>
        <w:numPr>
          <w:ilvl w:val="0"/>
          <w:numId w:val="33"/>
        </w:numPr>
        <w:shd w:val="clear" w:color="auto" w:fill="FFFFFF"/>
        <w:spacing w:after="0" w:line="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обогащение двигательного опыта учащихся физическими упражнениями с общеразвивающей и прикладной направленностью, техническими действиями видов испытаний (тестов) комплекса ГТО;</w:t>
      </w:r>
    </w:p>
    <w:p w:rsidR="004C7E24" w:rsidRPr="004C7E24" w:rsidRDefault="004C7E24" w:rsidP="004C7E24">
      <w:pPr>
        <w:numPr>
          <w:ilvl w:val="0"/>
          <w:numId w:val="33"/>
        </w:numPr>
        <w:shd w:val="clear" w:color="auto" w:fill="FFFFFF"/>
        <w:spacing w:after="0" w:line="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максимально проявлять физические способности при выполнении видов испытаний (тестов) комплекса ГТО.</w:t>
      </w:r>
    </w:p>
    <w:p w:rsidR="004C7E24" w:rsidRPr="004C7E24" w:rsidRDefault="004C7E24" w:rsidP="004C7E2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учитывает следующие принципы:</w:t>
      </w:r>
    </w:p>
    <w:p w:rsidR="004C7E24" w:rsidRPr="004C7E24" w:rsidRDefault="004C7E24" w:rsidP="004C7E24">
      <w:pPr>
        <w:numPr>
          <w:ilvl w:val="0"/>
          <w:numId w:val="34"/>
        </w:numPr>
        <w:shd w:val="clear" w:color="auto" w:fill="FFFFFF"/>
        <w:spacing w:after="0" w:line="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комплектности,</w:t>
      </w: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предусматривающий тесную взаимосвязь всех сторон учебно-тренировочного процесса (физической, технической, психологической и теоретической подготовки, воспитательной работы, педагогического и медицинского контроля);</w:t>
      </w:r>
    </w:p>
    <w:p w:rsidR="004C7E24" w:rsidRPr="004C7E24" w:rsidRDefault="004C7E24" w:rsidP="004C7E24">
      <w:pPr>
        <w:numPr>
          <w:ilvl w:val="0"/>
          <w:numId w:val="34"/>
        </w:numPr>
        <w:shd w:val="clear" w:color="auto" w:fill="FFFFFF"/>
        <w:spacing w:after="0" w:line="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преемственности, </w:t>
      </w: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определяющий последовательность изложения программного материала и соответствие его требованиям комплекса ГТО, чтобы обеспечить в учебно-тренировочном процессе преемственность задач, средств и методов подготовки, объёмов тренировочных и соревновательных нагрузок, рост показателей физической и технической подготовленности;</w:t>
      </w:r>
    </w:p>
    <w:p w:rsidR="004C7E24" w:rsidRPr="004C7E24" w:rsidRDefault="004C7E24" w:rsidP="004C7E24">
      <w:pPr>
        <w:numPr>
          <w:ilvl w:val="0"/>
          <w:numId w:val="34"/>
        </w:numPr>
        <w:shd w:val="clear" w:color="auto" w:fill="FFFFFF"/>
        <w:spacing w:after="0" w:line="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вариативности, </w:t>
      </w: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предусматривающий в зависимости от индивидуальных особенностей учащегося, вариативность программного материала для практических занятий, характеризующихся разнообразием тренировочных средств и нагрузок, направленных на решение определенной педагогической задачи.</w:t>
      </w:r>
    </w:p>
    <w:p w:rsidR="004C7E24" w:rsidRPr="004C7E24" w:rsidRDefault="004C7E24" w:rsidP="004C7E2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ориентирована на возрастные группы школьников согласно Положению о Всероссийском физкультурно-оздоровительном комплексе «Готов к труду и обороне» </w:t>
      </w:r>
      <w:proofErr w:type="gramStart"/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B0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AB0A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="003B1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3B11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0E4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ступень</w:t>
      </w:r>
      <w:r w:rsidR="00835E90"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возрастная группа </w:t>
      </w:r>
      <w:r w:rsidR="003B117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B1174" w:rsidRPr="003B117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B1174">
        <w:rPr>
          <w:rFonts w:ascii="Times New Roman" w:eastAsia="Times New Roman" w:hAnsi="Times New Roman" w:cs="Times New Roman"/>
          <w:sz w:val="24"/>
          <w:szCs w:val="24"/>
          <w:lang w:eastAsia="ru-RU"/>
        </w:rPr>
        <w:t>-1</w:t>
      </w:r>
      <w:r w:rsidR="003B1174" w:rsidRPr="003B117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B0A2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B1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3B1174" w:rsidRPr="003B117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B1174">
        <w:rPr>
          <w:rFonts w:ascii="Times New Roman" w:eastAsia="Times New Roman" w:hAnsi="Times New Roman" w:cs="Times New Roman"/>
          <w:sz w:val="24"/>
          <w:szCs w:val="24"/>
          <w:lang w:eastAsia="ru-RU"/>
        </w:rPr>
        <w:t>-1</w:t>
      </w:r>
      <w:r w:rsidR="003B1174" w:rsidRPr="003B117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B0A2A" w:rsidRPr="00AB0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0A2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 w:rsidR="00442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занятий – 1 раз в неделю по 1 часу.</w:t>
      </w:r>
    </w:p>
    <w:p w:rsidR="004C7E24" w:rsidRDefault="004C7E24" w:rsidP="004C7E2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выполнению нормативов комплекса ГТО допускаются школьники, относящиеся к основной группе здоровья, на основании результатов медицинского осмотра. Школьники, относящиеся к подготовительной группе здоровья, могут участвовать в сдаче норм и требований комплекса ГТО избирательно, в соответствии с ограничениями по состоянию здоровья, на основании справки терапевта, в которой указываются противопоказания к тому или иному виду двигательных действий. К особой группе относятся школьники </w:t>
      </w: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специальной медицинской группы. Их участие в сдаче норм ГТО ограничивается физическими упражнениями малой интенсивности, основной акцент делается на разделы знаний и слагаемые здорового образа жизни.</w:t>
      </w:r>
    </w:p>
    <w:p w:rsidR="00AB0A2A" w:rsidRPr="004C7E24" w:rsidRDefault="00AB0A2A" w:rsidP="004C7E2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E24" w:rsidRPr="004C7E24" w:rsidRDefault="004C7E24" w:rsidP="004C7E2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E24" w:rsidRDefault="004C7E24" w:rsidP="004C7E2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Учебно-тематический план курса «Подготовка к сдаче комплекса ГТО»</w:t>
      </w:r>
    </w:p>
    <w:p w:rsidR="004C7E24" w:rsidRPr="004C7E24" w:rsidRDefault="004C7E24" w:rsidP="004C7E2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7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76"/>
        <w:gridCol w:w="4435"/>
        <w:gridCol w:w="1134"/>
        <w:gridCol w:w="1134"/>
        <w:gridCol w:w="567"/>
        <w:gridCol w:w="425"/>
      </w:tblGrid>
      <w:tr w:rsidR="004C7E24" w:rsidRPr="004C7E24" w:rsidTr="00620306">
        <w:tc>
          <w:tcPr>
            <w:tcW w:w="17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E24" w:rsidRPr="004C7E24" w:rsidRDefault="004C7E24" w:rsidP="004C7E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443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E24" w:rsidRPr="004C7E24" w:rsidRDefault="004C7E24" w:rsidP="004C7E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Темы занятий</w:t>
            </w:r>
          </w:p>
          <w:p w:rsidR="004C7E24" w:rsidRPr="004C7E24" w:rsidRDefault="004C7E24" w:rsidP="004C7E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E24" w:rsidRPr="004C7E24" w:rsidRDefault="00835E90" w:rsidP="00835E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                  </w:t>
            </w:r>
            <w:r w:rsidR="004C7E24" w:rsidRPr="004C7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4C7E24" w:rsidRPr="004C7E24" w:rsidTr="00620306">
        <w:tc>
          <w:tcPr>
            <w:tcW w:w="17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4C7E24" w:rsidRPr="004C7E24" w:rsidRDefault="004C7E24" w:rsidP="004C7E2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4C7E24" w:rsidRPr="004C7E24" w:rsidRDefault="004C7E24" w:rsidP="004C7E2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E24" w:rsidRPr="004C7E24" w:rsidRDefault="003B1174" w:rsidP="00835E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      I</w:t>
            </w:r>
            <w:r w:rsidR="00835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-V</w:t>
            </w:r>
            <w:r w:rsidR="004C7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="004C7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ступень                                </w:t>
            </w:r>
          </w:p>
        </w:tc>
      </w:tr>
      <w:tr w:rsidR="004C7E24" w:rsidRPr="004C7E24" w:rsidTr="00620306">
        <w:trPr>
          <w:trHeight w:val="105"/>
        </w:trPr>
        <w:tc>
          <w:tcPr>
            <w:tcW w:w="17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E24" w:rsidRPr="004C7E24" w:rsidRDefault="004C7E24" w:rsidP="004C7E2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E24" w:rsidRPr="004C7E24" w:rsidRDefault="004C7E24" w:rsidP="004C7E2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7E24" w:rsidRPr="004C7E24" w:rsidRDefault="003B1174" w:rsidP="004C7E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="00AB0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7E24" w:rsidRPr="004C7E24" w:rsidRDefault="003B1174" w:rsidP="004C7E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="00AB0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 лет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E24" w:rsidRPr="004C7E24" w:rsidRDefault="004C7E24" w:rsidP="004C7E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E24" w:rsidRPr="004C7E24" w:rsidRDefault="004C7E24" w:rsidP="004C7E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E24" w:rsidRPr="004C7E24" w:rsidTr="00620306">
        <w:trPr>
          <w:trHeight w:val="348"/>
        </w:trPr>
        <w:tc>
          <w:tcPr>
            <w:tcW w:w="17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C7E24" w:rsidRPr="004C7E24" w:rsidRDefault="004C7E24" w:rsidP="004C7E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Двигательные умения и навыки. Развитие двигательных способностей</w:t>
            </w:r>
          </w:p>
        </w:tc>
        <w:tc>
          <w:tcPr>
            <w:tcW w:w="4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E24" w:rsidRPr="004C7E24" w:rsidRDefault="004C7E24" w:rsidP="00AC3D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на </w:t>
            </w:r>
            <w:r w:rsidR="00AB0A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</w:t>
            </w:r>
            <w:r w:rsidRPr="004C7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E24" w:rsidRPr="004C7E24" w:rsidRDefault="004C7E24" w:rsidP="004C7E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E24" w:rsidRPr="004C7E24" w:rsidRDefault="004C7E24" w:rsidP="004C7E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E24" w:rsidRPr="004C7E24" w:rsidRDefault="004C7E24" w:rsidP="004C7E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E24" w:rsidRPr="004C7E24" w:rsidRDefault="004C7E24" w:rsidP="009665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E24" w:rsidRPr="004C7E24" w:rsidTr="00620306">
        <w:tc>
          <w:tcPr>
            <w:tcW w:w="17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4C7E24" w:rsidRPr="004C7E24" w:rsidRDefault="004C7E24" w:rsidP="004C7E2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E24" w:rsidRPr="004C7E24" w:rsidRDefault="00531307" w:rsidP="00AC3D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на 1,5 – 2 </w:t>
            </w:r>
            <w:r w:rsidR="004C7E24" w:rsidRPr="004C7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</w:t>
            </w:r>
            <w:r w:rsidR="00AC3D26" w:rsidRPr="00AC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AC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мин,с</w:t>
            </w:r>
            <w:proofErr w:type="spellEnd"/>
            <w:r w:rsidR="00AC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E24" w:rsidRPr="004C7E24" w:rsidRDefault="00442247" w:rsidP="004C7E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E24" w:rsidRPr="004C7E24" w:rsidRDefault="00442247" w:rsidP="004C7E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E24" w:rsidRPr="004C7E24" w:rsidRDefault="004C7E24" w:rsidP="004C7E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E24" w:rsidRPr="004C7E24" w:rsidRDefault="004C7E24" w:rsidP="009665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E24" w:rsidRPr="004C7E24" w:rsidTr="00620306">
        <w:trPr>
          <w:trHeight w:val="526"/>
        </w:trPr>
        <w:tc>
          <w:tcPr>
            <w:tcW w:w="17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4C7E24" w:rsidRPr="004C7E24" w:rsidRDefault="004C7E24" w:rsidP="004C7E2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E24" w:rsidRPr="004C7E24" w:rsidRDefault="004C7E24" w:rsidP="004C7E2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на высокой перекладине (мальчики)</w:t>
            </w:r>
          </w:p>
          <w:p w:rsidR="004C7E24" w:rsidRPr="004C7E24" w:rsidRDefault="004C7E24" w:rsidP="004C7E2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лежа на низкой перекладине (девочки)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E24" w:rsidRPr="004C7E24" w:rsidRDefault="004C7E24" w:rsidP="004C7E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E24" w:rsidRPr="004C7E24" w:rsidRDefault="00531307" w:rsidP="004C7E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E24" w:rsidRPr="004C7E24" w:rsidRDefault="004C7E24" w:rsidP="004C7E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E24" w:rsidRPr="004C7E24" w:rsidRDefault="00531307" w:rsidP="004C7E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E24" w:rsidRPr="004C7E24" w:rsidRDefault="004C7E24" w:rsidP="004C7E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E24" w:rsidRPr="004C7E24" w:rsidRDefault="004C7E24" w:rsidP="009665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D26" w:rsidRPr="004C7E24" w:rsidTr="00620306">
        <w:tc>
          <w:tcPr>
            <w:tcW w:w="17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C3D26" w:rsidRPr="004C7E24" w:rsidRDefault="00AC3D26" w:rsidP="004C7E2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E24" w:rsidRPr="004C7E24" w:rsidRDefault="00AC3D26" w:rsidP="0096659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E24" w:rsidRPr="004C7E24" w:rsidRDefault="00531307" w:rsidP="009665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E24" w:rsidRPr="004C7E24" w:rsidRDefault="00531307" w:rsidP="009665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D26" w:rsidRPr="004C7E24" w:rsidRDefault="00AC3D26" w:rsidP="004C7E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D26" w:rsidRPr="004C7E24" w:rsidRDefault="00AC3D26" w:rsidP="009665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D26" w:rsidRPr="004C7E24" w:rsidTr="00620306">
        <w:tc>
          <w:tcPr>
            <w:tcW w:w="17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C3D26" w:rsidRPr="004C7E24" w:rsidRDefault="00AC3D26" w:rsidP="004C7E2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E24" w:rsidRPr="004C7E24" w:rsidRDefault="00AC3D26" w:rsidP="004C7E2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 вперед из положения стоя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E24" w:rsidRPr="004C7E24" w:rsidRDefault="00AC3D26" w:rsidP="004C7E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E24" w:rsidRPr="004C7E24" w:rsidRDefault="00AC3D26" w:rsidP="004C7E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E24" w:rsidRPr="004C7E24" w:rsidRDefault="004C7E24" w:rsidP="004C7E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E24" w:rsidRPr="004C7E24" w:rsidRDefault="004C7E24" w:rsidP="009665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D26" w:rsidRPr="004C7E24" w:rsidTr="00620306">
        <w:tc>
          <w:tcPr>
            <w:tcW w:w="17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C3D26" w:rsidRPr="004C7E24" w:rsidRDefault="00AC3D26" w:rsidP="004C7E2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E24" w:rsidRPr="004C7E24" w:rsidRDefault="00AC3D26" w:rsidP="0053130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разбега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E24" w:rsidRPr="004C7E24" w:rsidRDefault="00442247" w:rsidP="004C7E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E24" w:rsidRPr="004C7E24" w:rsidRDefault="00442247" w:rsidP="004C7E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E24" w:rsidRPr="004C7E24" w:rsidRDefault="004C7E24" w:rsidP="004C7E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E24" w:rsidRPr="004C7E24" w:rsidRDefault="004C7E24" w:rsidP="009665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D26" w:rsidRPr="004C7E24" w:rsidTr="00620306">
        <w:tc>
          <w:tcPr>
            <w:tcW w:w="17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C3D26" w:rsidRPr="004C7E24" w:rsidRDefault="00AC3D26" w:rsidP="004C7E2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E24" w:rsidRPr="004C7E24" w:rsidRDefault="00AC3D26" w:rsidP="004C7E2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E24" w:rsidRPr="003B1174" w:rsidRDefault="003B1174" w:rsidP="004C7E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E24" w:rsidRPr="003B1174" w:rsidRDefault="003B1174" w:rsidP="004C7E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E24" w:rsidRPr="004C7E24" w:rsidRDefault="004C7E24" w:rsidP="004C7E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E24" w:rsidRPr="004C7E24" w:rsidRDefault="004C7E24" w:rsidP="009665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D26" w:rsidRPr="004C7E24" w:rsidTr="00620306">
        <w:tc>
          <w:tcPr>
            <w:tcW w:w="17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C3D26" w:rsidRPr="004C7E24" w:rsidRDefault="00AC3D26" w:rsidP="004C7E2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D26" w:rsidRPr="004C7E24" w:rsidRDefault="00531307" w:rsidP="004C7E2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Метание мяча весом 150г.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D26" w:rsidRPr="004C7E24" w:rsidRDefault="00442247" w:rsidP="004C7E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D26" w:rsidRPr="004C7E24" w:rsidRDefault="00442247" w:rsidP="004C7E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D26" w:rsidRPr="004C7E24" w:rsidRDefault="00AC3D26" w:rsidP="004C7E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D26" w:rsidRPr="004C7E24" w:rsidRDefault="00AC3D26" w:rsidP="009665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D26" w:rsidRPr="004C7E24" w:rsidTr="00620306">
        <w:tc>
          <w:tcPr>
            <w:tcW w:w="17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C3D26" w:rsidRPr="004C7E24" w:rsidRDefault="00AC3D26" w:rsidP="004C7E2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D26" w:rsidRPr="004C7E24" w:rsidRDefault="00531307" w:rsidP="0053130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лыжах 2</w:t>
            </w:r>
            <w:r w:rsidR="00AC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D26" w:rsidRPr="004C7E24" w:rsidRDefault="00604A5D" w:rsidP="004C7E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D26" w:rsidRPr="004C7E24" w:rsidRDefault="00604A5D" w:rsidP="004C7E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D26" w:rsidRPr="004C7E24" w:rsidRDefault="00AC3D26" w:rsidP="004C7E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D26" w:rsidRPr="004C7E24" w:rsidRDefault="00AC3D26" w:rsidP="004C7E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D26" w:rsidRPr="004C7E24" w:rsidTr="00620306">
        <w:tc>
          <w:tcPr>
            <w:tcW w:w="17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C3D26" w:rsidRPr="004C7E24" w:rsidRDefault="00AC3D26" w:rsidP="004C7E2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D26" w:rsidRDefault="00531307" w:rsidP="004C7E2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 на 3</w:t>
            </w:r>
            <w:r w:rsidR="00AC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 по пересеченной местности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D26" w:rsidRPr="004C7E24" w:rsidRDefault="00442247" w:rsidP="004C7E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D26" w:rsidRPr="004C7E24" w:rsidRDefault="00442247" w:rsidP="004C7E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D26" w:rsidRPr="004C7E24" w:rsidRDefault="00AC3D26" w:rsidP="004C7E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3D26" w:rsidRPr="004C7E24" w:rsidRDefault="00AC3D26" w:rsidP="004C7E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D26" w:rsidRPr="004C7E24" w:rsidTr="00620306">
        <w:tc>
          <w:tcPr>
            <w:tcW w:w="17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C3D26" w:rsidRPr="004C7E24" w:rsidRDefault="00AC3D26" w:rsidP="004C7E2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E24" w:rsidRPr="004C7E24" w:rsidRDefault="00AC3D26" w:rsidP="004C7E2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Плавание 50 м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E24" w:rsidRPr="004C7E24" w:rsidRDefault="00442247" w:rsidP="004C7E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E24" w:rsidRPr="004C7E24" w:rsidRDefault="00442247" w:rsidP="004C7E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E24" w:rsidRPr="004C7E24" w:rsidRDefault="004C7E24" w:rsidP="004C7E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E24" w:rsidRPr="004C7E24" w:rsidRDefault="004C7E24" w:rsidP="004C7E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D26" w:rsidRPr="004C7E24" w:rsidTr="00620306">
        <w:tc>
          <w:tcPr>
            <w:tcW w:w="17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C3D26" w:rsidRPr="004C7E24" w:rsidRDefault="00AC3D26" w:rsidP="004C7E2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E24" w:rsidRPr="004C7E24" w:rsidRDefault="00AC3D26" w:rsidP="004C7E2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Стрельба из пневматической винтовки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E24" w:rsidRPr="004C7E24" w:rsidRDefault="00442247" w:rsidP="004C7E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E24" w:rsidRPr="004C7E24" w:rsidRDefault="00442247" w:rsidP="004C7E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E24" w:rsidRPr="004C7E24" w:rsidRDefault="004C7E24" w:rsidP="004C7E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E24" w:rsidRPr="004C7E24" w:rsidRDefault="004C7E24" w:rsidP="004C7E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D26" w:rsidRPr="004C7E24" w:rsidTr="00620306">
        <w:tc>
          <w:tcPr>
            <w:tcW w:w="17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C3D26" w:rsidRPr="004C7E24" w:rsidRDefault="00AC3D26" w:rsidP="004C7E2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E24" w:rsidRPr="004C7E24" w:rsidRDefault="00AC3D26" w:rsidP="004C7E2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Туристский поход с проверкой туристских навыков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E24" w:rsidRPr="004C7E24" w:rsidRDefault="00AC3D26" w:rsidP="004C7E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E24" w:rsidRPr="004C7E24" w:rsidRDefault="00AC3D26" w:rsidP="004C7E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E24" w:rsidRPr="004C7E24" w:rsidRDefault="004C7E24" w:rsidP="004C7E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E24" w:rsidRPr="004C7E24" w:rsidRDefault="004C7E24" w:rsidP="004C7E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D26" w:rsidRPr="004C7E24" w:rsidTr="00620306">
        <w:trPr>
          <w:trHeight w:val="75"/>
        </w:trPr>
        <w:tc>
          <w:tcPr>
            <w:tcW w:w="62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E24" w:rsidRPr="004C7E24" w:rsidRDefault="00AC3D26" w:rsidP="004C7E2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E24" w:rsidRPr="003B1174" w:rsidRDefault="003B1174" w:rsidP="004C7E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E24" w:rsidRPr="003B1174" w:rsidRDefault="003B1174" w:rsidP="004C7E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E24" w:rsidRPr="004C7E24" w:rsidRDefault="004C7E24" w:rsidP="004C7E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7E24" w:rsidRPr="004C7E24" w:rsidRDefault="004C7E24" w:rsidP="004C7E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C7E24" w:rsidRPr="004C7E24" w:rsidRDefault="004C7E24" w:rsidP="004C7E2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307" w:rsidRDefault="00531307" w:rsidP="004C7E2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1307" w:rsidRDefault="00531307" w:rsidP="004C7E2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1307" w:rsidRDefault="00531307" w:rsidP="004C7E2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1307" w:rsidRDefault="00531307" w:rsidP="004C7E2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1307" w:rsidRDefault="00531307" w:rsidP="004C7E2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0306" w:rsidRDefault="00620306" w:rsidP="004C7E2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1307" w:rsidRDefault="00531307" w:rsidP="004C7E2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7E24" w:rsidRPr="004C7E24" w:rsidRDefault="004C7E24" w:rsidP="004C7E2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III. Содержание программы внеурочной деятельности</w:t>
      </w:r>
    </w:p>
    <w:p w:rsidR="000A69C8" w:rsidRPr="00531307" w:rsidRDefault="000A69C8" w:rsidP="004C7E2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4C7E24" w:rsidRPr="004C7E24" w:rsidRDefault="004C7E24" w:rsidP="004C7E2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Основы знаний.</w:t>
      </w:r>
    </w:p>
    <w:p w:rsidR="004C7E24" w:rsidRPr="004C7E24" w:rsidRDefault="004C7E24" w:rsidP="004C7E2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 ГТО в общеобразовательной организации: понятие, цели, задачи, структура, значение в физическом воспитании детей школьного возраста.</w:t>
      </w:r>
    </w:p>
    <w:p w:rsidR="004C7E24" w:rsidRPr="004C7E24" w:rsidRDefault="004C7E24" w:rsidP="004C7E2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испытаний (тестов) II</w:t>
      </w:r>
      <w:r w:rsidR="005313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I</w:t>
      </w:r>
      <w:r w:rsidR="005313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ступеней комплекса ГТО, нормативные требования.</w:t>
      </w:r>
    </w:p>
    <w:p w:rsidR="004C7E24" w:rsidRPr="004C7E24" w:rsidRDefault="004C7E24" w:rsidP="004C7E2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типовых травм, причины их возникновения, первая помощь при травмах.</w:t>
      </w:r>
    </w:p>
    <w:p w:rsidR="004C7E24" w:rsidRPr="004C7E24" w:rsidRDefault="004C7E24" w:rsidP="004C7E2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занятий туризмом на здоровье человека. Значение туризма для формирования жизненно важных умений и навыков. Туризм в комплексе ГТО. Организация и проведение пеших туристских походов. Требование к технике безопасности и бережному отношению к природе (экологические требования).</w:t>
      </w:r>
    </w:p>
    <w:p w:rsidR="000A69C8" w:rsidRPr="00AB0A2A" w:rsidRDefault="000A69C8" w:rsidP="004C7E2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4C7E24" w:rsidRPr="004C7E24" w:rsidRDefault="004C7E24" w:rsidP="004C7E2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Двигательные умения и навыки. Развитие двигательных способностей</w:t>
      </w:r>
    </w:p>
    <w:p w:rsidR="004C7E24" w:rsidRPr="004C7E24" w:rsidRDefault="004C7E24" w:rsidP="004C7E2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Бег на </w:t>
      </w:r>
      <w:r w:rsidR="005313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60</w:t>
      </w:r>
      <w:r w:rsidRPr="004C7E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 </w:t>
      </w: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Бег с высоким подниманием бедра. Бег с ускорением 30-40 м. Высокий старт 5-10 м. Техника низкого старта. Челночный бег. Подвижные игры и эстафеты с бегом: «Вызов номеров», «Бегуны и пятнашки», «Сумей догнать», «Встречная эстафета», «Линейная эстафета». Бег на результат </w:t>
      </w:r>
      <w:r w:rsidR="00442247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0м.</w:t>
      </w:r>
    </w:p>
    <w:p w:rsidR="004C7E24" w:rsidRPr="004C7E24" w:rsidRDefault="004C7E24" w:rsidP="004C7E2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E24" w:rsidRPr="004C7E24" w:rsidRDefault="004C7E24" w:rsidP="004C7E2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Бег на </w:t>
      </w:r>
      <w:r w:rsidR="00531307" w:rsidRPr="005313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</w:t>
      </w:r>
      <w:r w:rsidR="005313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,5 - </w:t>
      </w:r>
      <w:r w:rsidRPr="004C7E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 км</w:t>
      </w:r>
      <w:r w:rsidR="005313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Повторный бег на 200 м. Бег с увеличением отрезков дистанции. Бег в чередовании с ходьбой. Повторный бег с равномерной скоростью до 6 минут.</w:t>
      </w:r>
    </w:p>
    <w:p w:rsidR="004C7E24" w:rsidRPr="004C7E24" w:rsidRDefault="004C7E24" w:rsidP="004C7E2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Подтягивание из виса на высокой перекладине (мальчики). Подтягивание из виса лежа</w:t>
      </w:r>
      <w:r w:rsidR="004422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 низкой перекладине (девочки).</w:t>
      </w:r>
      <w:r w:rsidRPr="004C7E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Подтягивание из виса стоя (гриф на уровне головы). Подтягивание на перекладине из виса с помощью рук. Прыжком вис на согнутых руках. Лазание по канату. Упражнения с гантелями. Вис лежа на низкой перекладине (5 с и более). Подтягивание на низкой перекладине: из виса сидя; из виса лежа; прямые ноги на гимнастической скамейке. </w:t>
      </w:r>
      <w:r w:rsidRPr="004C7E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Сгибание и разгибание рук в упоре лежа на полу </w:t>
      </w: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Сгибание и разгибание рук в упоре: лежа на параллельных скамейках; лежа, ноги на повышенной опоре. Упражнения с гантелями. </w:t>
      </w:r>
      <w:r w:rsidRPr="004C7E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Наклон вперед из положения стоя </w:t>
      </w: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Разгибание ног из упора присев. Наклоны из различных исходных положений. Упражнения с максимальной амплитудой. Статические упражнения. </w:t>
      </w:r>
      <w:r w:rsidRPr="004C7E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Прыжок в длину с разбега </w:t>
      </w: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толчковой ноги. Подбор разбега. Имитация отталкивания через шаг в ходьбе. Прыжки через препятствие. Выпрыгивания вверх. Прыжок в длину с разбега согнув ноги. Прыжок на результат.</w:t>
      </w:r>
    </w:p>
    <w:p w:rsidR="004C7E24" w:rsidRPr="004C7E24" w:rsidRDefault="004C7E24" w:rsidP="004C7E2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Прыжок в длину с места толчком двумя ногами </w:t>
      </w: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Прыжки из упора присев. Выпрыгивание из </w:t>
      </w:r>
      <w:proofErr w:type="spellStart"/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полуприседа</w:t>
      </w:r>
      <w:proofErr w:type="spellEnd"/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Выпрыгивание из полного приседа. Прыжки через барьеры. Прыжок через препятствие. Прыжки в длину с места на результат.</w:t>
      </w:r>
    </w:p>
    <w:p w:rsidR="004C7E24" w:rsidRPr="004C7E24" w:rsidRDefault="004C7E24" w:rsidP="004C7E2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Метание мяча 150 г на дальность </w:t>
      </w: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шага в метании. Метание способом «из-за спины через плечо». Отведение мяча «прямо-назад». Метание мяча с четырех бросковых шагов. Метание с укороченного разбега. Броски набивного мяча двумя руками из-за головы: с места, с шага, с разбега. Метание мяча на технику. Метание мяча на результат.</w:t>
      </w:r>
    </w:p>
    <w:p w:rsidR="004C7E24" w:rsidRPr="004C7E24" w:rsidRDefault="004C7E24" w:rsidP="004C7E2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Плавание 50 м</w:t>
      </w: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Меры безопасности</w:t>
      </w:r>
      <w:r w:rsidRPr="004C7E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занятиях на воде. Подготовительные упражнения на суше, в воде, погружение, скольжение. Плавание при помощи рук, ног, с поддерживающим средством в руках. Повторное </w:t>
      </w:r>
      <w:proofErr w:type="spellStart"/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проплывание</w:t>
      </w:r>
      <w:proofErr w:type="spellEnd"/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 и 50 метров произвольным способом. Игры на воде: «Гонка катеров», «Кто победит?».</w:t>
      </w:r>
    </w:p>
    <w:p w:rsidR="004C7E24" w:rsidRPr="004C7E24" w:rsidRDefault="004C7E24" w:rsidP="004C7E2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Стрельба из пневматической винтовки </w:t>
      </w: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безопасности при обращении с оружием и правила безопасного поведения на занятиях, в тире. Изготовка для стрельбы. Тренировка в удержании ровной мушки, задержки дыхания, плавного спуска. Выполнение выстрела по мишени.</w:t>
      </w:r>
    </w:p>
    <w:p w:rsidR="004C7E24" w:rsidRPr="004C7E24" w:rsidRDefault="004C7E24" w:rsidP="004C7E2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Туристский поход с проверкой туристских навыков </w:t>
      </w: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безопасности</w:t>
      </w:r>
      <w:r w:rsidRPr="004C7E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походе. Укладка рюкзака, установка палатки, разведение костра, способы преодоления препятствий, ориентирование на местности по карте, по компасу.</w:t>
      </w:r>
    </w:p>
    <w:p w:rsidR="004C7E24" w:rsidRPr="004C7E24" w:rsidRDefault="004C7E24" w:rsidP="004C7E2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</w:t>
      </w: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C7E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Предполагаемые результаты реализации программы.</w:t>
      </w:r>
    </w:p>
    <w:p w:rsidR="004C7E24" w:rsidRPr="004C7E24" w:rsidRDefault="004C7E24" w:rsidP="004C7E2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E24" w:rsidRPr="004C7E24" w:rsidRDefault="004C7E24" w:rsidP="004C7E2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Универсальные учебные действия</w:t>
      </w:r>
    </w:p>
    <w:p w:rsidR="004C7E24" w:rsidRPr="004C7E24" w:rsidRDefault="004C7E24" w:rsidP="004C7E2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Универсальными компетенциями</w:t>
      </w: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учащихся по курсу «Подготовка к сдаче комплекса ГТО» являются:</w:t>
      </w:r>
    </w:p>
    <w:p w:rsidR="004C7E24" w:rsidRPr="004C7E24" w:rsidRDefault="004C7E24" w:rsidP="004C7E24">
      <w:pPr>
        <w:numPr>
          <w:ilvl w:val="0"/>
          <w:numId w:val="35"/>
        </w:numPr>
        <w:shd w:val="clear" w:color="auto" w:fill="FFFFFF"/>
        <w:spacing w:after="0" w:line="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организовывать собственную деятельность, выбирать и использовать средства для достижения её цели.</w:t>
      </w:r>
    </w:p>
    <w:p w:rsidR="004C7E24" w:rsidRPr="004C7E24" w:rsidRDefault="004C7E24" w:rsidP="004C7E24">
      <w:pPr>
        <w:numPr>
          <w:ilvl w:val="0"/>
          <w:numId w:val="35"/>
        </w:numPr>
        <w:shd w:val="clear" w:color="auto" w:fill="FFFFFF"/>
        <w:spacing w:after="0" w:line="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активно включаться в коллективную деятельность, взаимодействовать со сверстниками в достижении общих целей.</w:t>
      </w:r>
    </w:p>
    <w:p w:rsidR="004C7E24" w:rsidRPr="004C7E24" w:rsidRDefault="004C7E24" w:rsidP="004C7E24">
      <w:pPr>
        <w:numPr>
          <w:ilvl w:val="0"/>
          <w:numId w:val="35"/>
        </w:numPr>
        <w:shd w:val="clear" w:color="auto" w:fill="FFFFFF"/>
        <w:spacing w:after="0" w:line="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4C7E24" w:rsidRPr="004C7E24" w:rsidRDefault="004C7E24" w:rsidP="004C7E2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Личностными результатами</w:t>
      </w: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освоения учащимися содержания курса являются следующие умения:</w:t>
      </w:r>
    </w:p>
    <w:p w:rsidR="004C7E24" w:rsidRPr="004C7E24" w:rsidRDefault="004C7E24" w:rsidP="004C7E24">
      <w:pPr>
        <w:numPr>
          <w:ilvl w:val="0"/>
          <w:numId w:val="36"/>
        </w:numPr>
        <w:shd w:val="clear" w:color="auto" w:fill="FFFFFF"/>
        <w:spacing w:after="0" w:line="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положительного отношения к занятиям физической культурой, накопление необходимых знаний.</w:t>
      </w:r>
    </w:p>
    <w:p w:rsidR="004C7E24" w:rsidRPr="004C7E24" w:rsidRDefault="004C7E24" w:rsidP="004C7E24">
      <w:pPr>
        <w:numPr>
          <w:ilvl w:val="0"/>
          <w:numId w:val="36"/>
        </w:numPr>
        <w:shd w:val="clear" w:color="auto" w:fill="FFFFFF"/>
        <w:spacing w:after="0" w:line="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мотивов учебной деятельности и формирование личностного смысла учения.</w:t>
      </w:r>
    </w:p>
    <w:p w:rsidR="004C7E24" w:rsidRPr="004C7E24" w:rsidRDefault="004C7E24" w:rsidP="004C7E24">
      <w:pPr>
        <w:numPr>
          <w:ilvl w:val="0"/>
          <w:numId w:val="36"/>
        </w:numPr>
        <w:shd w:val="clear" w:color="auto" w:fill="FFFFFF"/>
        <w:spacing w:after="0" w:line="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максимально проявлять свои физические способности (качества) при выполнении тестовых упражнений по физической культуре.</w:t>
      </w:r>
    </w:p>
    <w:p w:rsidR="004C7E24" w:rsidRPr="004C7E24" w:rsidRDefault="004C7E24" w:rsidP="004C7E24">
      <w:pPr>
        <w:numPr>
          <w:ilvl w:val="0"/>
          <w:numId w:val="36"/>
        </w:numPr>
        <w:shd w:val="clear" w:color="auto" w:fill="FFFFFF"/>
        <w:spacing w:after="0" w:line="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положительные качества личности и управлять своими эмоциями в различных (нестандартных) ситуациях и условиях.</w:t>
      </w:r>
    </w:p>
    <w:p w:rsidR="004C7E24" w:rsidRPr="004C7E24" w:rsidRDefault="004C7E24" w:rsidP="004C7E24">
      <w:pPr>
        <w:numPr>
          <w:ilvl w:val="0"/>
          <w:numId w:val="36"/>
        </w:numPr>
        <w:shd w:val="clear" w:color="auto" w:fill="FFFFFF"/>
        <w:spacing w:after="0" w:line="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дисциплинированность, трудолюбие и упорство в достижении поставленных целей.</w:t>
      </w:r>
    </w:p>
    <w:p w:rsidR="004C7E24" w:rsidRPr="004C7E24" w:rsidRDefault="004C7E24" w:rsidP="004C7E24">
      <w:pPr>
        <w:numPr>
          <w:ilvl w:val="0"/>
          <w:numId w:val="36"/>
        </w:numPr>
        <w:shd w:val="clear" w:color="auto" w:fill="FFFFFF"/>
        <w:spacing w:after="0" w:line="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бескорыстную помощь своим сверстникам, находить с ними общий язык и общие интересы.</w:t>
      </w:r>
    </w:p>
    <w:p w:rsidR="004C7E24" w:rsidRPr="004C7E24" w:rsidRDefault="004C7E24" w:rsidP="004C7E2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Метапредметными результатами</w:t>
      </w: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освоения учащимися содержания программы по курсу «Подготовка к сдаче комплекса ГТО» являются следующие умения:</w:t>
      </w:r>
    </w:p>
    <w:p w:rsidR="004C7E24" w:rsidRPr="004C7E24" w:rsidRDefault="004C7E24" w:rsidP="004C7E2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Коммуникативные:</w:t>
      </w:r>
    </w:p>
    <w:p w:rsidR="004C7E24" w:rsidRPr="004C7E24" w:rsidRDefault="004C7E24" w:rsidP="004C7E24">
      <w:pPr>
        <w:numPr>
          <w:ilvl w:val="0"/>
          <w:numId w:val="37"/>
        </w:numPr>
        <w:shd w:val="clear" w:color="auto" w:fill="FFFFFF"/>
        <w:spacing w:after="0" w:line="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явления (действия и поступки), давать им объективную оценку на основе освоенных знаний и имеющегося опыта.</w:t>
      </w:r>
    </w:p>
    <w:p w:rsidR="004C7E24" w:rsidRPr="004C7E24" w:rsidRDefault="004C7E24" w:rsidP="004C7E24">
      <w:pPr>
        <w:numPr>
          <w:ilvl w:val="0"/>
          <w:numId w:val="37"/>
        </w:numPr>
        <w:shd w:val="clear" w:color="auto" w:fill="FFFFFF"/>
        <w:spacing w:after="0" w:line="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ошибки при выполнении учебных заданий, отбирать способы их исправления.</w:t>
      </w:r>
    </w:p>
    <w:p w:rsidR="004C7E24" w:rsidRPr="004C7E24" w:rsidRDefault="004C7E24" w:rsidP="004C7E24">
      <w:pPr>
        <w:numPr>
          <w:ilvl w:val="0"/>
          <w:numId w:val="37"/>
        </w:numPr>
        <w:shd w:val="clear" w:color="auto" w:fill="FFFFFF"/>
        <w:spacing w:after="0" w:line="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Общаться и взаимодействовать со сверстниками на принципах взаимоуважения и взаимопомощи, дружбы и толерантности.</w:t>
      </w:r>
    </w:p>
    <w:p w:rsidR="004C7E24" w:rsidRPr="004C7E24" w:rsidRDefault="004C7E24" w:rsidP="004C7E24">
      <w:pPr>
        <w:numPr>
          <w:ilvl w:val="0"/>
          <w:numId w:val="37"/>
        </w:numPr>
        <w:shd w:val="clear" w:color="auto" w:fill="FFFFFF"/>
        <w:spacing w:after="0" w:line="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защиту и сохранность природы во время активного отдыха и занятий физической культурой.</w:t>
      </w:r>
    </w:p>
    <w:p w:rsidR="004C7E24" w:rsidRPr="004C7E24" w:rsidRDefault="004C7E24" w:rsidP="004C7E24">
      <w:pPr>
        <w:numPr>
          <w:ilvl w:val="0"/>
          <w:numId w:val="37"/>
        </w:numPr>
        <w:shd w:val="clear" w:color="auto" w:fill="FFFFFF"/>
        <w:spacing w:after="0" w:line="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самостоятельную деятельность с учётом требований её безопасности, сохранности инвентаря и оборудования, организации места занятий.</w:t>
      </w:r>
    </w:p>
    <w:p w:rsidR="004C7E24" w:rsidRPr="004C7E24" w:rsidRDefault="004C7E24" w:rsidP="004C7E2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Регулятивные:</w:t>
      </w:r>
    </w:p>
    <w:p w:rsidR="004C7E24" w:rsidRPr="004C7E24" w:rsidRDefault="004C7E24" w:rsidP="004C7E24">
      <w:pPr>
        <w:numPr>
          <w:ilvl w:val="0"/>
          <w:numId w:val="38"/>
        </w:numPr>
        <w:shd w:val="clear" w:color="auto" w:fill="FFFFFF"/>
        <w:spacing w:after="0" w:line="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собственную деятельность, распределять нагрузку и отдых в процессе ее выполнения.</w:t>
      </w:r>
    </w:p>
    <w:p w:rsidR="004C7E24" w:rsidRPr="004C7E24" w:rsidRDefault="004C7E24" w:rsidP="004C7E24">
      <w:pPr>
        <w:numPr>
          <w:ilvl w:val="0"/>
          <w:numId w:val="38"/>
        </w:numPr>
        <w:shd w:val="clear" w:color="auto" w:fill="FFFFFF"/>
        <w:spacing w:after="0" w:line="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объективно оценивать результаты собственного труда, находить возможности и способы их улучшения.</w:t>
      </w:r>
    </w:p>
    <w:p w:rsidR="004C7E24" w:rsidRPr="004C7E24" w:rsidRDefault="004C7E24" w:rsidP="004C7E24">
      <w:pPr>
        <w:numPr>
          <w:ilvl w:val="0"/>
          <w:numId w:val="38"/>
        </w:numPr>
        <w:shd w:val="clear" w:color="auto" w:fill="FFFFFF"/>
        <w:spacing w:after="0" w:line="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Видеть красоту движений, выделять и обосновывать эстетические признаки в движениях и передвижениях человека.</w:t>
      </w:r>
    </w:p>
    <w:p w:rsidR="004C7E24" w:rsidRPr="004C7E24" w:rsidRDefault="004C7E24" w:rsidP="004C7E24">
      <w:pPr>
        <w:numPr>
          <w:ilvl w:val="0"/>
          <w:numId w:val="38"/>
        </w:numPr>
        <w:shd w:val="clear" w:color="auto" w:fill="FFFFFF"/>
        <w:spacing w:after="0" w:line="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красоту телосложения и осанки, сравнивать их с эталонными образцами.</w:t>
      </w:r>
    </w:p>
    <w:p w:rsidR="004C7E24" w:rsidRPr="004C7E24" w:rsidRDefault="004C7E24" w:rsidP="004C7E24">
      <w:pPr>
        <w:numPr>
          <w:ilvl w:val="0"/>
          <w:numId w:val="38"/>
        </w:numPr>
        <w:shd w:val="clear" w:color="auto" w:fill="FFFFFF"/>
        <w:spacing w:after="0" w:line="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Управлять эмоциями при общении со сверстниками и взрослыми, сохранять хладнокровие, сдержанность, рассудительность.</w:t>
      </w:r>
    </w:p>
    <w:p w:rsidR="004C7E24" w:rsidRPr="004C7E24" w:rsidRDefault="004C7E24" w:rsidP="004C7E2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Познавательные:</w:t>
      </w:r>
    </w:p>
    <w:p w:rsidR="004C7E24" w:rsidRPr="004C7E24" w:rsidRDefault="004C7E24" w:rsidP="004C7E24">
      <w:pPr>
        <w:numPr>
          <w:ilvl w:val="0"/>
          <w:numId w:val="39"/>
        </w:numPr>
        <w:shd w:val="clear" w:color="auto" w:fill="FFFFFF"/>
        <w:spacing w:after="0" w:line="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Объяснять, для чего нужно соблюдать правила техники безопасности, уметь показать технику выполнения беговых упражнений, положения различных стартов.</w:t>
      </w:r>
    </w:p>
    <w:p w:rsidR="004C7E24" w:rsidRPr="004C7E24" w:rsidRDefault="004C7E24" w:rsidP="004C7E24">
      <w:pPr>
        <w:numPr>
          <w:ilvl w:val="0"/>
          <w:numId w:val="39"/>
        </w:numPr>
        <w:shd w:val="clear" w:color="auto" w:fill="FFFFFF"/>
        <w:spacing w:after="0" w:line="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4C7E24" w:rsidRPr="004C7E24" w:rsidRDefault="004C7E24" w:rsidP="004C7E2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Предметными результатами</w:t>
      </w: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освоения учащимися содержания программы по курсу «Подготовка к сдаче комплекса ГТО»  являются следующие умения:</w:t>
      </w:r>
    </w:p>
    <w:p w:rsidR="004C7E24" w:rsidRPr="004C7E24" w:rsidRDefault="004C7E24" w:rsidP="004C7E24">
      <w:pPr>
        <w:numPr>
          <w:ilvl w:val="0"/>
          <w:numId w:val="40"/>
        </w:numPr>
        <w:shd w:val="clear" w:color="auto" w:fill="FFFFFF"/>
        <w:spacing w:after="0" w:line="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понимать требования инструкций по технике безопасности;</w:t>
      </w:r>
    </w:p>
    <w:p w:rsidR="004C7E24" w:rsidRPr="004C7E24" w:rsidRDefault="004C7E24" w:rsidP="004C7E24">
      <w:pPr>
        <w:numPr>
          <w:ilvl w:val="0"/>
          <w:numId w:val="40"/>
        </w:numPr>
        <w:shd w:val="clear" w:color="auto" w:fill="FFFFFF"/>
        <w:spacing w:after="0" w:line="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Знать правила выполнения комплекса общеразвивающих упражнений;</w:t>
      </w:r>
    </w:p>
    <w:p w:rsidR="004C7E24" w:rsidRPr="004C7E24" w:rsidRDefault="004C7E24" w:rsidP="004C7E24">
      <w:pPr>
        <w:numPr>
          <w:ilvl w:val="0"/>
          <w:numId w:val="40"/>
        </w:numPr>
        <w:shd w:val="clear" w:color="auto" w:fill="FFFFFF"/>
        <w:spacing w:after="0" w:line="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технику выполнения специальных беговых упражнений;</w:t>
      </w:r>
    </w:p>
    <w:p w:rsidR="004C7E24" w:rsidRPr="004C7E24" w:rsidRDefault="004C7E24" w:rsidP="004C7E24">
      <w:pPr>
        <w:numPr>
          <w:ilvl w:val="0"/>
          <w:numId w:val="40"/>
        </w:numPr>
        <w:shd w:val="clear" w:color="auto" w:fill="FFFFFF"/>
        <w:spacing w:after="0" w:line="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технику выполнения метания мяча;</w:t>
      </w:r>
    </w:p>
    <w:p w:rsidR="004C7E24" w:rsidRPr="004C7E24" w:rsidRDefault="004C7E24" w:rsidP="004C7E24">
      <w:pPr>
        <w:numPr>
          <w:ilvl w:val="0"/>
          <w:numId w:val="40"/>
        </w:numPr>
        <w:shd w:val="clear" w:color="auto" w:fill="FFFFFF"/>
        <w:spacing w:after="0" w:line="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технику выполнения прыжковых упражнений;</w:t>
      </w:r>
    </w:p>
    <w:p w:rsidR="004C7E24" w:rsidRPr="004C7E24" w:rsidRDefault="004C7E24" w:rsidP="004C7E24">
      <w:pPr>
        <w:numPr>
          <w:ilvl w:val="0"/>
          <w:numId w:val="40"/>
        </w:numPr>
        <w:shd w:val="clear" w:color="auto" w:fill="FFFFFF"/>
        <w:spacing w:after="0" w:line="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и проводить со сверстниками подвижные игры и элементы соревнований, осуществлять их объективное судейство;</w:t>
      </w:r>
    </w:p>
    <w:p w:rsidR="004C7E24" w:rsidRPr="004C7E24" w:rsidRDefault="004C7E24" w:rsidP="004C7E24">
      <w:pPr>
        <w:numPr>
          <w:ilvl w:val="0"/>
          <w:numId w:val="40"/>
        </w:numPr>
        <w:shd w:val="clear" w:color="auto" w:fill="FFFFFF"/>
        <w:spacing w:after="0" w:line="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 обращаться с инвентарём и оборудованием, соблюдать требования техники безопасности к местам проведения;</w:t>
      </w:r>
    </w:p>
    <w:p w:rsidR="004C7E24" w:rsidRPr="004C7E24" w:rsidRDefault="004C7E24" w:rsidP="004C7E24">
      <w:pPr>
        <w:numPr>
          <w:ilvl w:val="0"/>
          <w:numId w:val="40"/>
        </w:numPr>
        <w:shd w:val="clear" w:color="auto" w:fill="FFFFFF"/>
        <w:spacing w:after="0" w:line="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и проводить игры с разной целевой направленностью;</w:t>
      </w:r>
    </w:p>
    <w:p w:rsidR="004C7E24" w:rsidRPr="004C7E24" w:rsidRDefault="004C7E24" w:rsidP="004C7E24">
      <w:pPr>
        <w:numPr>
          <w:ilvl w:val="0"/>
          <w:numId w:val="40"/>
        </w:numPr>
        <w:shd w:val="clear" w:color="auto" w:fill="FFFFFF"/>
        <w:spacing w:after="0" w:line="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Взаимодействовать со сверстниками по правилам проведения подвижных игр и соревнований;</w:t>
      </w:r>
    </w:p>
    <w:p w:rsidR="004C7E24" w:rsidRPr="004C7E24" w:rsidRDefault="004C7E24" w:rsidP="004C7E24">
      <w:pPr>
        <w:numPr>
          <w:ilvl w:val="0"/>
          <w:numId w:val="40"/>
        </w:numPr>
        <w:shd w:val="clear" w:color="auto" w:fill="FFFFFF"/>
        <w:spacing w:after="0" w:line="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4C7E24" w:rsidRPr="004C7E24" w:rsidRDefault="004C7E24" w:rsidP="004C7E24">
      <w:pPr>
        <w:numPr>
          <w:ilvl w:val="0"/>
          <w:numId w:val="40"/>
        </w:numPr>
        <w:shd w:val="clear" w:color="auto" w:fill="FFFFFF"/>
        <w:spacing w:after="0" w:line="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4C7E24" w:rsidRPr="004C7E24" w:rsidRDefault="004C7E24" w:rsidP="004C7E24">
      <w:pPr>
        <w:numPr>
          <w:ilvl w:val="0"/>
          <w:numId w:val="40"/>
        </w:numPr>
        <w:shd w:val="clear" w:color="auto" w:fill="FFFFFF"/>
        <w:spacing w:after="0" w:line="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технические действия из базовых видов спорта, применять их в игровой и соревновательной деятельности;</w:t>
      </w:r>
    </w:p>
    <w:p w:rsidR="004C7E24" w:rsidRPr="004C7E24" w:rsidRDefault="004C7E24" w:rsidP="004C7E24">
      <w:pPr>
        <w:numPr>
          <w:ilvl w:val="0"/>
          <w:numId w:val="40"/>
        </w:numPr>
        <w:shd w:val="clear" w:color="auto" w:fill="FFFFFF"/>
        <w:spacing w:after="0" w:line="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жизненно важные двигательные навыки и умения различными способами, в различных изменяющихся, вариативных условиях.</w:t>
      </w:r>
    </w:p>
    <w:p w:rsidR="004C7E24" w:rsidRPr="004C7E24" w:rsidRDefault="004C7E24" w:rsidP="004C7E2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E24" w:rsidRPr="004C7E24" w:rsidRDefault="004C7E24" w:rsidP="004C7E2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Методическое обеспечение</w:t>
      </w:r>
    </w:p>
    <w:p w:rsidR="004C7E24" w:rsidRPr="004C7E24" w:rsidRDefault="004C7E24" w:rsidP="004C7E2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работы с д</w:t>
      </w:r>
      <w:r w:rsidR="004B134A">
        <w:rPr>
          <w:rFonts w:ascii="Times New Roman" w:eastAsia="Times New Roman" w:hAnsi="Times New Roman" w:cs="Times New Roman"/>
          <w:sz w:val="24"/>
          <w:szCs w:val="24"/>
          <w:lang w:eastAsia="ru-RU"/>
        </w:rPr>
        <w:t>етьми строится в направлении си</w:t>
      </w: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стемно-</w:t>
      </w:r>
      <w:proofErr w:type="spellStart"/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и личностно-ориентированного взаимодействия с ребёнком, делается акцент на самостоятельную и поисковую активность самих детей, побуждая их к творческому отношению при выполнении заданий. Организация учебных занятий предполагает, что любое занятие для детей должно стать уроком радости, открывающим каждому ребёнку его собственную индивидуальность и резервные возможности организма, которые обеспечивают повышение уровней работоспособности и адаптивности. Занятия проводятся в школьном спортивном зале, на школьном стадионе, на игровых площадках. Для реализации программы используются спортивные сооружения, оборудование и спортивный инвентарь.</w:t>
      </w:r>
    </w:p>
    <w:p w:rsidR="004C7E24" w:rsidRPr="004C7E24" w:rsidRDefault="004C7E24" w:rsidP="004C7E2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307" w:rsidRPr="00CC4065" w:rsidRDefault="004C7E24" w:rsidP="00CC4065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Технологии:</w:t>
      </w: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Здоровьесбережения</w:t>
      </w:r>
      <w:proofErr w:type="spellEnd"/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дифференцированного подхода в обучении, поэтапного формирования умственных д</w:t>
      </w:r>
      <w:bookmarkStart w:id="0" w:name="_GoBack"/>
      <w:bookmarkEnd w:id="0"/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ействий, информационн</w:t>
      </w:r>
      <w:proofErr w:type="gramStart"/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коммуникационные, проблемного обучения, развития умственных и творческих способностей учащихся, развития навыков обобщения, систематизации знаний, самодиагностики, развития исследовательских навыков, индивидуальной и коллективной проектной деятельности.</w:t>
      </w:r>
    </w:p>
    <w:p w:rsidR="00531307" w:rsidRDefault="00531307" w:rsidP="00531307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1307" w:rsidRPr="00531307" w:rsidRDefault="00531307" w:rsidP="00531307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13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КАЛЕНДАРНО-ТЕМАТИЧЕСКОЕ ПЛАНИРОВАНИЕ</w:t>
      </w:r>
    </w:p>
    <w:p w:rsidR="00531307" w:rsidRPr="00531307" w:rsidRDefault="00CC4065" w:rsidP="00531307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ПОДГОТОВКИ УЧЕНИКОВ </w:t>
      </w:r>
      <w:r w:rsidRPr="00CC4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CC4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531307" w:rsidRPr="005313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КЛАССОВ К СДАЧЕ НОРМАТИВОВ КОМПЛЕКСА ГТО</w:t>
      </w:r>
    </w:p>
    <w:p w:rsidR="00531307" w:rsidRPr="00531307" w:rsidRDefault="00531307" w:rsidP="00531307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0"/>
        <w:gridCol w:w="1059"/>
        <w:gridCol w:w="1167"/>
        <w:gridCol w:w="2215"/>
        <w:gridCol w:w="835"/>
        <w:gridCol w:w="3001"/>
      </w:tblGrid>
      <w:tr w:rsidR="0009163E" w:rsidRPr="00531307" w:rsidTr="00184D6E">
        <w:tc>
          <w:tcPr>
            <w:tcW w:w="22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" w:name="e07b0097bdea3351591799f78d80a7ca9134e1bd"/>
            <w:bookmarkStart w:id="2" w:name="4"/>
            <w:bookmarkEnd w:id="1"/>
            <w:bookmarkEnd w:id="2"/>
            <w:r w:rsidRPr="00531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  <w:p w:rsidR="0009163E" w:rsidRPr="0009163E" w:rsidRDefault="0009163E" w:rsidP="000916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            факт  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63E" w:rsidRPr="00531307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занятия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531307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1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Темы занятий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531307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1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  <w:p w:rsidR="0009163E" w:rsidRPr="00531307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1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531307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1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 примерного содержания занятий</w:t>
            </w:r>
          </w:p>
        </w:tc>
      </w:tr>
      <w:tr w:rsidR="0009163E" w:rsidRPr="00531307" w:rsidTr="0009163E"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63E" w:rsidRPr="00604A5D" w:rsidRDefault="0009163E" w:rsidP="00A8610E">
            <w:pPr>
              <w:shd w:val="clear" w:color="auto" w:fill="FFFFFF"/>
              <w:spacing w:after="0" w:line="0" w:lineRule="atLeast"/>
              <w:ind w:left="-141" w:firstLine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бега на длинные дистанции. Бег 500-1000м.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 упражнения. Упражнения для рук и плечевого пояса. Упражнения для шеи и туловища, ног.</w:t>
            </w:r>
          </w:p>
        </w:tc>
      </w:tr>
      <w:tr w:rsidR="0009163E" w:rsidRPr="00531307" w:rsidTr="0009163E"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Тактика бега на </w:t>
            </w: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длинные дистанции. Бег 1000-1500м.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равномерный и </w:t>
            </w: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переменный на 500, 800, 1000 м. Многократные повторения упражнений в беге, с различной интенсивностью и различной продолжительностью работы и отдыха.</w:t>
            </w:r>
          </w:p>
        </w:tc>
      </w:tr>
      <w:tr w:rsidR="0009163E" w:rsidRPr="00531307" w:rsidTr="0009163E"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Сочетание работы рук, ног, туловища в беге на длинные дистанции.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Кросс на дистанции для девушек до 3 км, для юношей до 5 км.</w:t>
            </w:r>
          </w:p>
        </w:tc>
      </w:tr>
      <w:tr w:rsidR="0009163E" w:rsidRPr="00531307" w:rsidTr="0009163E"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1500-2000м в сочетании с дыханием.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Дозированный бег по пересеченной местности от 3 мин до 1 ч (для разных возрастных групп).</w:t>
            </w:r>
          </w:p>
        </w:tc>
      </w:tr>
      <w:tr w:rsidR="0009163E" w:rsidRPr="00531307" w:rsidTr="0009163E"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результат. Сдача контрольного норматива.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ступень - бег 2000 м или 3000м </w:t>
            </w:r>
          </w:p>
        </w:tc>
      </w:tr>
      <w:tr w:rsidR="0009163E" w:rsidRPr="00531307" w:rsidTr="0009163E"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бега на короткие дистанции. Бег 30-60м - работа рук, ног, корпуса.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Круговая тренировка (скоростно-силовая, специальная).</w:t>
            </w:r>
          </w:p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Эстафеты комбинированные с бегом, прыжками, метаниями.</w:t>
            </w:r>
          </w:p>
        </w:tc>
      </w:tr>
      <w:tr w:rsidR="0009163E" w:rsidRPr="00531307" w:rsidTr="0009163E"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60м в сочетании с дыханием.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Повторный бег по дистанции от 60 до 80 м со старта и с ходу с максимальной скоростью. Бег по наклонной плоскости вниз. Бег за лидером</w:t>
            </w:r>
          </w:p>
        </w:tc>
      </w:tr>
      <w:tr w:rsidR="0009163E" w:rsidRPr="00531307" w:rsidTr="0009163E"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Интервальная тренировка - чередование скорости бега.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 упражнений в максимальном темпе.</w:t>
            </w:r>
          </w:p>
        </w:tc>
      </w:tr>
      <w:tr w:rsidR="0009163E" w:rsidRPr="00531307" w:rsidTr="0009163E"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 по пересеченной местности. Ускорение 80-100 м.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с гандикапом с задачей догнать партнера.</w:t>
            </w:r>
          </w:p>
        </w:tc>
      </w:tr>
      <w:tr w:rsidR="0009163E" w:rsidRPr="00531307" w:rsidTr="0009163E"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короткие дистанции на  результат.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100м (с)</w:t>
            </w:r>
          </w:p>
        </w:tc>
      </w:tr>
      <w:tr w:rsidR="0009163E" w:rsidRPr="00531307" w:rsidTr="0009163E"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финальному усилию в метании с </w:t>
            </w: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места.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для кистей рук с гантелями, булавами, кистевыми эспандерами, </w:t>
            </w: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теннисными мячами (сжимание). Имитация броска с амортизатором (резиновым бинтом), гантелями.</w:t>
            </w:r>
          </w:p>
        </w:tc>
      </w:tr>
      <w:tr w:rsidR="0009163E" w:rsidRPr="00531307" w:rsidTr="0009163E"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разбегу в метании 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для рук и плечевого пояса. Из различных исходных положений (в основной стойке, на коленях, сидя, лежа) - сгибание и разгибание рук, вращения, махи, отведение и приведение, рывки одновременно обеими руками и разновременно, то же во время ходьбы и бега.</w:t>
            </w:r>
          </w:p>
        </w:tc>
      </w:tr>
      <w:tr w:rsidR="0009163E" w:rsidRPr="00531307" w:rsidTr="0009163E"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с разбега 3-5 шагов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мяча, гранаты  с места, с 1 шага, с нескольких шагов разбега, с постепенным увеличением расстояния.</w:t>
            </w:r>
          </w:p>
        </w:tc>
      </w:tr>
      <w:tr w:rsidR="0009163E" w:rsidRPr="00531307" w:rsidTr="0009163E"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с разбега в вертикальную цель.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мяча с места, с 1 шага, с нескольких шагов разбега, с постепенным увеличением расстояния.</w:t>
            </w:r>
          </w:p>
        </w:tc>
      </w:tr>
      <w:tr w:rsidR="0009163E" w:rsidRPr="00531307" w:rsidTr="0009163E"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в полной координации на дальность.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мяча весом 150г. в сектор для метания с разбега.</w:t>
            </w:r>
          </w:p>
        </w:tc>
      </w:tr>
      <w:tr w:rsidR="0009163E" w:rsidRPr="00531307" w:rsidTr="0009163E"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контрольного норматива.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мяча весом 150г. на результат</w:t>
            </w:r>
          </w:p>
        </w:tc>
      </w:tr>
      <w:tr w:rsidR="0009163E" w:rsidRPr="00531307" w:rsidTr="0009163E"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рук и ног без палок в попеременных ходах.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на месте (имитация попеременного хода), на учебном круге</w:t>
            </w:r>
          </w:p>
        </w:tc>
      </w:tr>
      <w:tr w:rsidR="0009163E" w:rsidRPr="00531307" w:rsidTr="0009163E"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попеременным ходом с палками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на месте (имитация попеременного хода), на учебном круге в подъем и по ровной местности.</w:t>
            </w:r>
          </w:p>
        </w:tc>
      </w:tr>
      <w:tr w:rsidR="0009163E" w:rsidRPr="00531307" w:rsidTr="0009163E"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604A5D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Перемещения на лыжах по пересеченной местности классическим ходом  2-3км.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дистанции в полной координации</w:t>
            </w:r>
          </w:p>
        </w:tc>
      </w:tr>
      <w:tr w:rsidR="0009163E" w:rsidRPr="00531307" w:rsidTr="0009163E"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рук и </w:t>
            </w: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ног  коньковым ходом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упражнений </w:t>
            </w: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месте (имитация конькового хода), на учебном круге в подъем и по ровной местности.</w:t>
            </w:r>
          </w:p>
        </w:tc>
      </w:tr>
      <w:tr w:rsidR="0009163E" w:rsidRPr="00531307" w:rsidTr="0009163E"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Коньковый ход с палками по учебному кругу.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на месте (имитация конькового хода), на учебном круге в подъем и по ровной местности.</w:t>
            </w:r>
          </w:p>
        </w:tc>
      </w:tr>
      <w:tr w:rsidR="0009163E" w:rsidRPr="00531307" w:rsidTr="0009163E"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Передвижение коньковым ходом по пересеченной местности.</w:t>
            </w:r>
          </w:p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контрольного норматива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дистанции в полной координации</w:t>
            </w:r>
          </w:p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3км на время</w:t>
            </w:r>
          </w:p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5км на время</w:t>
            </w:r>
          </w:p>
        </w:tc>
      </w:tr>
      <w:tr w:rsidR="0009163E" w:rsidRPr="00531307" w:rsidTr="0009163E"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из различных  </w:t>
            </w:r>
            <w:proofErr w:type="spellStart"/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 продвижением вперед, с доставанием предметов.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в высоту через препятствия, планку, в длину с места, многократные прыжки с ноги на ногу, на двух ногах.</w:t>
            </w:r>
          </w:p>
        </w:tc>
      </w:tr>
      <w:tr w:rsidR="0009163E" w:rsidRPr="00531307" w:rsidTr="0009163E"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с подтягиванием колен к груди на месте и с продвижением.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Перепрыгивание предметов (скамеек, мячей и др.), «чехарда». Прыжки в глубину. Бег и прыжки по лестнице вверх и вниз.</w:t>
            </w:r>
          </w:p>
        </w:tc>
      </w:tr>
      <w:tr w:rsidR="0009163E" w:rsidRPr="00531307" w:rsidTr="0009163E"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через скамейку в длину и высоту.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в высоту через препятствия, планку, в длину с места, многократные прыжки с ноги на ногу, на двух ногах. Перепрыгивание предметов (скамеек, мячей и др.), «чехарда». Прыжки в глубину. Бег и прыжки по лестнице вверх и вниз. Бег  по снегу, по песку, с отягощениями</w:t>
            </w:r>
          </w:p>
        </w:tc>
      </w:tr>
      <w:tr w:rsidR="0009163E" w:rsidRPr="00531307" w:rsidTr="0009163E"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– одинарный, тройной.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с разного разбега по 3 попытки.</w:t>
            </w:r>
          </w:p>
        </w:tc>
      </w:tr>
      <w:tr w:rsidR="0009163E" w:rsidRPr="00531307" w:rsidTr="0009163E"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на результат.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с места на результат.</w:t>
            </w:r>
          </w:p>
        </w:tc>
      </w:tr>
      <w:tr w:rsidR="0009163E" w:rsidRPr="00531307" w:rsidTr="0009163E"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развитие гибкости с помощью партнера.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с широкой амплитудой движения. Упражнения с помощью партнера (пассивные наклоны, отведения ног, </w:t>
            </w: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 до предела, мост, шпагат).</w:t>
            </w:r>
          </w:p>
        </w:tc>
      </w:tr>
      <w:tr w:rsidR="0009163E" w:rsidRPr="00531307" w:rsidTr="0009163E"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развитие гибкости с отягощением.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с гимнастической палкой или сложенной вчетверо скакалкой: наклоны и повороты туловища с различными положениями предметов (вверх, вперед, вниз, за голову, на спину); перешагивание и перепрыгивание, «</w:t>
            </w:r>
            <w:proofErr w:type="spellStart"/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выкруты</w:t>
            </w:r>
            <w:proofErr w:type="spellEnd"/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 круги.</w:t>
            </w:r>
          </w:p>
        </w:tc>
      </w:tr>
      <w:tr w:rsidR="0009163E" w:rsidRPr="00531307" w:rsidTr="0009163E"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развитие гибкости с использованием собственной силы.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типа «полоса препятствий»: с </w:t>
            </w:r>
            <w:proofErr w:type="spellStart"/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перелезанием</w:t>
            </w:r>
            <w:proofErr w:type="spellEnd"/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пролезанием</w:t>
            </w:r>
            <w:proofErr w:type="spellEnd"/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перепрыгиванием, кувырками, с различными перемещениями, переноской нескольких предметов одновременно (четырех баскетбольных, набивных мячей), ловлей и метанием мячей и др.</w:t>
            </w:r>
          </w:p>
        </w:tc>
      </w:tr>
      <w:tr w:rsidR="0009163E" w:rsidRPr="00531307" w:rsidTr="0009163E"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развитие гибкости с помощью эспандера или амортизатора.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.Упражнения на гимнастической стенке. Упражнения со штангой: толчки, выпрыгивания, приседания. Упражнения с набивными мячами. Упражнения на тренажере.</w:t>
            </w:r>
          </w:p>
        </w:tc>
      </w:tr>
      <w:tr w:rsidR="0009163E" w:rsidRPr="00531307" w:rsidTr="0009163E"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развитие гибкости на снарядах.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гимнастической стенке, гимнастической скамейке.</w:t>
            </w:r>
          </w:p>
        </w:tc>
      </w:tr>
      <w:tr w:rsidR="0009163E" w:rsidRPr="00531307" w:rsidTr="0009163E"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развитие гибкости с полной амплитудой с предметами и без (махи, рывки, наклоны).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гимнастической стенке. Упражнения со штангой: толчки, выпрыгивания, приседания. Упражнения с набивными мячами. Упражнения на тренажере.</w:t>
            </w:r>
          </w:p>
        </w:tc>
      </w:tr>
      <w:tr w:rsidR="0009163E" w:rsidRPr="00531307" w:rsidTr="0009163E"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нормативы по ГТО.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9163E" w:rsidRPr="00604A5D" w:rsidRDefault="0009163E" w:rsidP="00531307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контрольных нормативов.</w:t>
            </w:r>
          </w:p>
        </w:tc>
      </w:tr>
    </w:tbl>
    <w:p w:rsidR="00531307" w:rsidRPr="00531307" w:rsidRDefault="00531307" w:rsidP="00531307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7E24" w:rsidRPr="004C7E24" w:rsidRDefault="004C7E24" w:rsidP="004C7E2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VII. Список литературы</w:t>
      </w:r>
    </w:p>
    <w:p w:rsidR="004C7E24" w:rsidRPr="004C7E24" w:rsidRDefault="004C7E24" w:rsidP="004C7E2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Внеурочная деятельность школьников: Методический конструктор (пособие для учителей) /Д.В.Григорьев, П.В.Степанов. М: Просвещение, 2012г.</w:t>
      </w:r>
    </w:p>
    <w:p w:rsidR="004C7E24" w:rsidRPr="004C7E24" w:rsidRDefault="004C7E24" w:rsidP="004C7E2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2.«Внеурочная деятельность. Подготовка к сдаче комплекса ГТО»; учебное пособие для общеобразовательных организаций/ В.С. Кузнецов, Г.А. </w:t>
      </w:r>
      <w:proofErr w:type="spellStart"/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Колодницкий</w:t>
      </w:r>
      <w:proofErr w:type="spellEnd"/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М., Просвещение, 2016</w:t>
      </w:r>
    </w:p>
    <w:p w:rsidR="004C7E24" w:rsidRPr="004C7E24" w:rsidRDefault="004C7E24" w:rsidP="004C7E2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3. Ломан В. Бег. Прыжки. Метания. М., 1974</w:t>
      </w:r>
    </w:p>
    <w:p w:rsidR="004C7E24" w:rsidRPr="004C7E24" w:rsidRDefault="004C7E24" w:rsidP="004C7E2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Учебно-методическое пособие «Кроссовая подготовка в школе» авторы С.П.Аршинник. В.И. </w:t>
      </w:r>
      <w:proofErr w:type="spellStart"/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Тхорев</w:t>
      </w:r>
      <w:proofErr w:type="spellEnd"/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В.М. </w:t>
      </w:r>
      <w:proofErr w:type="spellStart"/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Шиян</w:t>
      </w:r>
      <w:proofErr w:type="spellEnd"/>
      <w:r w:rsidRPr="004C7E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7E24" w:rsidRPr="004C7E24" w:rsidRDefault="004C7E24" w:rsidP="004C7E2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C7E24" w:rsidRPr="004C7E24" w:rsidSect="00620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7682D76"/>
    <w:lvl w:ilvl="0">
      <w:numFmt w:val="bullet"/>
      <w:lvlText w:val="*"/>
      <w:lvlJc w:val="left"/>
    </w:lvl>
  </w:abstractNum>
  <w:abstractNum w:abstractNumId="1">
    <w:nsid w:val="01BA63DB"/>
    <w:multiLevelType w:val="hybridMultilevel"/>
    <w:tmpl w:val="4AF4E892"/>
    <w:lvl w:ilvl="0" w:tplc="AD4814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3D10CA"/>
    <w:multiLevelType w:val="hybridMultilevel"/>
    <w:tmpl w:val="85AA5B2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27E560A"/>
    <w:multiLevelType w:val="hybridMultilevel"/>
    <w:tmpl w:val="E5C6A346"/>
    <w:lvl w:ilvl="0" w:tplc="AD4814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7C0F19"/>
    <w:multiLevelType w:val="multilevel"/>
    <w:tmpl w:val="B704B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6E2FAC"/>
    <w:multiLevelType w:val="multilevel"/>
    <w:tmpl w:val="315AC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6210A7"/>
    <w:multiLevelType w:val="multilevel"/>
    <w:tmpl w:val="1B42F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D83B00"/>
    <w:multiLevelType w:val="multilevel"/>
    <w:tmpl w:val="7614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3D4A2B"/>
    <w:multiLevelType w:val="multilevel"/>
    <w:tmpl w:val="4328A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2F507F"/>
    <w:multiLevelType w:val="multilevel"/>
    <w:tmpl w:val="A3D2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BC0138"/>
    <w:multiLevelType w:val="hybridMultilevel"/>
    <w:tmpl w:val="E5B28648"/>
    <w:lvl w:ilvl="0" w:tplc="AD4814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246927"/>
    <w:multiLevelType w:val="hybridMultilevel"/>
    <w:tmpl w:val="AE0EF5DC"/>
    <w:lvl w:ilvl="0" w:tplc="AD4814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3B1E8A"/>
    <w:multiLevelType w:val="multilevel"/>
    <w:tmpl w:val="7ECCB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7F49AB"/>
    <w:multiLevelType w:val="hybridMultilevel"/>
    <w:tmpl w:val="B4E8A012"/>
    <w:lvl w:ilvl="0" w:tplc="AD4814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E918AE"/>
    <w:multiLevelType w:val="singleLevel"/>
    <w:tmpl w:val="DFCAC54A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>
    <w:nsid w:val="2CFB4675"/>
    <w:multiLevelType w:val="hybridMultilevel"/>
    <w:tmpl w:val="52D4E382"/>
    <w:lvl w:ilvl="0" w:tplc="AD4814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D69406D"/>
    <w:multiLevelType w:val="multilevel"/>
    <w:tmpl w:val="B7B42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4E6F18"/>
    <w:multiLevelType w:val="hybridMultilevel"/>
    <w:tmpl w:val="6EB6AAFE"/>
    <w:lvl w:ilvl="0" w:tplc="AD4814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795E0D"/>
    <w:multiLevelType w:val="hybridMultilevel"/>
    <w:tmpl w:val="E458A00E"/>
    <w:lvl w:ilvl="0" w:tplc="AD4814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E163B7"/>
    <w:multiLevelType w:val="singleLevel"/>
    <w:tmpl w:val="F142FFEA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0">
    <w:nsid w:val="3C415CEB"/>
    <w:multiLevelType w:val="hybridMultilevel"/>
    <w:tmpl w:val="B5BEC84A"/>
    <w:lvl w:ilvl="0" w:tplc="AD4814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4053058"/>
    <w:multiLevelType w:val="hybridMultilevel"/>
    <w:tmpl w:val="B3880422"/>
    <w:lvl w:ilvl="0" w:tplc="AD4814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717766E"/>
    <w:multiLevelType w:val="hybridMultilevel"/>
    <w:tmpl w:val="8FFC5210"/>
    <w:lvl w:ilvl="0" w:tplc="AD4814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AD4814A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5B70C9"/>
    <w:multiLevelType w:val="hybridMultilevel"/>
    <w:tmpl w:val="9C026CF8"/>
    <w:lvl w:ilvl="0" w:tplc="AD4814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B747A3"/>
    <w:multiLevelType w:val="multilevel"/>
    <w:tmpl w:val="DB6A1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95314D"/>
    <w:multiLevelType w:val="hybridMultilevel"/>
    <w:tmpl w:val="A782D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642B07"/>
    <w:multiLevelType w:val="hybridMultilevel"/>
    <w:tmpl w:val="DDBE6518"/>
    <w:lvl w:ilvl="0" w:tplc="AD4814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712228B"/>
    <w:multiLevelType w:val="hybridMultilevel"/>
    <w:tmpl w:val="DB54A80C"/>
    <w:lvl w:ilvl="0" w:tplc="AD4814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7830B6E"/>
    <w:multiLevelType w:val="hybridMultilevel"/>
    <w:tmpl w:val="49CEB2A2"/>
    <w:lvl w:ilvl="0" w:tplc="AD4814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5C045E1F"/>
    <w:multiLevelType w:val="hybridMultilevel"/>
    <w:tmpl w:val="16C00128"/>
    <w:lvl w:ilvl="0" w:tplc="AD4814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6330B88"/>
    <w:multiLevelType w:val="hybridMultilevel"/>
    <w:tmpl w:val="1E04C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371AE6"/>
    <w:multiLevelType w:val="hybridMultilevel"/>
    <w:tmpl w:val="20ACDA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734DEC"/>
    <w:multiLevelType w:val="hybridMultilevel"/>
    <w:tmpl w:val="25A47524"/>
    <w:lvl w:ilvl="0" w:tplc="AD4814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1B91B77"/>
    <w:multiLevelType w:val="hybridMultilevel"/>
    <w:tmpl w:val="BEF451BE"/>
    <w:lvl w:ilvl="0" w:tplc="AD4814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22D726F"/>
    <w:multiLevelType w:val="hybridMultilevel"/>
    <w:tmpl w:val="B176798A"/>
    <w:lvl w:ilvl="0" w:tplc="AD4814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36B2FB2"/>
    <w:multiLevelType w:val="hybridMultilevel"/>
    <w:tmpl w:val="E1D680C2"/>
    <w:lvl w:ilvl="0" w:tplc="AD4814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7182D89"/>
    <w:multiLevelType w:val="hybridMultilevel"/>
    <w:tmpl w:val="50AAD83C"/>
    <w:lvl w:ilvl="0" w:tplc="AD4814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ACD6E8F"/>
    <w:multiLevelType w:val="hybridMultilevel"/>
    <w:tmpl w:val="7EB2DB44"/>
    <w:lvl w:ilvl="0" w:tplc="AD4814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CC72BE9"/>
    <w:multiLevelType w:val="multilevel"/>
    <w:tmpl w:val="7146E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D0B67E5"/>
    <w:multiLevelType w:val="hybridMultilevel"/>
    <w:tmpl w:val="F8649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9"/>
  </w:num>
  <w:num w:numId="3">
    <w:abstractNumId w:val="14"/>
  </w:num>
  <w:num w:numId="4">
    <w:abstractNumId w:val="39"/>
  </w:num>
  <w:num w:numId="5">
    <w:abstractNumId w:val="4"/>
  </w:num>
  <w:num w:numId="6">
    <w:abstractNumId w:val="30"/>
  </w:num>
  <w:num w:numId="7">
    <w:abstractNumId w:val="35"/>
  </w:num>
  <w:num w:numId="8">
    <w:abstractNumId w:val="18"/>
  </w:num>
  <w:num w:numId="9">
    <w:abstractNumId w:val="26"/>
  </w:num>
  <w:num w:numId="10">
    <w:abstractNumId w:val="27"/>
  </w:num>
  <w:num w:numId="11">
    <w:abstractNumId w:val="36"/>
  </w:num>
  <w:num w:numId="12">
    <w:abstractNumId w:val="21"/>
  </w:num>
  <w:num w:numId="13">
    <w:abstractNumId w:val="34"/>
  </w:num>
  <w:num w:numId="14">
    <w:abstractNumId w:val="32"/>
  </w:num>
  <w:num w:numId="15">
    <w:abstractNumId w:val="15"/>
  </w:num>
  <w:num w:numId="16">
    <w:abstractNumId w:val="13"/>
  </w:num>
  <w:num w:numId="17">
    <w:abstractNumId w:val="37"/>
  </w:num>
  <w:num w:numId="18">
    <w:abstractNumId w:val="22"/>
  </w:num>
  <w:num w:numId="19">
    <w:abstractNumId w:val="2"/>
  </w:num>
  <w:num w:numId="20">
    <w:abstractNumId w:val="28"/>
  </w:num>
  <w:num w:numId="21">
    <w:abstractNumId w:val="33"/>
  </w:num>
  <w:num w:numId="22">
    <w:abstractNumId w:val="20"/>
  </w:num>
  <w:num w:numId="23">
    <w:abstractNumId w:val="10"/>
  </w:num>
  <w:num w:numId="24">
    <w:abstractNumId w:val="11"/>
  </w:num>
  <w:num w:numId="25">
    <w:abstractNumId w:val="23"/>
  </w:num>
  <w:num w:numId="26">
    <w:abstractNumId w:val="3"/>
  </w:num>
  <w:num w:numId="27">
    <w:abstractNumId w:val="1"/>
  </w:num>
  <w:num w:numId="28">
    <w:abstractNumId w:val="29"/>
  </w:num>
  <w:num w:numId="29">
    <w:abstractNumId w:val="17"/>
  </w:num>
  <w:num w:numId="30">
    <w:abstractNumId w:val="31"/>
  </w:num>
  <w:num w:numId="31">
    <w:abstractNumId w:val="25"/>
  </w:num>
  <w:num w:numId="32">
    <w:abstractNumId w:val="38"/>
  </w:num>
  <w:num w:numId="33">
    <w:abstractNumId w:val="7"/>
  </w:num>
  <w:num w:numId="34">
    <w:abstractNumId w:val="24"/>
  </w:num>
  <w:num w:numId="35">
    <w:abstractNumId w:val="8"/>
  </w:num>
  <w:num w:numId="36">
    <w:abstractNumId w:val="6"/>
  </w:num>
  <w:num w:numId="37">
    <w:abstractNumId w:val="9"/>
  </w:num>
  <w:num w:numId="38">
    <w:abstractNumId w:val="12"/>
  </w:num>
  <w:num w:numId="39">
    <w:abstractNumId w:val="16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8D1"/>
    <w:rsid w:val="00004F86"/>
    <w:rsid w:val="0009163E"/>
    <w:rsid w:val="000A69C8"/>
    <w:rsid w:val="000E49B6"/>
    <w:rsid w:val="001319C0"/>
    <w:rsid w:val="00196C54"/>
    <w:rsid w:val="0030560B"/>
    <w:rsid w:val="00360D7F"/>
    <w:rsid w:val="003B1174"/>
    <w:rsid w:val="00442247"/>
    <w:rsid w:val="004B134A"/>
    <w:rsid w:val="004C7E24"/>
    <w:rsid w:val="004D604C"/>
    <w:rsid w:val="00531307"/>
    <w:rsid w:val="005664CE"/>
    <w:rsid w:val="005B79E5"/>
    <w:rsid w:val="005F43F9"/>
    <w:rsid w:val="00604A5D"/>
    <w:rsid w:val="00620306"/>
    <w:rsid w:val="0062031F"/>
    <w:rsid w:val="00754F90"/>
    <w:rsid w:val="007558D1"/>
    <w:rsid w:val="00761F52"/>
    <w:rsid w:val="00801EDF"/>
    <w:rsid w:val="00835E90"/>
    <w:rsid w:val="00843A76"/>
    <w:rsid w:val="009066FD"/>
    <w:rsid w:val="009C3845"/>
    <w:rsid w:val="009E6C16"/>
    <w:rsid w:val="00A56F8C"/>
    <w:rsid w:val="00A72E0C"/>
    <w:rsid w:val="00A8610E"/>
    <w:rsid w:val="00AB0A2A"/>
    <w:rsid w:val="00AC3D26"/>
    <w:rsid w:val="00CB59E0"/>
    <w:rsid w:val="00CC4065"/>
    <w:rsid w:val="00D12A65"/>
    <w:rsid w:val="00D26195"/>
    <w:rsid w:val="00DA0C18"/>
    <w:rsid w:val="00DB50EF"/>
    <w:rsid w:val="00E027DA"/>
    <w:rsid w:val="00EB20F8"/>
    <w:rsid w:val="00F7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8D1"/>
    <w:pPr>
      <w:ind w:left="720"/>
      <w:contextualSpacing/>
    </w:pPr>
  </w:style>
  <w:style w:type="table" w:styleId="a4">
    <w:name w:val="Table Grid"/>
    <w:basedOn w:val="a1"/>
    <w:rsid w:val="00801E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11">
    <w:name w:val="style211"/>
    <w:basedOn w:val="a0"/>
    <w:rsid w:val="00801EDF"/>
    <w:rPr>
      <w:color w:val="0000FF"/>
      <w:sz w:val="18"/>
      <w:szCs w:val="18"/>
    </w:rPr>
  </w:style>
  <w:style w:type="character" w:customStyle="1" w:styleId="style1061">
    <w:name w:val="style1061"/>
    <w:basedOn w:val="a0"/>
    <w:rsid w:val="00801EDF"/>
    <w:rPr>
      <w:color w:val="0000FF"/>
    </w:rPr>
  </w:style>
  <w:style w:type="character" w:customStyle="1" w:styleId="style201">
    <w:name w:val="style201"/>
    <w:basedOn w:val="a0"/>
    <w:rsid w:val="00801EDF"/>
    <w:rPr>
      <w:sz w:val="18"/>
      <w:szCs w:val="18"/>
    </w:rPr>
  </w:style>
  <w:style w:type="paragraph" w:styleId="a5">
    <w:name w:val="Normal (Web)"/>
    <w:basedOn w:val="a"/>
    <w:uiPriority w:val="99"/>
    <w:unhideWhenUsed/>
    <w:rsid w:val="004C7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8D1"/>
    <w:pPr>
      <w:ind w:left="720"/>
      <w:contextualSpacing/>
    </w:pPr>
  </w:style>
  <w:style w:type="table" w:styleId="a4">
    <w:name w:val="Table Grid"/>
    <w:basedOn w:val="a1"/>
    <w:rsid w:val="00801E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11">
    <w:name w:val="style211"/>
    <w:basedOn w:val="a0"/>
    <w:rsid w:val="00801EDF"/>
    <w:rPr>
      <w:color w:val="0000FF"/>
      <w:sz w:val="18"/>
      <w:szCs w:val="18"/>
    </w:rPr>
  </w:style>
  <w:style w:type="character" w:customStyle="1" w:styleId="style1061">
    <w:name w:val="style1061"/>
    <w:basedOn w:val="a0"/>
    <w:rsid w:val="00801EDF"/>
    <w:rPr>
      <w:color w:val="0000FF"/>
    </w:rPr>
  </w:style>
  <w:style w:type="character" w:customStyle="1" w:styleId="style201">
    <w:name w:val="style201"/>
    <w:basedOn w:val="a0"/>
    <w:rsid w:val="00801EDF"/>
    <w:rPr>
      <w:sz w:val="18"/>
      <w:szCs w:val="18"/>
    </w:rPr>
  </w:style>
  <w:style w:type="paragraph" w:styleId="a5">
    <w:name w:val="Normal (Web)"/>
    <w:basedOn w:val="a"/>
    <w:uiPriority w:val="99"/>
    <w:unhideWhenUsed/>
    <w:rsid w:val="004C7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1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18_ner@obr.sakhase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3039</Words>
  <Characters>17325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CenterSS</cp:lastModifiedBy>
  <cp:revision>12</cp:revision>
  <cp:lastPrinted>2013-10-16T06:00:00Z</cp:lastPrinted>
  <dcterms:created xsi:type="dcterms:W3CDTF">2017-09-23T08:33:00Z</dcterms:created>
  <dcterms:modified xsi:type="dcterms:W3CDTF">2025-10-28T10:58:00Z</dcterms:modified>
</cp:coreProperties>
</file>