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F2D" w:rsidRPr="003E7F2D" w:rsidRDefault="003E7F2D" w:rsidP="003E7F2D">
      <w:pPr>
        <w:pStyle w:val="1"/>
        <w:rPr>
          <w:rFonts w:eastAsia="Times New Roman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5046A" wp14:editId="65C71D8A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408420" cy="1257300"/>
                <wp:effectExtent l="0" t="0" r="0" b="0"/>
                <wp:wrapNone/>
                <wp:docPr id="55549256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7F2D" w:rsidRDefault="003E7F2D" w:rsidP="003E7F2D">
                            <w:pPr>
                              <w:pStyle w:val="1"/>
                              <w:rPr>
                                <w:rFonts w:eastAsia="Times New Roman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E7F2D" w:rsidRPr="003E7F2D" w:rsidRDefault="003E7F2D" w:rsidP="003E7F2D"/>
                          <w:p w:rsidR="003E7F2D" w:rsidRPr="003E7F2D" w:rsidRDefault="003E7F2D" w:rsidP="003E7F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5046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53.4pt;margin-top:-.3pt;width:504.6pt;height:9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" filled="f" stroked="f">
                <v:fill o:detectmouseclick="t"/>
                <v:textbox>
                  <w:txbxContent>
                    <w:p w:rsidR="003E7F2D" w:rsidRDefault="003E7F2D" w:rsidP="003E7F2D">
                      <w:pPr>
                        <w:pStyle w:val="1"/>
                        <w:rPr>
                          <w:rFonts w:eastAsia="Times New Roman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E7F2D" w:rsidRPr="003E7F2D" w:rsidRDefault="003E7F2D" w:rsidP="003E7F2D"/>
                    <w:p w:rsidR="003E7F2D" w:rsidRPr="003E7F2D" w:rsidRDefault="003E7F2D" w:rsidP="003E7F2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808965</wp:posOffset>
                </wp:positionH>
                <wp:positionV relativeFrom="paragraph">
                  <wp:posOffset>430290</wp:posOffset>
                </wp:positionV>
                <wp:extent cx="360" cy="360"/>
                <wp:effectExtent l="57150" t="57150" r="57150" b="57150"/>
                <wp:wrapNone/>
                <wp:docPr id="246136807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FAE3B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62.3pt;margin-top:32.5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">
                <v:imagedata r:id="rId5" o:title=""/>
              </v:shape>
            </w:pict>
          </mc:Fallback>
        </mc:AlternateContent>
      </w:r>
      <w:r>
        <w:rPr>
          <w:rFonts w:eastAsia="Times New Roman"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2089125</wp:posOffset>
                </wp:positionH>
                <wp:positionV relativeFrom="paragraph">
                  <wp:posOffset>468450</wp:posOffset>
                </wp:positionV>
                <wp:extent cx="360" cy="360"/>
                <wp:effectExtent l="57150" t="57150" r="57150" b="57150"/>
                <wp:wrapNone/>
                <wp:docPr id="711287350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AD55B2" id="Рукописный ввод 1" o:spid="_x0000_s1026" type="#_x0000_t75" style="position:absolute;margin-left:163.1pt;margin-top:35.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P/0xW0BAAAHAwAADgAAAAAAAAAA&#10;AAAAAAA8AgAAZHJzL2Uyb0RvYy54bWxQSwECLQAUAAYACAAAACEAOvVJvtEBAACUBAAAEAAAAAAA&#10;AAAAAAAAAADVAwAAZHJzL2luay9pbmsxLnhtbFBLAQItABQABgAIAAAAIQB5Zjct4AAAAAkBAAAP&#10;AAAAAAAAAAAAAAAAANQ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  <w:r>
        <w:rPr>
          <w:rFonts w:eastAsia="Times New Roman"/>
          <w:lang w:eastAsia="ru-RU"/>
        </w:rPr>
        <w:t xml:space="preserve">Статья на тему </w:t>
      </w:r>
      <w:r>
        <w:rPr>
          <w:rFonts w:eastAsia="Times New Roman"/>
          <w:lang w:eastAsia="ru-RU"/>
        </w:rPr>
        <w:tab/>
      </w:r>
      <w:r w:rsidRPr="003E7F2D">
        <w:rPr>
          <w:rFonts w:eastAsia="Times New Roman"/>
          <w:lang w:eastAsia="ru-RU"/>
        </w:rPr>
        <w:t>Когда природа говорит на языке красоты</w:t>
      </w:r>
    </w:p>
    <w:p w:rsidR="003E7F2D" w:rsidRDefault="003E7F2D" w:rsidP="003E7F2D">
      <w:pPr>
        <w:shd w:val="clear" w:color="auto" w:fill="FFFFFF"/>
        <w:spacing w:before="180" w:after="240"/>
        <w:outlineLvl w:val="1"/>
        <w:rPr>
          <w:rFonts w:ascii="Open Sans" w:eastAsia="Times New Roman" w:hAnsi="Open Sans" w:cs="Open Sans"/>
          <w:b/>
          <w:bCs/>
          <w:color w:val="212529"/>
          <w:spacing w:val="6"/>
          <w:kern w:val="0"/>
          <w:sz w:val="31"/>
          <w:szCs w:val="31"/>
          <w:lang w:eastAsia="ru-RU"/>
          <w14:ligatures w14:val="none"/>
        </w:rPr>
      </w:pPr>
    </w:p>
    <w:p w:rsidR="003E7F2D" w:rsidRPr="003E7F2D" w:rsidRDefault="003E7F2D" w:rsidP="003E7F2D">
      <w:pPr>
        <w:shd w:val="clear" w:color="auto" w:fill="FFFFFF"/>
        <w:spacing w:before="180" w:after="240"/>
        <w:outlineLvl w:val="1"/>
        <w:rPr>
          <w:rFonts w:ascii="Open Sans" w:eastAsia="Times New Roman" w:hAnsi="Open Sans" w:cs="Open Sans"/>
          <w:b/>
          <w:bCs/>
          <w:color w:val="212529"/>
          <w:spacing w:val="6"/>
          <w:kern w:val="0"/>
          <w:sz w:val="31"/>
          <w:szCs w:val="31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b/>
          <w:bCs/>
          <w:color w:val="212529"/>
          <w:spacing w:val="6"/>
          <w:kern w:val="0"/>
          <w:sz w:val="31"/>
          <w:szCs w:val="31"/>
          <w:lang w:eastAsia="ru-RU"/>
          <w14:ligatures w14:val="none"/>
        </w:rPr>
        <w:t>Осенняя пора, очей очарованье: Когда природа говорит на языке красоты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t>“Осенняя пора, очей очарованье” – эти строки Александра Сергеевича Пушкина стали не просто цитатой, а квинтэссенцией ощущений, связанных с одним из самых живописных времен года. Осень – это не просто переход от лета к зиме, а самостоятельный, самодостаточный период, наполненный особой магией, спокойствием и, конечно же, неповторимой красотой, способной тронуть самые тонкие струны души.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b/>
          <w:bCs/>
          <w:color w:val="212529"/>
          <w:kern w:val="0"/>
          <w:sz w:val="22"/>
          <w:lang w:eastAsia="ru-RU"/>
          <w14:ligatures w14:val="none"/>
        </w:rPr>
        <w:t>Палитра художника-природы: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t>Первое, что приходит на ум при упоминании осени, – это, конечно же, ее цвета. Природа словно берет в руки кисти и начинает творить свои шедевры. Зелень листвы, утомленная летним зноем, сменяется целым спектром теплых оттенков: от нежно-желтого и золотистого до огненно-красного и багряного. Каждый лист становится маленьким произведением искусства, играя на свету и создавая неповторимые узоры. Лесные массивы превращаются в золотые, рыжие и бордовые моря, а городские парки – в роскошные ковры, устилающие землю. Это время, когда даже самые привычные пейзажи обретают новую глубину и выразительность.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b/>
          <w:bCs/>
          <w:color w:val="212529"/>
          <w:kern w:val="0"/>
          <w:sz w:val="22"/>
          <w:lang w:eastAsia="ru-RU"/>
          <w14:ligatures w14:val="none"/>
        </w:rPr>
        <w:t>Ароматы осени: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t>Осень – это не только визуальное наслаждение, но и симфония ароматов. Воздух наполняется запахом прелой листвы, влажной земли, осенних грибов и спелых яблок. Этот букет запахов пробуждает воспоминания, дарит ощущение уюта и спокойствия. Прогулка по осеннему лесу или парку – это настоящее погружение в природную аптеку, где каждый вдох приносит свежесть и умиротворение.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b/>
          <w:bCs/>
          <w:color w:val="212529"/>
          <w:kern w:val="0"/>
          <w:sz w:val="22"/>
          <w:lang w:eastAsia="ru-RU"/>
          <w14:ligatures w14:val="none"/>
        </w:rPr>
        <w:t>Звуки осени: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t>Осенний звуковой ландшафт также уникален. Приглушенный шелест падающих листьев под ногами, мерное постукивание дождевых капель по стеклу, тихий разговор ветра в ветвях деревьев – все это создает особую, медитативную атмосферу. Отсутствие летней суеты и громких звуков позволяет лучше услышать себя и окружающий мир.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b/>
          <w:bCs/>
          <w:color w:val="212529"/>
          <w:kern w:val="0"/>
          <w:sz w:val="22"/>
          <w:lang w:eastAsia="ru-RU"/>
          <w14:ligatures w14:val="none"/>
        </w:rPr>
        <w:t>Время размышлений и уюта: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t xml:space="preserve">Осень – это время, когда природа замедляет свой бег, и это замедление передается и нам. Холодные вечера, дождь за окном – все это располагает к тому, чтобы укутаться </w:t>
      </w: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lastRenderedPageBreak/>
        <w:t>в теплый плед, взять в руки книгу или просто погрузиться в свои мысли. Это идеальное время для самоанализа, для подведения итогов, для планирования будущего. Осень дарит нам паузу, необходимую для восстановления сил и переосмысления.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b/>
          <w:bCs/>
          <w:color w:val="212529"/>
          <w:kern w:val="0"/>
          <w:sz w:val="22"/>
          <w:lang w:eastAsia="ru-RU"/>
          <w14:ligatures w14:val="none"/>
        </w:rPr>
        <w:t>Осенняя меланхолия и ее очарование: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t>Нередко осень ассоциируется с легкой грустью, с ноткой меланхолии. Возможно, это связано с угасанием природы, с приближением зимы, или с тем, что лето, полное ярких впечатлений, осталось позади. Однако эта грусть не тягостна, а скорее светла и задумчива. Она придает осени особую глубину, заставляет ценить каждое мгновение, каждый луч солнца, каждую яркую краску.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b/>
          <w:bCs/>
          <w:color w:val="212529"/>
          <w:kern w:val="0"/>
          <w:sz w:val="22"/>
          <w:lang w:eastAsia="ru-RU"/>
          <w14:ligatures w14:val="none"/>
        </w:rPr>
        <w:t>Осень в искусстве: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t>Неудивительно, что осень вдохновляла и продолжает вдохновлять многих художников, поэтов, музыкантов. Ее красота, ее настроение, ее символизм нашли отражение в бесчисленных произведениях искусства. Картины, изображающие осенние пейзажи, стихи, воспевающие золотую пору, музыкальные композиции, передающие меланхоличное очарование осени – все это лишь подтверждает ее особую роль в культуре.</w:t>
      </w:r>
    </w:p>
    <w:p w:rsidR="003E7F2D" w:rsidRPr="003E7F2D" w:rsidRDefault="003E7F2D" w:rsidP="003E7F2D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b/>
          <w:bCs/>
          <w:color w:val="212529"/>
          <w:kern w:val="0"/>
          <w:sz w:val="22"/>
          <w:lang w:eastAsia="ru-RU"/>
          <w14:ligatures w14:val="none"/>
        </w:rPr>
        <w:t>Заключение:</w:t>
      </w:r>
    </w:p>
    <w:p w:rsidR="003E7F2D" w:rsidRPr="003E7F2D" w:rsidRDefault="003E7F2D" w:rsidP="003E7F2D">
      <w:pPr>
        <w:shd w:val="clear" w:color="auto" w:fill="FFFFFF"/>
        <w:spacing w:after="0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3E7F2D"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  <w:t>“Осенняя пора, очей очарованье” – это не просто красивые слова, а приглашение остановиться, заметить красоту, которая нас окружает. Это возможность погрузиться в мир ярких красок, умиротворяющих звуков и тонких ароматов. Осень – это время, когда природа говорит с нами на языке красоты, и наша задача – научиться ее слушать и ценить. Пусть эта золотая пора принесет вам вдохновение, покой и множество прекрасных моментов.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2D"/>
    <w:rsid w:val="001D542E"/>
    <w:rsid w:val="003E7F2D"/>
    <w:rsid w:val="005E26D4"/>
    <w:rsid w:val="006C0B77"/>
    <w:rsid w:val="008242FF"/>
    <w:rsid w:val="00870751"/>
    <w:rsid w:val="00922C48"/>
    <w:rsid w:val="00AB29E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44FF"/>
  <w15:chartTrackingRefBased/>
  <w15:docId w15:val="{EA56CFB9-E5B2-44BC-B791-7BB08C4E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F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F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F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F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F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F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F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F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F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F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7F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7F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7F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7F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7F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F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F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7F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F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F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F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7F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8:03:15.015"/>
    </inkml:context>
    <inkml:brush xml:id="br0">
      <inkml:brushProperty name="width" value="0.1" units="cm"/>
      <inkml:brushProperty name="height" value="0.1" units="cm"/>
      <inkml:brushProperty name="color" value="#00A0D7"/>
    </inkml:brush>
  </inkml:definitions>
  <inkml:trace contextRef="#ctx0" brushRef="#br0">1 0 8192,'0'0'0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8:03:14.496"/>
    </inkml:context>
    <inkml:brush xml:id="br0">
      <inkml:brushProperty name="width" value="0.1" units="cm"/>
      <inkml:brushProperty name="height" value="0.1" units="cm"/>
      <inkml:brushProperty name="color" value="#00A0D7"/>
    </inkml:brush>
  </inkml:definitions>
  <inkml:trace contextRef="#ctx0" brushRef="#br0">1 0 8192,'0'0'0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2025-10-26T18:00:00Z</dcterms:created>
  <dcterms:modified xsi:type="dcterms:W3CDTF">2025-10-26T18:04:00Z</dcterms:modified>
</cp:coreProperties>
</file>