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85" w:rsidRPr="001A6847" w:rsidRDefault="00491288" w:rsidP="00491288">
      <w:pPr>
        <w:jc w:val="center"/>
        <w:rPr>
          <w:rFonts w:ascii="Times New Roman" w:hAnsi="Times New Roman" w:cs="Times New Roman"/>
          <w:b/>
          <w:sz w:val="36"/>
        </w:rPr>
      </w:pPr>
      <w:r w:rsidRPr="001A6847">
        <w:rPr>
          <w:rFonts w:ascii="Times New Roman" w:hAnsi="Times New Roman" w:cs="Times New Roman"/>
          <w:b/>
          <w:sz w:val="36"/>
        </w:rPr>
        <w:t>ВИКТОРИНА</w:t>
      </w:r>
    </w:p>
    <w:p w:rsidR="00AD5E1D" w:rsidRPr="001A6847" w:rsidRDefault="00AD5E1D" w:rsidP="00AD5E1D">
      <w:pPr>
        <w:rPr>
          <w:rFonts w:ascii="Times New Roman" w:hAnsi="Times New Roman" w:cs="Times New Roman"/>
          <w:b/>
          <w:sz w:val="28"/>
          <w:szCs w:val="28"/>
        </w:rPr>
      </w:pPr>
      <w:r w:rsidRPr="001A6847">
        <w:rPr>
          <w:rFonts w:ascii="Times New Roman" w:hAnsi="Times New Roman" w:cs="Times New Roman"/>
          <w:b/>
          <w:sz w:val="28"/>
          <w:szCs w:val="28"/>
        </w:rPr>
        <w:t>Профессия «</w:t>
      </w:r>
      <w:r w:rsidR="006B5D00" w:rsidRPr="001A6847">
        <w:rPr>
          <w:rFonts w:ascii="Times New Roman" w:hAnsi="Times New Roman" w:cs="Times New Roman"/>
          <w:b/>
          <w:sz w:val="28"/>
          <w:szCs w:val="28"/>
        </w:rPr>
        <w:t>Оператор оборудования швейного производства</w:t>
      </w:r>
      <w:r w:rsidRPr="001A6847">
        <w:rPr>
          <w:rFonts w:ascii="Times New Roman" w:hAnsi="Times New Roman" w:cs="Times New Roman"/>
          <w:b/>
          <w:sz w:val="28"/>
          <w:szCs w:val="28"/>
        </w:rPr>
        <w:t>»</w:t>
      </w:r>
    </w:p>
    <w:p w:rsidR="00491288" w:rsidRPr="001A6847" w:rsidRDefault="00491288" w:rsidP="00491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47">
        <w:rPr>
          <w:rFonts w:ascii="Times New Roman" w:hAnsi="Times New Roman" w:cs="Times New Roman"/>
          <w:b/>
          <w:sz w:val="28"/>
          <w:szCs w:val="28"/>
        </w:rPr>
        <w:t>ТЕМА: «Изготовление платья для девочки»</w:t>
      </w:r>
    </w:p>
    <w:p w:rsidR="00491288" w:rsidRPr="001A6847" w:rsidRDefault="00491288" w:rsidP="00491288">
      <w:pPr>
        <w:rPr>
          <w:rFonts w:ascii="Times New Roman" w:hAnsi="Times New Roman" w:cs="Times New Roman"/>
          <w:b/>
          <w:sz w:val="28"/>
          <w:szCs w:val="28"/>
        </w:rPr>
      </w:pPr>
      <w:r w:rsidRPr="001A6847">
        <w:rPr>
          <w:rFonts w:ascii="Times New Roman" w:hAnsi="Times New Roman" w:cs="Times New Roman"/>
          <w:sz w:val="28"/>
          <w:szCs w:val="28"/>
        </w:rPr>
        <w:t xml:space="preserve">Задание №1. </w:t>
      </w:r>
      <w:r w:rsidRPr="001A6847">
        <w:rPr>
          <w:rFonts w:ascii="Times New Roman" w:hAnsi="Times New Roman" w:cs="Times New Roman"/>
          <w:b/>
          <w:sz w:val="28"/>
          <w:szCs w:val="28"/>
        </w:rPr>
        <w:t>Укажите номер модели</w:t>
      </w:r>
      <w:r w:rsidR="00E41A10">
        <w:rPr>
          <w:rFonts w:ascii="Times New Roman" w:hAnsi="Times New Roman" w:cs="Times New Roman"/>
          <w:b/>
          <w:sz w:val="28"/>
          <w:szCs w:val="28"/>
        </w:rPr>
        <w:t>,</w:t>
      </w:r>
      <w:r w:rsidRPr="001A6847">
        <w:rPr>
          <w:rFonts w:ascii="Times New Roman" w:hAnsi="Times New Roman" w:cs="Times New Roman"/>
          <w:b/>
          <w:sz w:val="28"/>
          <w:szCs w:val="28"/>
        </w:rPr>
        <w:t xml:space="preserve"> к которой подходит описание изделия</w:t>
      </w:r>
    </w:p>
    <w:p w:rsidR="00491288" w:rsidRDefault="000A0BAB" w:rsidP="00491288">
      <w:pPr>
        <w:rPr>
          <w:rFonts w:ascii="Segoe Print" w:hAnsi="Segoe Print" w:cs="Times New Roman"/>
          <w:sz w:val="28"/>
        </w:rPr>
      </w:pPr>
      <w:r>
        <w:rPr>
          <w:rFonts w:ascii="Segoe Print" w:hAnsi="Segoe Print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1.35pt;margin-top:181.55pt;width:58.2pt;height:21.3pt;z-index:251660288" stroked="f">
            <v:textbox>
              <w:txbxContent>
                <w:p w:rsidR="00491288" w:rsidRPr="00EC34AB" w:rsidRDefault="00491288">
                  <w:r w:rsidRPr="00EC34AB">
                    <w:t>Мод.№3</w:t>
                  </w:r>
                </w:p>
              </w:txbxContent>
            </v:textbox>
          </v:shape>
        </w:pict>
      </w:r>
      <w:r>
        <w:rPr>
          <w:rFonts w:ascii="Segoe Print" w:hAnsi="Segoe Print" w:cs="Times New Roman"/>
          <w:noProof/>
          <w:sz w:val="28"/>
          <w:lang w:eastAsia="ru-RU"/>
        </w:rPr>
        <w:pict>
          <v:shape id="_x0000_s1027" type="#_x0000_t202" style="position:absolute;margin-left:190.45pt;margin-top:181.55pt;width:58.85pt;height:21.3pt;z-index:251659264" stroked="f">
            <v:textbox>
              <w:txbxContent>
                <w:p w:rsidR="00491288" w:rsidRPr="00EC34AB" w:rsidRDefault="00491288" w:rsidP="00491288">
                  <w:pPr>
                    <w:jc w:val="center"/>
                  </w:pPr>
                  <w:r w:rsidRPr="00EC34AB">
                    <w:t>Мод.№2</w:t>
                  </w:r>
                </w:p>
              </w:txbxContent>
            </v:textbox>
          </v:shape>
        </w:pict>
      </w:r>
      <w:r>
        <w:rPr>
          <w:rFonts w:ascii="Segoe Print" w:hAnsi="Segoe Print" w:cs="Times New Roman"/>
          <w:noProof/>
          <w:sz w:val="28"/>
          <w:lang w:eastAsia="ru-RU"/>
        </w:rPr>
        <w:pict>
          <v:shape id="_x0000_s1026" type="#_x0000_t202" style="position:absolute;margin-left:39.55pt;margin-top:181.55pt;width:56.35pt;height:21.3pt;z-index:251658240" stroked="f">
            <v:textbox>
              <w:txbxContent>
                <w:p w:rsidR="00491288" w:rsidRPr="00EC34AB" w:rsidRDefault="00491288">
                  <w:r w:rsidRPr="00EC34AB">
                    <w:t>Мод.№1</w:t>
                  </w:r>
                </w:p>
              </w:txbxContent>
            </v:textbox>
          </v:shape>
        </w:pict>
      </w:r>
      <w:r w:rsidR="00491288">
        <w:rPr>
          <w:rFonts w:ascii="Segoe Print" w:hAnsi="Segoe Print" w:cs="Times New Roman"/>
          <w:noProof/>
          <w:sz w:val="28"/>
          <w:lang w:eastAsia="ru-RU"/>
        </w:rPr>
        <w:drawing>
          <wp:inline distT="0" distB="0" distL="0" distR="0">
            <wp:extent cx="1707149" cy="2076316"/>
            <wp:effectExtent l="19050" t="0" r="7351" b="0"/>
            <wp:docPr id="1" name="Рисунок 1" descr="H:\портной 24\рисунки\20eaa28a24c564f90726bfc91b9f2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ртной 24\рисунки\20eaa28a24c564f90726bfc91b9f2a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31" cy="207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1288">
        <w:rPr>
          <w:rFonts w:ascii="Segoe Print" w:hAnsi="Segoe Print" w:cs="Times New Roman"/>
          <w:noProof/>
          <w:sz w:val="28"/>
          <w:lang w:eastAsia="ru-RU"/>
        </w:rPr>
        <w:drawing>
          <wp:inline distT="0" distB="0" distL="0" distR="0">
            <wp:extent cx="1905166" cy="2170707"/>
            <wp:effectExtent l="19050" t="0" r="0" b="0"/>
            <wp:docPr id="3" name="Рисунок 3" descr="H:\портной 24\рисунки\cab692505fbbb683c19e373ee3ebad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ортной 24\рисунки\cab692505fbbb683c19e373ee3ebad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7" cy="217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CC7" w:rsidRPr="00F21C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21CC7">
        <w:rPr>
          <w:rFonts w:ascii="Segoe Print" w:hAnsi="Segoe Print" w:cs="Times New Roman"/>
          <w:noProof/>
          <w:sz w:val="28"/>
          <w:lang w:eastAsia="ru-RU"/>
        </w:rPr>
        <w:drawing>
          <wp:inline distT="0" distB="0" distL="0" distR="0">
            <wp:extent cx="1889263" cy="2080831"/>
            <wp:effectExtent l="19050" t="0" r="0" b="0"/>
            <wp:docPr id="5" name="Рисунок 5" descr="H:\портной 24\рисунки\d05aa72952d16b8e2991bc7e47e89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портной 24\рисунки\d05aa72952d16b8e2991bc7e47e893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248" b="1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83" cy="208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CC7" w:rsidRDefault="00F21CC7" w:rsidP="00491288">
      <w:pPr>
        <w:rPr>
          <w:rFonts w:ascii="Segoe Print" w:hAnsi="Segoe Print" w:cs="Times New Roman"/>
          <w:sz w:val="28"/>
        </w:rPr>
      </w:pPr>
    </w:p>
    <w:p w:rsidR="00491288" w:rsidRPr="001A6847" w:rsidRDefault="00491288" w:rsidP="00491288">
      <w:pPr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b/>
          <w:sz w:val="28"/>
          <w:u w:val="single"/>
        </w:rPr>
        <w:t>Описание модели</w:t>
      </w:r>
      <w:r w:rsidRPr="001A6847">
        <w:rPr>
          <w:rFonts w:ascii="Times New Roman" w:hAnsi="Times New Roman" w:cs="Times New Roman"/>
          <w:b/>
          <w:sz w:val="28"/>
        </w:rPr>
        <w:t>:</w:t>
      </w:r>
      <w:r w:rsidRPr="001A6847">
        <w:rPr>
          <w:rFonts w:ascii="Times New Roman" w:hAnsi="Times New Roman" w:cs="Times New Roman"/>
          <w:sz w:val="28"/>
        </w:rPr>
        <w:t xml:space="preserve"> платье</w:t>
      </w:r>
      <w:r w:rsidR="00F21CC7" w:rsidRPr="001A6847">
        <w:rPr>
          <w:rFonts w:ascii="Times New Roman" w:hAnsi="Times New Roman" w:cs="Times New Roman"/>
          <w:sz w:val="28"/>
        </w:rPr>
        <w:t xml:space="preserve"> для девочки, А-силуэта. Без рукавов. Вырез горловины - круглый. Низ платья оформлен широким воланом. Застежка по </w:t>
      </w:r>
      <w:r w:rsidR="006B5D00" w:rsidRPr="001A6847">
        <w:rPr>
          <w:rFonts w:ascii="Times New Roman" w:hAnsi="Times New Roman" w:cs="Times New Roman"/>
          <w:sz w:val="28"/>
        </w:rPr>
        <w:t>среднему шву спинки</w:t>
      </w:r>
      <w:r w:rsidR="00F21CC7" w:rsidRPr="001A6847">
        <w:rPr>
          <w:rFonts w:ascii="Times New Roman" w:hAnsi="Times New Roman" w:cs="Times New Roman"/>
          <w:sz w:val="28"/>
        </w:rPr>
        <w:t xml:space="preserve"> на потайную молнию.</w:t>
      </w:r>
    </w:p>
    <w:p w:rsidR="00F21CC7" w:rsidRPr="001A6847" w:rsidRDefault="00F21CC7" w:rsidP="00650D7E">
      <w:pPr>
        <w:spacing w:after="0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Задание №2. Опишите возможные способы обработки горловины платья (мод</w:t>
      </w:r>
      <w:r w:rsidR="00650D7E" w:rsidRPr="001A6847">
        <w:rPr>
          <w:rFonts w:ascii="Times New Roman" w:hAnsi="Times New Roman" w:cs="Times New Roman"/>
          <w:sz w:val="28"/>
        </w:rPr>
        <w:t xml:space="preserve">. </w:t>
      </w:r>
      <w:r w:rsidRPr="001A6847">
        <w:rPr>
          <w:rFonts w:ascii="Times New Roman" w:hAnsi="Times New Roman" w:cs="Times New Roman"/>
          <w:sz w:val="28"/>
        </w:rPr>
        <w:t>№1):</w:t>
      </w:r>
    </w:p>
    <w:p w:rsidR="00F21CC7" w:rsidRPr="00F21CC7" w:rsidRDefault="00F21CC7" w:rsidP="00650D7E">
      <w:pPr>
        <w:spacing w:after="0" w:line="240" w:lineRule="auto"/>
        <w:rPr>
          <w:rFonts w:ascii="Segoe Print" w:hAnsi="Segoe Print" w:cs="Times New Roman"/>
          <w:sz w:val="24"/>
        </w:rPr>
      </w:pPr>
      <w:r w:rsidRPr="00F21CC7">
        <w:rPr>
          <w:rFonts w:ascii="Segoe Print" w:hAnsi="Segoe Print" w:cs="Times New Roman"/>
          <w:sz w:val="24"/>
        </w:rPr>
        <w:t>________________________________________________________________________________</w:t>
      </w:r>
      <w:r w:rsidR="00650D7E">
        <w:rPr>
          <w:rFonts w:ascii="Segoe Print" w:hAnsi="Segoe Print" w:cs="Times New Roman"/>
          <w:sz w:val="24"/>
        </w:rPr>
        <w:t>____________</w:t>
      </w:r>
    </w:p>
    <w:p w:rsidR="00F21CC7" w:rsidRDefault="00F21CC7" w:rsidP="00650D7E">
      <w:pPr>
        <w:spacing w:after="0" w:line="240" w:lineRule="auto"/>
        <w:rPr>
          <w:rFonts w:ascii="Segoe Print" w:hAnsi="Segoe Print" w:cs="Times New Roman"/>
          <w:sz w:val="28"/>
        </w:rPr>
      </w:pPr>
      <w:r w:rsidRPr="00F21CC7">
        <w:rPr>
          <w:rFonts w:ascii="Segoe Print" w:hAnsi="Segoe Print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Print" w:hAnsi="Segoe Print" w:cs="Times New Roman"/>
          <w:sz w:val="28"/>
        </w:rPr>
        <w:t>__</w:t>
      </w:r>
      <w:r w:rsidR="00650D7E">
        <w:rPr>
          <w:rFonts w:ascii="Segoe Print" w:hAnsi="Segoe Print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D7E" w:rsidRDefault="00650D7E" w:rsidP="00650D7E">
      <w:pPr>
        <w:spacing w:after="0" w:line="240" w:lineRule="auto"/>
        <w:rPr>
          <w:rFonts w:ascii="Segoe Print" w:hAnsi="Segoe Print" w:cs="Times New Roman"/>
          <w:color w:val="0070C0"/>
          <w:sz w:val="24"/>
        </w:rPr>
      </w:pPr>
    </w:p>
    <w:p w:rsidR="001A6847" w:rsidRDefault="001A6847" w:rsidP="00650D7E">
      <w:pPr>
        <w:spacing w:after="0" w:line="240" w:lineRule="auto"/>
        <w:rPr>
          <w:rFonts w:ascii="Segoe Print" w:hAnsi="Segoe Print" w:cs="Times New Roman"/>
          <w:color w:val="0070C0"/>
          <w:sz w:val="24"/>
        </w:rPr>
      </w:pPr>
    </w:p>
    <w:p w:rsidR="001A6847" w:rsidRDefault="001A6847" w:rsidP="00650D7E">
      <w:pPr>
        <w:spacing w:after="0" w:line="240" w:lineRule="auto"/>
        <w:rPr>
          <w:rFonts w:ascii="Segoe Print" w:hAnsi="Segoe Print" w:cs="Times New Roman"/>
          <w:color w:val="0070C0"/>
          <w:sz w:val="24"/>
        </w:rPr>
      </w:pPr>
    </w:p>
    <w:p w:rsidR="001A6847" w:rsidRDefault="001A6847" w:rsidP="00650D7E">
      <w:pPr>
        <w:spacing w:after="0" w:line="240" w:lineRule="auto"/>
        <w:rPr>
          <w:rFonts w:ascii="Segoe Print" w:hAnsi="Segoe Print" w:cs="Times New Roman"/>
          <w:color w:val="0070C0"/>
          <w:sz w:val="24"/>
        </w:rPr>
      </w:pPr>
    </w:p>
    <w:p w:rsidR="001A6847" w:rsidRDefault="001A6847" w:rsidP="00650D7E">
      <w:pPr>
        <w:spacing w:after="0" w:line="240" w:lineRule="auto"/>
        <w:rPr>
          <w:rFonts w:ascii="Segoe Print" w:hAnsi="Segoe Print" w:cs="Times New Roman"/>
          <w:color w:val="0070C0"/>
          <w:sz w:val="24"/>
        </w:rPr>
      </w:pPr>
    </w:p>
    <w:p w:rsidR="00650D7E" w:rsidRPr="001A6847" w:rsidRDefault="00650D7E" w:rsidP="00650D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A6847">
        <w:rPr>
          <w:rFonts w:ascii="Times New Roman" w:hAnsi="Times New Roman" w:cs="Times New Roman"/>
          <w:sz w:val="28"/>
          <w:szCs w:val="24"/>
        </w:rPr>
        <w:lastRenderedPageBreak/>
        <w:t>Задание №3. Соедините стрелками описание действия и термин</w:t>
      </w:r>
    </w:p>
    <w:p w:rsidR="00650D7E" w:rsidRPr="001A6847" w:rsidRDefault="00650D7E" w:rsidP="00650D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A6847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5"/>
        <w:tblW w:w="9180" w:type="dxa"/>
        <w:tblLook w:val="04A0"/>
      </w:tblPr>
      <w:tblGrid>
        <w:gridCol w:w="3906"/>
        <w:gridCol w:w="3132"/>
        <w:gridCol w:w="2142"/>
      </w:tblGrid>
      <w:tr w:rsidR="00650D7E" w:rsidRPr="001A6847" w:rsidTr="00650D7E">
        <w:tc>
          <w:tcPr>
            <w:tcW w:w="3936" w:type="dxa"/>
          </w:tcPr>
          <w:p w:rsidR="00650D7E" w:rsidRPr="001A6847" w:rsidRDefault="00650D7E" w:rsidP="006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Действие </w:t>
            </w:r>
          </w:p>
        </w:tc>
        <w:tc>
          <w:tcPr>
            <w:tcW w:w="3190" w:type="dxa"/>
            <w:vMerge w:val="restart"/>
          </w:tcPr>
          <w:p w:rsidR="00650D7E" w:rsidRPr="001A6847" w:rsidRDefault="002B7031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650D7E" w:rsidRPr="001A6847" w:rsidRDefault="00650D7E" w:rsidP="00650D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Термин </w:t>
            </w:r>
          </w:p>
        </w:tc>
      </w:tr>
      <w:tr w:rsidR="00650D7E" w:rsidRPr="001A6847" w:rsidTr="00650D7E">
        <w:tc>
          <w:tcPr>
            <w:tcW w:w="3936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Соединение рукава с проймой</w:t>
            </w:r>
          </w:p>
        </w:tc>
        <w:tc>
          <w:tcPr>
            <w:tcW w:w="3190" w:type="dxa"/>
            <w:vMerge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4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настрачивание</w:t>
            </w:r>
          </w:p>
        </w:tc>
      </w:tr>
      <w:tr w:rsidR="00650D7E" w:rsidRPr="001A6847" w:rsidTr="00650D7E">
        <w:tc>
          <w:tcPr>
            <w:tcW w:w="3936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Обработка ткани перед раскроем</w:t>
            </w:r>
            <w:r w:rsidR="00E41A10">
              <w:rPr>
                <w:rFonts w:ascii="Times New Roman" w:hAnsi="Times New Roman" w:cs="Times New Roman"/>
                <w:sz w:val="28"/>
                <w:szCs w:val="24"/>
              </w:rPr>
              <w:t xml:space="preserve"> д</w:t>
            </w: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 xml:space="preserve">ля удаления </w:t>
            </w:r>
            <w:proofErr w:type="spellStart"/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заминов</w:t>
            </w:r>
            <w:proofErr w:type="spellEnd"/>
            <w:r w:rsidRPr="001A6847">
              <w:rPr>
                <w:rFonts w:ascii="Times New Roman" w:hAnsi="Times New Roman" w:cs="Times New Roman"/>
                <w:sz w:val="28"/>
                <w:szCs w:val="24"/>
              </w:rPr>
              <w:t xml:space="preserve"> и заломов</w:t>
            </w:r>
          </w:p>
        </w:tc>
        <w:tc>
          <w:tcPr>
            <w:tcW w:w="3190" w:type="dxa"/>
            <w:vMerge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4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заутюживание</w:t>
            </w:r>
          </w:p>
        </w:tc>
      </w:tr>
      <w:tr w:rsidR="00650D7E" w:rsidRPr="001A6847" w:rsidTr="00650D7E">
        <w:tc>
          <w:tcPr>
            <w:tcW w:w="3936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Соединение накладного кармана с полочкой</w:t>
            </w:r>
          </w:p>
        </w:tc>
        <w:tc>
          <w:tcPr>
            <w:tcW w:w="3190" w:type="dxa"/>
            <w:vMerge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4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притачивание</w:t>
            </w:r>
          </w:p>
        </w:tc>
      </w:tr>
      <w:tr w:rsidR="00650D7E" w:rsidRPr="001A6847" w:rsidTr="00650D7E">
        <w:tc>
          <w:tcPr>
            <w:tcW w:w="3936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 xml:space="preserve">Соединение борта с </w:t>
            </w:r>
            <w:proofErr w:type="spellStart"/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подбортом</w:t>
            </w:r>
            <w:proofErr w:type="spellEnd"/>
          </w:p>
        </w:tc>
        <w:tc>
          <w:tcPr>
            <w:tcW w:w="3190" w:type="dxa"/>
            <w:vMerge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4" w:type="dxa"/>
          </w:tcPr>
          <w:p w:rsidR="00650D7E" w:rsidRPr="001A6847" w:rsidRDefault="002B7031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сутюживание</w:t>
            </w:r>
            <w:proofErr w:type="spellEnd"/>
          </w:p>
        </w:tc>
      </w:tr>
      <w:tr w:rsidR="00650D7E" w:rsidRPr="001A6847" w:rsidTr="00650D7E">
        <w:tc>
          <w:tcPr>
            <w:tcW w:w="3936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Укладывание припуска шва в одну сторону и закрепление в этом положении с помощью ВТО</w:t>
            </w:r>
          </w:p>
        </w:tc>
        <w:tc>
          <w:tcPr>
            <w:tcW w:w="3190" w:type="dxa"/>
            <w:vMerge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4" w:type="dxa"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втачивание</w:t>
            </w:r>
          </w:p>
        </w:tc>
      </w:tr>
      <w:tr w:rsidR="00650D7E" w:rsidRPr="001A6847" w:rsidTr="00650D7E">
        <w:tc>
          <w:tcPr>
            <w:tcW w:w="3936" w:type="dxa"/>
          </w:tcPr>
          <w:p w:rsidR="00650D7E" w:rsidRPr="001A6847" w:rsidRDefault="00AD5E1D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Закрепление припусков швов направленных в противоположные стороны машинной строчкой</w:t>
            </w:r>
          </w:p>
        </w:tc>
        <w:tc>
          <w:tcPr>
            <w:tcW w:w="3190" w:type="dxa"/>
            <w:vMerge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4" w:type="dxa"/>
          </w:tcPr>
          <w:p w:rsidR="00650D7E" w:rsidRPr="001A6847" w:rsidRDefault="00AD5E1D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проутюживание</w:t>
            </w:r>
            <w:proofErr w:type="spellEnd"/>
          </w:p>
        </w:tc>
      </w:tr>
      <w:tr w:rsidR="00650D7E" w:rsidRPr="001A6847" w:rsidTr="00650D7E">
        <w:tc>
          <w:tcPr>
            <w:tcW w:w="3936" w:type="dxa"/>
          </w:tcPr>
          <w:p w:rsidR="00650D7E" w:rsidRPr="001A6847" w:rsidRDefault="002B7031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Уменьшение линейных размеров деталей на отдельных участках с помощью ВТО</w:t>
            </w:r>
          </w:p>
        </w:tc>
        <w:tc>
          <w:tcPr>
            <w:tcW w:w="3190" w:type="dxa"/>
            <w:vMerge/>
          </w:tcPr>
          <w:p w:rsidR="00650D7E" w:rsidRPr="001A6847" w:rsidRDefault="00650D7E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4" w:type="dxa"/>
          </w:tcPr>
          <w:p w:rsidR="00650D7E" w:rsidRPr="001A6847" w:rsidRDefault="00AD5E1D" w:rsidP="00650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A6847">
              <w:rPr>
                <w:rFonts w:ascii="Times New Roman" w:hAnsi="Times New Roman" w:cs="Times New Roman"/>
                <w:sz w:val="28"/>
                <w:szCs w:val="24"/>
              </w:rPr>
              <w:t>расстрачивание</w:t>
            </w:r>
            <w:proofErr w:type="spellEnd"/>
          </w:p>
        </w:tc>
      </w:tr>
    </w:tbl>
    <w:p w:rsidR="00650D7E" w:rsidRPr="001A6847" w:rsidRDefault="00650D7E" w:rsidP="00650D7E">
      <w:pPr>
        <w:spacing w:after="0" w:line="240" w:lineRule="auto"/>
        <w:rPr>
          <w:rFonts w:ascii="Times New Roman" w:hAnsi="Times New Roman" w:cs="Times New Roman"/>
          <w:color w:val="31849B" w:themeColor="accent5" w:themeShade="BF"/>
          <w:sz w:val="32"/>
        </w:rPr>
      </w:pPr>
    </w:p>
    <w:p w:rsidR="00745A91" w:rsidRPr="001A6847" w:rsidRDefault="00745A91" w:rsidP="00650D7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 xml:space="preserve">Задание №4. Составьте технологическую последовательность изготовления изделия «Платье для девочки» (мод.№3) </w:t>
      </w:r>
    </w:p>
    <w:p w:rsidR="00745A91" w:rsidRPr="001A6847" w:rsidRDefault="00745A91" w:rsidP="00745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6847">
        <w:rPr>
          <w:rFonts w:ascii="Times New Roman" w:hAnsi="Times New Roman" w:cs="Times New Roman"/>
          <w:b/>
          <w:sz w:val="28"/>
        </w:rPr>
        <w:t>Технологическая последовательность изготовления изделия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Изготовление лекал для раскроя изделия.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________________________________________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_______________________________________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_______________________________________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______________________________________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______________________________________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______________________________________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_____________________________________</w:t>
      </w:r>
    </w:p>
    <w:p w:rsidR="00745A91" w:rsidRPr="001A6847" w:rsidRDefault="00745A91" w:rsidP="00745A9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>______________________________________________________________________________________</w:t>
      </w:r>
      <w:r w:rsidR="001A6847">
        <w:rPr>
          <w:rFonts w:ascii="Times New Roman" w:hAnsi="Times New Roman" w:cs="Times New Roman"/>
          <w:sz w:val="28"/>
        </w:rPr>
        <w:t>____________________________________</w:t>
      </w:r>
    </w:p>
    <w:p w:rsidR="00745A91" w:rsidRPr="001A6847" w:rsidRDefault="0003691B" w:rsidP="00745A91">
      <w:pPr>
        <w:pStyle w:val="a6"/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lastRenderedPageBreak/>
        <w:t>Задание №5. Подпишите соответственно названия швов, к какой группе они относятся?</w:t>
      </w:r>
    </w:p>
    <w:p w:rsidR="0003691B" w:rsidRDefault="0003691B" w:rsidP="00745A91">
      <w:pPr>
        <w:pStyle w:val="a6"/>
        <w:spacing w:after="0" w:line="240" w:lineRule="auto"/>
        <w:rPr>
          <w:rFonts w:ascii="Segoe Print" w:hAnsi="Segoe Print" w:cs="Times New Roman"/>
          <w:color w:val="31849B" w:themeColor="accent5" w:themeShade="BF"/>
          <w:sz w:val="24"/>
        </w:rPr>
      </w:pPr>
      <w:r w:rsidRPr="0003691B">
        <w:rPr>
          <w:rFonts w:ascii="Segoe Print" w:hAnsi="Segoe Print" w:cs="Times New Roman"/>
          <w:noProof/>
          <w:color w:val="31849B" w:themeColor="accent5" w:themeShade="BF"/>
          <w:sz w:val="24"/>
          <w:lang w:eastAsia="ru-RU"/>
        </w:rPr>
        <w:drawing>
          <wp:inline distT="0" distB="0" distL="0" distR="0">
            <wp:extent cx="2143125" cy="1672685"/>
            <wp:effectExtent l="19050" t="0" r="9525" b="0"/>
            <wp:docPr id="6" name="Рисунок 1" descr="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05.pn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014" cy="1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Print" w:hAnsi="Segoe Print" w:cs="Times New Roman"/>
          <w:color w:val="31849B" w:themeColor="accent5" w:themeShade="BF"/>
          <w:sz w:val="24"/>
        </w:rPr>
        <w:t xml:space="preserve">          </w:t>
      </w:r>
      <w:r w:rsidRPr="0003691B">
        <w:rPr>
          <w:rFonts w:ascii="Segoe Print" w:hAnsi="Segoe Print" w:cs="Times New Roman"/>
          <w:noProof/>
          <w:color w:val="31849B" w:themeColor="accent5" w:themeShade="BF"/>
          <w:sz w:val="24"/>
          <w:lang w:eastAsia="ru-RU"/>
        </w:rPr>
        <w:drawing>
          <wp:inline distT="0" distB="0" distL="0" distR="0">
            <wp:extent cx="2343150" cy="1657350"/>
            <wp:effectExtent l="19050" t="0" r="0" b="0"/>
            <wp:docPr id="7" name="Рисунок 2" descr="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9" descr="06.pn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775" cy="165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91B" w:rsidRDefault="0003691B" w:rsidP="00745A91">
      <w:pPr>
        <w:pStyle w:val="a6"/>
        <w:spacing w:after="0" w:line="240" w:lineRule="auto"/>
        <w:rPr>
          <w:rFonts w:ascii="Segoe Print" w:hAnsi="Segoe Print" w:cs="Times New Roman"/>
          <w:color w:val="31849B" w:themeColor="accent5" w:themeShade="BF"/>
          <w:sz w:val="24"/>
        </w:rPr>
      </w:pPr>
    </w:p>
    <w:p w:rsidR="0003691B" w:rsidRPr="001A6847" w:rsidRDefault="0003691B" w:rsidP="00745A91">
      <w:pPr>
        <w:pStyle w:val="a6"/>
        <w:spacing w:after="0" w:line="240" w:lineRule="auto"/>
        <w:rPr>
          <w:rFonts w:ascii="Times New Roman" w:hAnsi="Times New Roman" w:cs="Times New Roman"/>
          <w:sz w:val="24"/>
        </w:rPr>
      </w:pPr>
      <w:r w:rsidRPr="001A6847">
        <w:rPr>
          <w:rFonts w:ascii="Times New Roman" w:hAnsi="Times New Roman" w:cs="Times New Roman"/>
          <w:sz w:val="24"/>
        </w:rPr>
        <w:t xml:space="preserve">а)                                           б) </w:t>
      </w:r>
    </w:p>
    <w:p w:rsidR="0003691B" w:rsidRPr="001A6847" w:rsidRDefault="0003691B" w:rsidP="00745A91">
      <w:pPr>
        <w:pStyle w:val="a6"/>
        <w:spacing w:after="0" w:line="240" w:lineRule="auto"/>
        <w:rPr>
          <w:rFonts w:ascii="Times New Roman" w:hAnsi="Times New Roman" w:cs="Times New Roman"/>
          <w:sz w:val="24"/>
        </w:rPr>
      </w:pPr>
    </w:p>
    <w:p w:rsidR="0003691B" w:rsidRPr="001A6847" w:rsidRDefault="0003691B" w:rsidP="00745A91">
      <w:pPr>
        <w:pStyle w:val="a6"/>
        <w:spacing w:after="0" w:line="240" w:lineRule="auto"/>
        <w:rPr>
          <w:rFonts w:ascii="Times New Roman" w:hAnsi="Times New Roman" w:cs="Times New Roman"/>
          <w:sz w:val="24"/>
        </w:rPr>
      </w:pPr>
      <w:r w:rsidRPr="001A684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343150" cy="1885950"/>
            <wp:effectExtent l="19050" t="0" r="0" b="0"/>
            <wp:docPr id="8" name="Рисунок 3" descr="C:\Users\User\Desktop\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0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30" t="8270" r="4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6847">
        <w:rPr>
          <w:rFonts w:ascii="Times New Roman" w:hAnsi="Times New Roman" w:cs="Times New Roman"/>
          <w:sz w:val="24"/>
        </w:rPr>
        <w:t xml:space="preserve">    </w:t>
      </w:r>
      <w:r w:rsidRPr="001A684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24150" cy="1724025"/>
            <wp:effectExtent l="19050" t="0" r="0" b="0"/>
            <wp:docPr id="9" name="Рисунок 4" descr="C:\Users\User\Desktop\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902" t="13513" r="4626" b="10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5A91" w:rsidRPr="001A6847" w:rsidRDefault="0003691B" w:rsidP="00650D7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A6847">
        <w:rPr>
          <w:rFonts w:ascii="Times New Roman" w:hAnsi="Times New Roman" w:cs="Times New Roman"/>
          <w:sz w:val="28"/>
        </w:rPr>
        <w:t xml:space="preserve">       в)                                    г)</w:t>
      </w:r>
    </w:p>
    <w:p w:rsidR="0003691B" w:rsidRDefault="0003691B" w:rsidP="00650D7E">
      <w:pPr>
        <w:spacing w:after="0" w:line="240" w:lineRule="auto"/>
        <w:rPr>
          <w:rFonts w:ascii="Segoe Print" w:hAnsi="Segoe Print" w:cs="Times New Roman"/>
          <w:color w:val="31849B" w:themeColor="accent5" w:themeShade="BF"/>
          <w:sz w:val="28"/>
        </w:rPr>
      </w:pPr>
    </w:p>
    <w:p w:rsidR="0003691B" w:rsidRPr="001A6847" w:rsidRDefault="0003691B" w:rsidP="00650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847">
        <w:rPr>
          <w:rFonts w:ascii="Times New Roman" w:hAnsi="Times New Roman" w:cs="Times New Roman"/>
          <w:sz w:val="28"/>
          <w:szCs w:val="28"/>
        </w:rPr>
        <w:t xml:space="preserve">все швы относятся </w:t>
      </w:r>
      <w:proofErr w:type="gramStart"/>
      <w:r w:rsidRPr="001A68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6847">
        <w:rPr>
          <w:rFonts w:ascii="Times New Roman" w:hAnsi="Times New Roman" w:cs="Times New Roman"/>
          <w:sz w:val="28"/>
          <w:szCs w:val="28"/>
        </w:rPr>
        <w:t>____________________</w:t>
      </w:r>
      <w:r w:rsidR="001A684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3691B" w:rsidRPr="001A6847" w:rsidRDefault="0003691B" w:rsidP="00650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1B" w:rsidRPr="001A6847" w:rsidRDefault="0003691B" w:rsidP="00650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847">
        <w:rPr>
          <w:rFonts w:ascii="Times New Roman" w:hAnsi="Times New Roman" w:cs="Times New Roman"/>
          <w:sz w:val="28"/>
          <w:szCs w:val="28"/>
        </w:rPr>
        <w:t>Задание №6. Какая технологическая операция считается заключительной в изготовлении швейного изделия?</w:t>
      </w:r>
    </w:p>
    <w:p w:rsidR="0003691B" w:rsidRPr="0003691B" w:rsidRDefault="0003691B" w:rsidP="00650D7E">
      <w:pPr>
        <w:spacing w:after="0" w:line="240" w:lineRule="auto"/>
        <w:rPr>
          <w:rFonts w:ascii="Segoe Print" w:hAnsi="Segoe Print" w:cs="Times New Roman"/>
          <w:color w:val="31849B" w:themeColor="accent5" w:themeShade="BF"/>
          <w:sz w:val="24"/>
        </w:rPr>
      </w:pPr>
      <w:r>
        <w:rPr>
          <w:rFonts w:ascii="Segoe Print" w:hAnsi="Segoe Print" w:cs="Times New Roman"/>
          <w:color w:val="31849B" w:themeColor="accent5" w:themeShade="BF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91B" w:rsidRPr="00650D7E" w:rsidRDefault="0003691B" w:rsidP="00650D7E">
      <w:pPr>
        <w:spacing w:after="0" w:line="240" w:lineRule="auto"/>
        <w:rPr>
          <w:rFonts w:ascii="Segoe Print" w:hAnsi="Segoe Print" w:cs="Times New Roman"/>
          <w:color w:val="31849B" w:themeColor="accent5" w:themeShade="BF"/>
          <w:sz w:val="28"/>
        </w:rPr>
      </w:pPr>
    </w:p>
    <w:sectPr w:rsidR="0003691B" w:rsidRPr="00650D7E" w:rsidSect="0076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0160"/>
    <w:multiLevelType w:val="hybridMultilevel"/>
    <w:tmpl w:val="9A10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288"/>
    <w:rsid w:val="0003691B"/>
    <w:rsid w:val="000A0BAB"/>
    <w:rsid w:val="001567F2"/>
    <w:rsid w:val="001A6847"/>
    <w:rsid w:val="001D44D9"/>
    <w:rsid w:val="002B7031"/>
    <w:rsid w:val="003F3E4D"/>
    <w:rsid w:val="00445094"/>
    <w:rsid w:val="00491288"/>
    <w:rsid w:val="005F41E5"/>
    <w:rsid w:val="00650D7E"/>
    <w:rsid w:val="006B5D00"/>
    <w:rsid w:val="00745A91"/>
    <w:rsid w:val="0076583D"/>
    <w:rsid w:val="0087067A"/>
    <w:rsid w:val="00A61D22"/>
    <w:rsid w:val="00AD5E1D"/>
    <w:rsid w:val="00E41A10"/>
    <w:rsid w:val="00EC34AB"/>
    <w:rsid w:val="00F2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2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5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2024-12-14T04:01:00Z</cp:lastPrinted>
  <dcterms:created xsi:type="dcterms:W3CDTF">2024-12-14T02:54:00Z</dcterms:created>
  <dcterms:modified xsi:type="dcterms:W3CDTF">2025-10-20T14:59:00Z</dcterms:modified>
</cp:coreProperties>
</file>