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1A22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AD1A22">
        <w:rPr>
          <w:rFonts w:ascii="Times New Roman" w:hAnsi="Times New Roman" w:cs="Times New Roman"/>
          <w:b/>
          <w:bCs/>
          <w:sz w:val="32"/>
          <w:szCs w:val="32"/>
        </w:rPr>
        <w:t>онспект занятия по познавательному развитию для средней группы</w:t>
      </w:r>
      <w:r w:rsidRPr="00AD1A2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Тема: «Волшебная Водичка»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Возрастная группа: Средняя группа (4-5 лет)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Форма проведения: Игра-исследование с элементами экспериментирования.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Интеграция образовательных областей: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Познавательное развитие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Речевое развитие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Социально-коммуникативное развитие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Художественно-эстетическое развитие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Физическое развитие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Цель: Развитие познавательного интереса к воде и ее свойствам через игровые и исследовательские действия.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Задачи: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Образовательные: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1. Познакомить детей со свойствами воды: жидкая, течет, прозрачная, может быть разного цвета.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2. Формировать умение делать простейшие умозаключения в ходе экспериментирования.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3. Обогащать словарь детей: прозрачная, течет, цветная, жидкость.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Развивающие: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1. Развивать тактильные и вкусовые ощущения, зрительное внимание и восприятие.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2. Развивать любознательность и интерес к опытно-экспериментальной деятельности.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3. Развивать связную речь, побуждать отвечать на вопросы полными предложениями.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Воспитательные: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1. Воспитывать бережное отношение к воде.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2. Воспитывать аккуратность при работе с водой.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3. Формировать навыки доброжелательного взаимодействия со сверстниками.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Материалы и оборудование: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Большая игрушка или картинка «Веселый Капитошка» (облачко с лицом).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Тазик с водой, полотенце.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Раздаточный материал на каждый стол: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  · Прозрачные стаканчики с водой (по количеству детей).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  · Пустые прозрачные стаканчики.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  · Ложки.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  · Подносы с материалами: сахар (в ложках), гуашь 2-3 ярких цветов, камушки, ракушки.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«Волшебный мешочек» с предметами (пластмассовая уточка, камешек, металлическая ложка).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Музыкальное сопровождение для физкультминутки.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Предварительная работа: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1. Чтение сказки «Пузырь, Соломинка и Лапоть».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2. Наблюдение за дождем, лужами, мытьем рук.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3. Подвижная игра «Солнышко и дождик».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4. Лепка из глины (акцентирование внимания на том, что без воды глина сухая и не лепится).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Ход занятия: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I. Вводная часть (Организационный момент) – 3 минуты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(Дети сидят на стульчиках полукругом. Воспитатель обращает их внимание на приглушенные звуки капели (аудиозапись или постукивает карандашом по стакану).)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Ребята, послушайте, что это за звук? Кап-кап-кап...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(Дети: Капелька, водичка!)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 w:rsidRPr="00AD1A22">
        <w:rPr>
          <w:rFonts w:ascii="Times New Roman" w:hAnsi="Times New Roman" w:cs="Times New Roman"/>
          <w:sz w:val="32"/>
          <w:szCs w:val="32"/>
        </w:rPr>
        <w:t>: Правильно</w:t>
      </w:r>
      <w:proofErr w:type="gramEnd"/>
      <w:r w:rsidRPr="00AD1A22">
        <w:rPr>
          <w:rFonts w:ascii="Times New Roman" w:hAnsi="Times New Roman" w:cs="Times New Roman"/>
          <w:sz w:val="32"/>
          <w:szCs w:val="32"/>
        </w:rPr>
        <w:t>! Это к нам в гости спешит волшебник, который умеет летать, капать, бежать ручейком. А кто он, вы узнаете, если отгадаете загадку: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Летит с небес зимою,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Летом бежит по земле,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Весной журчит и поет,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Всех напоить ее дело!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(Вода)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(Появляется игрушка или картинка «Капитошка»)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Капитошка (голос воспитателя)</w:t>
      </w:r>
      <w:proofErr w:type="gramStart"/>
      <w:r w:rsidRPr="00AD1A22">
        <w:rPr>
          <w:rFonts w:ascii="Times New Roman" w:hAnsi="Times New Roman" w:cs="Times New Roman"/>
          <w:sz w:val="32"/>
          <w:szCs w:val="32"/>
        </w:rPr>
        <w:t>: Здравствуйте</w:t>
      </w:r>
      <w:proofErr w:type="gramEnd"/>
      <w:r w:rsidRPr="00AD1A22">
        <w:rPr>
          <w:rFonts w:ascii="Times New Roman" w:hAnsi="Times New Roman" w:cs="Times New Roman"/>
          <w:sz w:val="32"/>
          <w:szCs w:val="32"/>
        </w:rPr>
        <w:t>, ребята! Я – веселый Капитошка. Я очень люблю играть и шалить с водичкой. Хотите отправиться со мной в волшебную лабораторию и узнать мои секреты?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Дети</w:t>
      </w:r>
      <w:proofErr w:type="gramStart"/>
      <w:r w:rsidRPr="00AD1A22">
        <w:rPr>
          <w:rFonts w:ascii="Times New Roman" w:hAnsi="Times New Roman" w:cs="Times New Roman"/>
          <w:sz w:val="32"/>
          <w:szCs w:val="32"/>
        </w:rPr>
        <w:t>: Да</w:t>
      </w:r>
      <w:proofErr w:type="gramEnd"/>
      <w:r w:rsidRPr="00AD1A22">
        <w:rPr>
          <w:rFonts w:ascii="Times New Roman" w:hAnsi="Times New Roman" w:cs="Times New Roman"/>
          <w:sz w:val="32"/>
          <w:szCs w:val="32"/>
        </w:rPr>
        <w:t>!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II. Основная часть – 15 минут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1. Игровое упражнение «Волшебный мешочек»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Капитошка принес нам волшебный мешочек. Давайте узнаем, что внутри.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(Дети по очереди на ощупь определяют предмет в мешочке: уточка, камешек, ложка)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 w:rsidRPr="00AD1A22">
        <w:rPr>
          <w:rFonts w:ascii="Times New Roman" w:hAnsi="Times New Roman" w:cs="Times New Roman"/>
          <w:sz w:val="32"/>
          <w:szCs w:val="32"/>
        </w:rPr>
        <w:t>: Как</w:t>
      </w:r>
      <w:proofErr w:type="gramEnd"/>
      <w:r w:rsidRPr="00AD1A22">
        <w:rPr>
          <w:rFonts w:ascii="Times New Roman" w:hAnsi="Times New Roman" w:cs="Times New Roman"/>
          <w:sz w:val="32"/>
          <w:szCs w:val="32"/>
        </w:rPr>
        <w:t xml:space="preserve"> вы думаете, что из этих предметов любит воду? Что не тонет? Давайте проверим!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(Воспитатель опускает предметы в тазик с водой. Дети наблюдают, что уточка не тонет, а камешек и ложка – тонут).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Ребята, какой мы сделаем вывод? Правильно, одни предметы легкие и не тонут, а другие – тяжелые и опускаются на дно.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2. Опыты-исследования за столами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(Дети садятся за столы. На каждом столе подготовлены стаканчики и материалы)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Опыт 1: «Вода – она какая?»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Возьмите в руки стаканчик с водой. Какая вода на ощупь? (Мокрая, прохладная).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А теперь аккуратно перелейте воду в пустой стаканчик. Что делает вода? (Течет, льется).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Вывод (вместе с воспитателем): Вода – жидкая, поэтому она течет. Ее можно переливать.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Опыт 2: «Прозрачная вода»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 w:rsidRPr="00AD1A22">
        <w:rPr>
          <w:rFonts w:ascii="Times New Roman" w:hAnsi="Times New Roman" w:cs="Times New Roman"/>
          <w:sz w:val="32"/>
          <w:szCs w:val="32"/>
        </w:rPr>
        <w:t>: Положите</w:t>
      </w:r>
      <w:proofErr w:type="gramEnd"/>
      <w:r w:rsidRPr="00AD1A22">
        <w:rPr>
          <w:rFonts w:ascii="Times New Roman" w:hAnsi="Times New Roman" w:cs="Times New Roman"/>
          <w:sz w:val="32"/>
          <w:szCs w:val="32"/>
        </w:rPr>
        <w:t xml:space="preserve"> в стаканчик с водой красивый камушек. </w:t>
      </w:r>
      <w:proofErr w:type="gramStart"/>
      <w:r w:rsidRPr="00AD1A22">
        <w:rPr>
          <w:rFonts w:ascii="Times New Roman" w:hAnsi="Times New Roman" w:cs="Times New Roman"/>
          <w:sz w:val="32"/>
          <w:szCs w:val="32"/>
        </w:rPr>
        <w:t>Видите</w:t>
      </w:r>
      <w:proofErr w:type="gramEnd"/>
      <w:r w:rsidRPr="00AD1A22">
        <w:rPr>
          <w:rFonts w:ascii="Times New Roman" w:hAnsi="Times New Roman" w:cs="Times New Roman"/>
          <w:sz w:val="32"/>
          <w:szCs w:val="32"/>
        </w:rPr>
        <w:t xml:space="preserve"> вы его? (Да).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Почему он виден? (Потому что вода прозрачная, чистая).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Вывод: Вода прозрачная, сквозь нее все видно.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Опыт 3: «Вода-волшебница» (изменение цвета)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А теперь давайте превратимся в волшебников. Возьмите на ложке немного волшебной пыльцы (гуашь) и размешайте ее в своей воде. Что произошло?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(Дети: Вода стала красной/синей/зеленой).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Вывод: Вода может менять свой цвет. Она может стать разноцветной!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Опыт 4: «Куда делся сахар?»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А теперь положите в свою цветную водичку кусочек сахара (или размешать в одном общем стакане). Размешайте его хорошенько. Что случилось с сахаром?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(Дети: Он исчез!).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Он растворился в воде. Попробуйте, какая стала вода на вкус? (Сладкая).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Вывод: Вода может стать вкусной, в ней могут растворяться некоторые вещества.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3. Физкультминутка «Ручеек» – 2 минуты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(Проводится под веселую музыку)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Ребята, давайте представим, что мы с вами – веселые ручейки!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Мы бежим, как ручейки, (бег на месте)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Плещемся, как рыба в речке. (волнообразные движения руками)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Брызги вверх мы поднимаем, (поднять руки вверх)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А потом их опускаем. (опустить руки вниз)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Плеска, плеска, плеска, плеска!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Отдохнули мы немножко! *(сесть на места)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III. Заключительная часть – 5 минут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1. Беседа о бережном отношении к воде.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Ребята, понравилось вам играть с Капитошкой? А как вы думаете, можно ли жить без воды? (Нет). Кому еще нужна вода? (Птицам, зверям, растениям, рыбкам).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Капитошка: Я очень рад, что вы узнали мои секреты! Но я очень грущу, когда меня губят: льют зря из крана или бросают в речку мусор. Вы будете беречь меня и моих сестричек-капелек?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Дети</w:t>
      </w:r>
      <w:proofErr w:type="gramStart"/>
      <w:r w:rsidRPr="00AD1A22">
        <w:rPr>
          <w:rFonts w:ascii="Times New Roman" w:hAnsi="Times New Roman" w:cs="Times New Roman"/>
          <w:sz w:val="32"/>
          <w:szCs w:val="32"/>
        </w:rPr>
        <w:t>: Да</w:t>
      </w:r>
      <w:proofErr w:type="gramEnd"/>
      <w:r w:rsidRPr="00AD1A22">
        <w:rPr>
          <w:rFonts w:ascii="Times New Roman" w:hAnsi="Times New Roman" w:cs="Times New Roman"/>
          <w:sz w:val="32"/>
          <w:szCs w:val="32"/>
        </w:rPr>
        <w:t>!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 w:rsidRPr="00AD1A22">
        <w:rPr>
          <w:rFonts w:ascii="Times New Roman" w:hAnsi="Times New Roman" w:cs="Times New Roman"/>
          <w:sz w:val="32"/>
          <w:szCs w:val="32"/>
        </w:rPr>
        <w:t>: Конечно</w:t>
      </w:r>
      <w:proofErr w:type="gramEnd"/>
      <w:r w:rsidRPr="00AD1A22">
        <w:rPr>
          <w:rFonts w:ascii="Times New Roman" w:hAnsi="Times New Roman" w:cs="Times New Roman"/>
          <w:sz w:val="32"/>
          <w:szCs w:val="32"/>
        </w:rPr>
        <w:t>, будем! Мы всегда будем закрывать кран и не будем мусорить.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2. Итог занятия и рефлексия.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Давайте вспомним, что же мы сегодня узнали о воде?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Вода какая? (Жидкая, течет).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Какого цвета чистая вода? (Прозрачная, бесцветная).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· Что с ней может случиться? (Она может стать цветной, сладкой).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Вы сегодня были такие старательные, любознательные! Капитошка дарит вам на память волшебные раскраски с морскими обитателями. Спасибо вам за помощь!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3. Продуктивная деятельность.</w:t>
      </w: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</w:p>
    <w:p w:rsidR="00AD1A22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Воспитатель: А теперь давайте вместе на большом листе бумаги нарисуем для Капитошки синее-синее море, чтобы ему было где плавать!</w:t>
      </w:r>
    </w:p>
    <w:p w:rsidR="00D35AD3" w:rsidRPr="00AD1A22" w:rsidRDefault="00AD1A22" w:rsidP="00AD1A22">
      <w:pPr>
        <w:rPr>
          <w:rFonts w:ascii="Times New Roman" w:hAnsi="Times New Roman" w:cs="Times New Roman"/>
          <w:sz w:val="32"/>
          <w:szCs w:val="32"/>
        </w:rPr>
      </w:pPr>
      <w:r w:rsidRPr="00AD1A22">
        <w:rPr>
          <w:rFonts w:ascii="Times New Roman" w:hAnsi="Times New Roman" w:cs="Times New Roman"/>
          <w:sz w:val="32"/>
          <w:szCs w:val="32"/>
        </w:rPr>
        <w:t>(Дети коллективно дорисовывают волны, рыбок на заранее подготовленном листе с нарисованным Капитошкой).</w:t>
      </w:r>
    </w:p>
    <w:sectPr w:rsidR="00D35AD3" w:rsidRPr="00AD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22"/>
    <w:rsid w:val="00063148"/>
    <w:rsid w:val="00AD1A22"/>
    <w:rsid w:val="00BA7338"/>
    <w:rsid w:val="00D35AD3"/>
    <w:rsid w:val="00EC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F1D61"/>
  <w15:chartTrackingRefBased/>
  <w15:docId w15:val="{7B19711C-FDA2-F747-9395-94CAC9A2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Голубкова</dc:creator>
  <cp:keywords/>
  <dc:description/>
  <cp:lastModifiedBy>Наталья Голубкова</cp:lastModifiedBy>
  <cp:revision>1</cp:revision>
  <dcterms:created xsi:type="dcterms:W3CDTF">2025-10-20T12:15:00Z</dcterms:created>
  <dcterms:modified xsi:type="dcterms:W3CDTF">2025-10-20T12:16:00Z</dcterms:modified>
</cp:coreProperties>
</file>