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A337" w14:textId="77777777" w:rsidR="00E04608" w:rsidRDefault="00E04608"/>
    <w:p w14:paraId="7326B288" w14:textId="5EC1A6E6" w:rsidR="00F56209" w:rsidRPr="00F56209" w:rsidRDefault="00F56209" w:rsidP="00F56209">
      <w:pPr>
        <w:rPr>
          <w:sz w:val="28"/>
          <w:szCs w:val="28"/>
        </w:rPr>
      </w:pPr>
      <w:r w:rsidRPr="00F56209">
        <w:rPr>
          <w:sz w:val="28"/>
          <w:szCs w:val="28"/>
        </w:rPr>
        <w:t>Однодневный проект «Хлебная история: от зёрнышка до булочки» в разновозрастной (5-7) группе «Вишенка».</w:t>
      </w:r>
    </w:p>
    <w:p w14:paraId="3A2AC902" w14:textId="008A703E" w:rsidR="00F56209" w:rsidRDefault="00F56209" w:rsidP="00F56209">
      <w:pPr>
        <w:rPr>
          <w:sz w:val="28"/>
          <w:szCs w:val="28"/>
        </w:rPr>
      </w:pPr>
      <w:r w:rsidRPr="00F56209">
        <w:rPr>
          <w:b/>
          <w:bCs/>
          <w:sz w:val="28"/>
          <w:szCs w:val="28"/>
        </w:rPr>
        <w:t>Цель проекта:</w:t>
      </w:r>
      <w:r w:rsidRPr="00F56209">
        <w:rPr>
          <w:sz w:val="28"/>
          <w:szCs w:val="28"/>
        </w:rPr>
        <w:t xml:space="preserve"> Формирование у детей старшего дошкольного возраста целостного представления о процессе появления хлеба на столе — от выращивания зерна до выпечки булочки — и воспитание осознанного, бережного отношения к хлебу и труду людей, связанных с его производством.</w:t>
      </w:r>
    </w:p>
    <w:p w14:paraId="0A91555F" w14:textId="30A9C584" w:rsidR="00C6688D" w:rsidRPr="00C6688D" w:rsidRDefault="00C6688D" w:rsidP="00C6688D">
      <w:pPr>
        <w:rPr>
          <w:b/>
          <w:bCs/>
          <w:sz w:val="28"/>
          <w:szCs w:val="28"/>
        </w:rPr>
      </w:pPr>
      <w:r w:rsidRPr="00C6688D">
        <w:rPr>
          <w:b/>
          <w:bCs/>
          <w:sz w:val="28"/>
          <w:szCs w:val="28"/>
        </w:rPr>
        <w:t>Образовательные задачи.</w:t>
      </w:r>
    </w:p>
    <w:p w14:paraId="0484D304" w14:textId="77777777" w:rsidR="00C6688D" w:rsidRPr="00C6688D" w:rsidRDefault="00C6688D" w:rsidP="00C6688D">
      <w:pPr>
        <w:rPr>
          <w:sz w:val="24"/>
          <w:szCs w:val="24"/>
        </w:rPr>
      </w:pPr>
      <w:r w:rsidRPr="00C6688D">
        <w:rPr>
          <w:sz w:val="24"/>
          <w:szCs w:val="24"/>
        </w:rPr>
        <w:t>Познакомить детей с последовательностью этапов получения хлеба (рост растения, труд хлеборобов и комбайнеров, работа мельников и пекарей).</w:t>
      </w:r>
    </w:p>
    <w:p w14:paraId="769FE816" w14:textId="77777777" w:rsidR="00C6688D" w:rsidRPr="00C6688D" w:rsidRDefault="00C6688D" w:rsidP="00C6688D">
      <w:pPr>
        <w:rPr>
          <w:sz w:val="24"/>
          <w:szCs w:val="24"/>
        </w:rPr>
      </w:pPr>
      <w:r w:rsidRPr="00C6688D">
        <w:rPr>
          <w:sz w:val="24"/>
          <w:szCs w:val="24"/>
        </w:rPr>
        <w:t>Обогатить словарь по теме: зерно, колос, пшеница, рожь, поле, комбайн, мельница, мука, тесто, пекарь, хлебозавод, каравай, буханка и т.д.</w:t>
      </w:r>
    </w:p>
    <w:p w14:paraId="6F979790" w14:textId="77777777" w:rsidR="00C6688D" w:rsidRPr="00C6688D" w:rsidRDefault="00C6688D" w:rsidP="00C6688D">
      <w:pPr>
        <w:rPr>
          <w:sz w:val="24"/>
          <w:szCs w:val="24"/>
        </w:rPr>
      </w:pPr>
      <w:r w:rsidRPr="00C6688D">
        <w:rPr>
          <w:sz w:val="24"/>
          <w:szCs w:val="24"/>
        </w:rPr>
        <w:t>Уточнить и закрепить знания о том, почему хлеб называют «всему головой».</w:t>
      </w:r>
    </w:p>
    <w:p w14:paraId="259E6E05" w14:textId="09EED755" w:rsidR="00C6688D" w:rsidRPr="00C6688D" w:rsidRDefault="00C6688D" w:rsidP="00C6688D">
      <w:pPr>
        <w:rPr>
          <w:b/>
          <w:bCs/>
          <w:sz w:val="28"/>
          <w:szCs w:val="28"/>
        </w:rPr>
      </w:pPr>
      <w:r w:rsidRPr="00C6688D">
        <w:rPr>
          <w:b/>
          <w:bCs/>
          <w:sz w:val="28"/>
          <w:szCs w:val="28"/>
        </w:rPr>
        <w:t>Развивающие задачи.</w:t>
      </w:r>
    </w:p>
    <w:p w14:paraId="49EF6F49" w14:textId="77777777" w:rsidR="00C6688D" w:rsidRPr="00C6688D" w:rsidRDefault="00C6688D" w:rsidP="00C6688D">
      <w:pPr>
        <w:rPr>
          <w:sz w:val="24"/>
          <w:szCs w:val="24"/>
        </w:rPr>
      </w:pPr>
      <w:r w:rsidRPr="00C6688D">
        <w:rPr>
          <w:sz w:val="24"/>
          <w:szCs w:val="24"/>
        </w:rPr>
        <w:t>Развивать познавательный интерес, исследовательскую деятельность через наблюдения, опыты с зерном и мукой.</w:t>
      </w:r>
    </w:p>
    <w:p w14:paraId="018D2993" w14:textId="77777777" w:rsidR="00C6688D" w:rsidRPr="00C6688D" w:rsidRDefault="00C6688D" w:rsidP="00C6688D">
      <w:pPr>
        <w:rPr>
          <w:sz w:val="24"/>
          <w:szCs w:val="24"/>
        </w:rPr>
      </w:pPr>
      <w:r w:rsidRPr="00C6688D">
        <w:rPr>
          <w:sz w:val="24"/>
          <w:szCs w:val="24"/>
        </w:rPr>
        <w:t>Развивать связную речь, умение строить рассказ-рассуждение с опорой на наглядность (модели, схемы).</w:t>
      </w:r>
    </w:p>
    <w:p w14:paraId="1F80AF04" w14:textId="77777777" w:rsidR="00C6688D" w:rsidRPr="00C6688D" w:rsidRDefault="00C6688D" w:rsidP="00C6688D">
      <w:pPr>
        <w:rPr>
          <w:sz w:val="24"/>
          <w:szCs w:val="24"/>
        </w:rPr>
      </w:pPr>
      <w:r w:rsidRPr="00C6688D">
        <w:rPr>
          <w:sz w:val="24"/>
          <w:szCs w:val="24"/>
        </w:rPr>
        <w:t>Развивать мелкую моторику и творческие способности через лепку, аппликацию, кулинарную деятельность.</w:t>
      </w:r>
    </w:p>
    <w:p w14:paraId="26C6F24A" w14:textId="606A7DDD" w:rsidR="00C6688D" w:rsidRPr="00C6688D" w:rsidRDefault="00C6688D" w:rsidP="00C6688D">
      <w:pPr>
        <w:rPr>
          <w:b/>
          <w:bCs/>
          <w:sz w:val="28"/>
          <w:szCs w:val="28"/>
        </w:rPr>
      </w:pPr>
      <w:r w:rsidRPr="00C6688D">
        <w:rPr>
          <w:b/>
          <w:bCs/>
          <w:sz w:val="28"/>
          <w:szCs w:val="28"/>
        </w:rPr>
        <w:t>Воспитательные задачи</w:t>
      </w:r>
      <w:r>
        <w:rPr>
          <w:b/>
          <w:bCs/>
          <w:sz w:val="28"/>
          <w:szCs w:val="28"/>
        </w:rPr>
        <w:t>.</w:t>
      </w:r>
    </w:p>
    <w:p w14:paraId="3949CAF3" w14:textId="77777777" w:rsidR="00C6688D" w:rsidRPr="00C6688D" w:rsidRDefault="00C6688D" w:rsidP="00C6688D">
      <w:pPr>
        <w:rPr>
          <w:sz w:val="24"/>
          <w:szCs w:val="24"/>
        </w:rPr>
      </w:pPr>
      <w:r w:rsidRPr="00C6688D">
        <w:rPr>
          <w:sz w:val="24"/>
          <w:szCs w:val="24"/>
        </w:rPr>
        <w:t>Воспитывать уважительное и бережное отношение к хлебу.</w:t>
      </w:r>
    </w:p>
    <w:p w14:paraId="5EFBA81A" w14:textId="77777777" w:rsidR="00C6688D" w:rsidRPr="00C6688D" w:rsidRDefault="00C6688D" w:rsidP="00C6688D">
      <w:pPr>
        <w:rPr>
          <w:sz w:val="24"/>
          <w:szCs w:val="24"/>
        </w:rPr>
      </w:pPr>
      <w:r w:rsidRPr="00C6688D">
        <w:rPr>
          <w:sz w:val="24"/>
          <w:szCs w:val="24"/>
        </w:rPr>
        <w:t>Формировать ценностное отношение к труду взрослых (хлебороба, комбайнера, пекаря).</w:t>
      </w:r>
    </w:p>
    <w:p w14:paraId="776CCB1A" w14:textId="3662193B" w:rsidR="00C6688D" w:rsidRDefault="00C6688D" w:rsidP="00C6688D">
      <w:pPr>
        <w:rPr>
          <w:sz w:val="24"/>
          <w:szCs w:val="24"/>
        </w:rPr>
      </w:pPr>
      <w:r w:rsidRPr="00C6688D">
        <w:rPr>
          <w:sz w:val="24"/>
          <w:szCs w:val="24"/>
        </w:rPr>
        <w:t xml:space="preserve">Воспитывать чувство гордости и удовлетворения от результата собственного труда (при изготовлении </w:t>
      </w:r>
      <w:r>
        <w:rPr>
          <w:sz w:val="24"/>
          <w:szCs w:val="24"/>
        </w:rPr>
        <w:t>теста</w:t>
      </w:r>
      <w:r w:rsidRPr="00C6688D">
        <w:rPr>
          <w:sz w:val="24"/>
          <w:szCs w:val="24"/>
        </w:rPr>
        <w:t>).</w:t>
      </w:r>
    </w:p>
    <w:p w14:paraId="706BA097" w14:textId="3C30F720" w:rsidR="00C6688D" w:rsidRDefault="00C6688D" w:rsidP="00C6688D">
      <w:pPr>
        <w:rPr>
          <w:sz w:val="24"/>
          <w:szCs w:val="24"/>
        </w:rPr>
      </w:pPr>
      <w:r w:rsidRPr="00C6688D">
        <w:rPr>
          <w:b/>
          <w:bCs/>
          <w:sz w:val="28"/>
          <w:szCs w:val="28"/>
        </w:rPr>
        <w:t>Участники проекта:</w:t>
      </w:r>
      <w:r>
        <w:rPr>
          <w:sz w:val="24"/>
          <w:szCs w:val="24"/>
        </w:rPr>
        <w:t xml:space="preserve"> дети, педагоги, родители.</w:t>
      </w:r>
    </w:p>
    <w:p w14:paraId="71323BA4" w14:textId="682774FE" w:rsidR="00C6688D" w:rsidRPr="00C6688D" w:rsidRDefault="00C6688D" w:rsidP="00C6688D">
      <w:pPr>
        <w:rPr>
          <w:b/>
          <w:bCs/>
          <w:sz w:val="28"/>
          <w:szCs w:val="28"/>
        </w:rPr>
      </w:pPr>
      <w:r w:rsidRPr="00C6688D">
        <w:rPr>
          <w:b/>
          <w:bCs/>
          <w:sz w:val="28"/>
          <w:szCs w:val="28"/>
        </w:rPr>
        <w:t>Ожидаемые результаты:</w:t>
      </w:r>
    </w:p>
    <w:p w14:paraId="62A52B7E" w14:textId="77777777" w:rsidR="00C6688D" w:rsidRPr="00C6688D" w:rsidRDefault="00C6688D" w:rsidP="00C6688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C6688D">
        <w:rPr>
          <w:rStyle w:val="ac"/>
          <w:rFonts w:asciiTheme="minorHAnsi" w:eastAsiaTheme="majorEastAsia" w:hAnsiTheme="minorHAnsi" w:cstheme="minorHAnsi"/>
          <w:color w:val="0F1115"/>
        </w:rPr>
        <w:t>Будут знать</w:t>
      </w:r>
      <w:r w:rsidRPr="00C6688D">
        <w:rPr>
          <w:rFonts w:asciiTheme="minorHAnsi" w:hAnsiTheme="minorHAnsi" w:cstheme="minorHAnsi"/>
          <w:color w:val="0F1115"/>
        </w:rPr>
        <w:t> весь путь хлеба от зерна до стола и называть основные профессии, связанные с его производством.</w:t>
      </w:r>
    </w:p>
    <w:p w14:paraId="7582743C" w14:textId="77777777" w:rsidR="00C6688D" w:rsidRPr="00C6688D" w:rsidRDefault="00C6688D" w:rsidP="00C6688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C6688D">
        <w:rPr>
          <w:rStyle w:val="ac"/>
          <w:rFonts w:asciiTheme="minorHAnsi" w:eastAsiaTheme="majorEastAsia" w:hAnsiTheme="minorHAnsi" w:cstheme="minorHAnsi"/>
          <w:color w:val="0F1115"/>
        </w:rPr>
        <w:t>Будут уметь</w:t>
      </w:r>
      <w:r w:rsidRPr="00C6688D">
        <w:rPr>
          <w:rFonts w:asciiTheme="minorHAnsi" w:hAnsiTheme="minorHAnsi" w:cstheme="minorHAnsi"/>
          <w:color w:val="0F1115"/>
        </w:rPr>
        <w:t> устанавливать причинно-следственные связи с помощью наглядной модели и аргументировать, почему хлеб нужно беречь.</w:t>
      </w:r>
    </w:p>
    <w:p w14:paraId="28B21E7B" w14:textId="77777777" w:rsidR="00C6688D" w:rsidRPr="00C6688D" w:rsidRDefault="00C6688D" w:rsidP="00C6688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C6688D">
        <w:rPr>
          <w:rStyle w:val="ac"/>
          <w:rFonts w:asciiTheme="minorHAnsi" w:eastAsiaTheme="majorEastAsia" w:hAnsiTheme="minorHAnsi" w:cstheme="minorHAnsi"/>
          <w:color w:val="0F1115"/>
        </w:rPr>
        <w:t>Обогатят активный словарь</w:t>
      </w:r>
      <w:r w:rsidRPr="00C6688D">
        <w:rPr>
          <w:rFonts w:asciiTheme="minorHAnsi" w:hAnsiTheme="minorHAnsi" w:cstheme="minorHAnsi"/>
          <w:color w:val="0F1115"/>
        </w:rPr>
        <w:t> словами: </w:t>
      </w:r>
      <w:r w:rsidRPr="00C6688D">
        <w:rPr>
          <w:rStyle w:val="ad"/>
          <w:rFonts w:asciiTheme="minorHAnsi" w:eastAsiaTheme="majorEastAsia" w:hAnsiTheme="minorHAnsi" w:cstheme="minorHAnsi"/>
          <w:color w:val="0F1115"/>
        </w:rPr>
        <w:t>колос, комбайн, мельница, мука, тесто, пекарь.</w:t>
      </w:r>
    </w:p>
    <w:p w14:paraId="544811C0" w14:textId="77777777" w:rsidR="00C6688D" w:rsidRPr="00C6688D" w:rsidRDefault="00C6688D" w:rsidP="00C6688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C6688D">
        <w:rPr>
          <w:rStyle w:val="ac"/>
          <w:rFonts w:asciiTheme="minorHAnsi" w:eastAsiaTheme="majorEastAsia" w:hAnsiTheme="minorHAnsi" w:cstheme="minorHAnsi"/>
          <w:color w:val="0F1115"/>
        </w:rPr>
        <w:t>Проявят</w:t>
      </w:r>
      <w:r w:rsidRPr="00C6688D">
        <w:rPr>
          <w:rFonts w:asciiTheme="minorHAnsi" w:hAnsiTheme="minorHAnsi" w:cstheme="minorHAnsi"/>
          <w:color w:val="0F1115"/>
        </w:rPr>
        <w:t> бережное и уважительное отношение к хлебу и труду взрослых.</w:t>
      </w:r>
    </w:p>
    <w:p w14:paraId="6BDDCE03" w14:textId="60450B61" w:rsidR="00C6688D" w:rsidRPr="00C6688D" w:rsidRDefault="00C6688D" w:rsidP="00C6688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C6688D">
        <w:rPr>
          <w:rStyle w:val="ac"/>
          <w:rFonts w:asciiTheme="minorHAnsi" w:eastAsiaTheme="majorEastAsia" w:hAnsiTheme="minorHAnsi" w:cstheme="minorHAnsi"/>
          <w:color w:val="0F1115"/>
        </w:rPr>
        <w:t>Получат</w:t>
      </w:r>
      <w:r w:rsidRPr="00C6688D">
        <w:rPr>
          <w:rFonts w:asciiTheme="minorHAnsi" w:hAnsiTheme="minorHAnsi" w:cstheme="minorHAnsi"/>
          <w:color w:val="0F1115"/>
        </w:rPr>
        <w:t> положительный эмоциональный опыт от исследовательской деятельности и собственного труда.</w:t>
      </w:r>
    </w:p>
    <w:p w14:paraId="6FA4D16E" w14:textId="77777777" w:rsidR="00C6688D" w:rsidRPr="00C6688D" w:rsidRDefault="00C6688D" w:rsidP="00C6688D">
      <w:pPr>
        <w:rPr>
          <w:sz w:val="24"/>
          <w:szCs w:val="24"/>
        </w:rPr>
      </w:pPr>
    </w:p>
    <w:p w14:paraId="30483FBB" w14:textId="44884CA7" w:rsidR="00F56209" w:rsidRDefault="00971094">
      <w:pPr>
        <w:rPr>
          <w:b/>
          <w:bCs/>
          <w:sz w:val="28"/>
          <w:szCs w:val="28"/>
        </w:rPr>
      </w:pPr>
      <w:r w:rsidRPr="00971094">
        <w:rPr>
          <w:b/>
          <w:bCs/>
          <w:sz w:val="28"/>
          <w:szCs w:val="28"/>
        </w:rPr>
        <w:lastRenderedPageBreak/>
        <w:t>Критерии оценки:</w:t>
      </w:r>
      <w:r>
        <w:rPr>
          <w:b/>
          <w:bCs/>
          <w:sz w:val="28"/>
          <w:szCs w:val="28"/>
        </w:rPr>
        <w:t xml:space="preserve"> </w:t>
      </w:r>
    </w:p>
    <w:p w14:paraId="6BDAD602" w14:textId="714E148E" w:rsidR="00971094" w:rsidRPr="00971094" w:rsidRDefault="00971094" w:rsidP="0097109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971094">
        <w:rPr>
          <w:rStyle w:val="ac"/>
          <w:rFonts w:asciiTheme="minorHAnsi" w:eastAsiaTheme="majorEastAsia" w:hAnsiTheme="minorHAnsi" w:cstheme="minorHAnsi"/>
          <w:color w:val="0F1115"/>
        </w:rPr>
        <w:t>В беседе:</w:t>
      </w:r>
      <w:r w:rsidRPr="00971094">
        <w:rPr>
          <w:rFonts w:asciiTheme="minorHAnsi" w:hAnsiTheme="minorHAnsi" w:cstheme="minorHAnsi"/>
          <w:color w:val="0F1115"/>
        </w:rPr>
        <w:t> </w:t>
      </w:r>
      <w:r>
        <w:rPr>
          <w:rFonts w:asciiTheme="minorHAnsi" w:hAnsiTheme="minorHAnsi" w:cstheme="minorHAnsi"/>
          <w:color w:val="0F1115"/>
        </w:rPr>
        <w:t>р</w:t>
      </w:r>
      <w:r w:rsidRPr="00971094">
        <w:rPr>
          <w:rFonts w:asciiTheme="minorHAnsi" w:hAnsiTheme="minorHAnsi" w:cstheme="minorHAnsi"/>
          <w:color w:val="0F1115"/>
        </w:rPr>
        <w:t>ебёнок может самостоятельно или с помощью наводящих вопросов рассказать, из чего и как делают хлеб.</w:t>
      </w:r>
    </w:p>
    <w:p w14:paraId="4550EA09" w14:textId="14E14EA2" w:rsidR="00971094" w:rsidRPr="00971094" w:rsidRDefault="00971094" w:rsidP="0097109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971094">
        <w:rPr>
          <w:rStyle w:val="ac"/>
          <w:rFonts w:asciiTheme="minorHAnsi" w:eastAsiaTheme="majorEastAsia" w:hAnsiTheme="minorHAnsi" w:cstheme="minorHAnsi"/>
          <w:color w:val="0F1115"/>
        </w:rPr>
        <w:t>В игре:</w:t>
      </w:r>
      <w:r w:rsidRPr="00971094">
        <w:rPr>
          <w:rFonts w:asciiTheme="minorHAnsi" w:hAnsiTheme="minorHAnsi" w:cstheme="minorHAnsi"/>
          <w:color w:val="0F1115"/>
        </w:rPr>
        <w:t> </w:t>
      </w:r>
      <w:r>
        <w:rPr>
          <w:rFonts w:asciiTheme="minorHAnsi" w:hAnsiTheme="minorHAnsi" w:cstheme="minorHAnsi"/>
          <w:color w:val="0F1115"/>
        </w:rPr>
        <w:t>в</w:t>
      </w:r>
      <w:r w:rsidRPr="00971094">
        <w:rPr>
          <w:rFonts w:asciiTheme="minorHAnsi" w:hAnsiTheme="minorHAnsi" w:cstheme="minorHAnsi"/>
          <w:color w:val="0F1115"/>
        </w:rPr>
        <w:t xml:space="preserve"> сюжетно-ролевой игре «Магазин», «Пекарня» использует тематические слова и обыгрывает процессы.</w:t>
      </w:r>
    </w:p>
    <w:p w14:paraId="4C2F36E8" w14:textId="61C75C32" w:rsidR="00971094" w:rsidRPr="00971094" w:rsidRDefault="00971094" w:rsidP="0097109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971094">
        <w:rPr>
          <w:rStyle w:val="ac"/>
          <w:rFonts w:asciiTheme="minorHAnsi" w:eastAsiaTheme="majorEastAsia" w:hAnsiTheme="minorHAnsi" w:cstheme="minorHAnsi"/>
          <w:color w:val="0F1115"/>
        </w:rPr>
        <w:t>В продуктивной деятельности:</w:t>
      </w:r>
      <w:r w:rsidRPr="00971094">
        <w:rPr>
          <w:rFonts w:asciiTheme="minorHAnsi" w:hAnsiTheme="minorHAnsi" w:cstheme="minorHAnsi"/>
          <w:color w:val="0F1115"/>
        </w:rPr>
        <w:t> </w:t>
      </w:r>
      <w:r>
        <w:rPr>
          <w:rFonts w:asciiTheme="minorHAnsi" w:hAnsiTheme="minorHAnsi" w:cstheme="minorHAnsi"/>
          <w:color w:val="0F1115"/>
        </w:rPr>
        <w:t>р</w:t>
      </w:r>
      <w:r w:rsidRPr="00971094">
        <w:rPr>
          <w:rFonts w:asciiTheme="minorHAnsi" w:hAnsiTheme="minorHAnsi" w:cstheme="minorHAnsi"/>
          <w:color w:val="0F1115"/>
        </w:rPr>
        <w:t>исует, лепит на тему хлеба, отражая в работе полученные знания.</w:t>
      </w:r>
    </w:p>
    <w:p w14:paraId="4A5A41BD" w14:textId="5DD79FA0" w:rsidR="00971094" w:rsidRPr="00971094" w:rsidRDefault="00971094" w:rsidP="0097109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971094">
        <w:rPr>
          <w:rStyle w:val="ac"/>
          <w:rFonts w:asciiTheme="minorHAnsi" w:eastAsiaTheme="majorEastAsia" w:hAnsiTheme="minorHAnsi" w:cstheme="minorHAnsi"/>
          <w:color w:val="0F1115"/>
        </w:rPr>
        <w:t>В повседневном поведении:</w:t>
      </w:r>
      <w:r>
        <w:rPr>
          <w:rFonts w:asciiTheme="minorHAnsi" w:hAnsiTheme="minorHAnsi" w:cstheme="minorHAnsi"/>
          <w:color w:val="0F1115"/>
        </w:rPr>
        <w:t xml:space="preserve"> р</w:t>
      </w:r>
      <w:r w:rsidRPr="00971094">
        <w:rPr>
          <w:rFonts w:asciiTheme="minorHAnsi" w:hAnsiTheme="minorHAnsi" w:cstheme="minorHAnsi"/>
          <w:color w:val="0F1115"/>
        </w:rPr>
        <w:t>ебёнок аккуратно относится к хлебу за столом, делает замечания другим, если видят небрежность.</w:t>
      </w:r>
    </w:p>
    <w:p w14:paraId="0398D93D" w14:textId="6FD2650B" w:rsidR="00971094" w:rsidRDefault="00971094" w:rsidP="0097109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F1115"/>
        </w:rPr>
      </w:pPr>
      <w:r w:rsidRPr="00971094">
        <w:rPr>
          <w:rStyle w:val="ac"/>
          <w:rFonts w:asciiTheme="minorHAnsi" w:eastAsiaTheme="majorEastAsia" w:hAnsiTheme="minorHAnsi" w:cstheme="minorHAnsi"/>
          <w:color w:val="0F1115"/>
        </w:rPr>
        <w:t>В речи:</w:t>
      </w:r>
      <w:r w:rsidRPr="00971094">
        <w:rPr>
          <w:rFonts w:asciiTheme="minorHAnsi" w:hAnsiTheme="minorHAnsi" w:cstheme="minorHAnsi"/>
          <w:color w:val="0F1115"/>
        </w:rPr>
        <w:t> </w:t>
      </w:r>
      <w:r>
        <w:rPr>
          <w:rFonts w:asciiTheme="minorHAnsi" w:hAnsiTheme="minorHAnsi" w:cstheme="minorHAnsi"/>
          <w:color w:val="0F1115"/>
        </w:rPr>
        <w:t>и</w:t>
      </w:r>
      <w:r w:rsidRPr="00971094">
        <w:rPr>
          <w:rFonts w:asciiTheme="minorHAnsi" w:hAnsiTheme="minorHAnsi" w:cstheme="minorHAnsi"/>
          <w:color w:val="0F1115"/>
        </w:rPr>
        <w:t>спользует новые слова в подходящем контексте.</w:t>
      </w:r>
    </w:p>
    <w:p w14:paraId="182BECEF" w14:textId="77777777" w:rsidR="00971094" w:rsidRDefault="00971094" w:rsidP="00971094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Style w:val="ac"/>
          <w:rFonts w:asciiTheme="minorHAnsi" w:eastAsiaTheme="majorEastAsia" w:hAnsiTheme="minorHAnsi" w:cstheme="minorHAnsi"/>
          <w:color w:val="0F1115"/>
        </w:rPr>
      </w:pPr>
    </w:p>
    <w:tbl>
      <w:tblPr>
        <w:tblStyle w:val="ae"/>
        <w:tblW w:w="10342" w:type="dxa"/>
        <w:tblInd w:w="-5" w:type="dxa"/>
        <w:tblLook w:val="04A0" w:firstRow="1" w:lastRow="0" w:firstColumn="1" w:lastColumn="0" w:noHBand="0" w:noVBand="1"/>
      </w:tblPr>
      <w:tblGrid>
        <w:gridCol w:w="2552"/>
        <w:gridCol w:w="7790"/>
      </w:tblGrid>
      <w:tr w:rsidR="005905A4" w14:paraId="123DB94C" w14:textId="77777777" w:rsidTr="00CE433C">
        <w:trPr>
          <w:trHeight w:val="464"/>
        </w:trPr>
        <w:tc>
          <w:tcPr>
            <w:tcW w:w="2552" w:type="dxa"/>
          </w:tcPr>
          <w:p w14:paraId="24E68782" w14:textId="297021A8" w:rsidR="005905A4" w:rsidRDefault="005905A4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 xml:space="preserve">Время проведения </w:t>
            </w:r>
          </w:p>
        </w:tc>
        <w:tc>
          <w:tcPr>
            <w:tcW w:w="7790" w:type="dxa"/>
          </w:tcPr>
          <w:p w14:paraId="3AE9550D" w14:textId="0A9D1012" w:rsidR="005905A4" w:rsidRDefault="005905A4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Вид деятельности</w:t>
            </w:r>
            <w:r w:rsidR="00CE433C">
              <w:rPr>
                <w:rFonts w:asciiTheme="minorHAnsi" w:hAnsiTheme="minorHAnsi" w:cstheme="minorHAnsi"/>
                <w:color w:val="0F1115"/>
              </w:rPr>
              <w:t>, содержание проводимого мероприятия.</w:t>
            </w:r>
          </w:p>
        </w:tc>
      </w:tr>
      <w:tr w:rsidR="005905A4" w14:paraId="5295E346" w14:textId="77777777" w:rsidTr="00CE433C">
        <w:trPr>
          <w:trHeight w:val="464"/>
        </w:trPr>
        <w:tc>
          <w:tcPr>
            <w:tcW w:w="2552" w:type="dxa"/>
            <w:vMerge w:val="restart"/>
          </w:tcPr>
          <w:p w14:paraId="64FA5620" w14:textId="177850E0" w:rsidR="005905A4" w:rsidRDefault="005905A4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Утренний приём</w:t>
            </w:r>
          </w:p>
        </w:tc>
        <w:tc>
          <w:tcPr>
            <w:tcW w:w="7790" w:type="dxa"/>
          </w:tcPr>
          <w:p w14:paraId="72C6E855" w14:textId="03037CD1" w:rsidR="005905A4" w:rsidRDefault="00CE433C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Оформление приёмной и группы, развешивание плакатов, речевых облачков о хлебе и его производстве.</w:t>
            </w:r>
          </w:p>
        </w:tc>
      </w:tr>
      <w:tr w:rsidR="005905A4" w14:paraId="41C89047" w14:textId="77777777" w:rsidTr="00CE433C">
        <w:trPr>
          <w:trHeight w:val="464"/>
        </w:trPr>
        <w:tc>
          <w:tcPr>
            <w:tcW w:w="2552" w:type="dxa"/>
            <w:vMerge/>
          </w:tcPr>
          <w:p w14:paraId="5B3CE1F9" w14:textId="77777777" w:rsidR="005905A4" w:rsidRDefault="005905A4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</w:p>
        </w:tc>
        <w:tc>
          <w:tcPr>
            <w:tcW w:w="7790" w:type="dxa"/>
          </w:tcPr>
          <w:p w14:paraId="49B5FCBA" w14:textId="1006566C" w:rsidR="005905A4" w:rsidRDefault="00CE433C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Использование технологии «загадка дня».</w:t>
            </w:r>
          </w:p>
        </w:tc>
      </w:tr>
      <w:tr w:rsidR="008E0482" w14:paraId="3749BCC4" w14:textId="77777777" w:rsidTr="00CE433C">
        <w:trPr>
          <w:trHeight w:val="464"/>
        </w:trPr>
        <w:tc>
          <w:tcPr>
            <w:tcW w:w="2552" w:type="dxa"/>
            <w:vMerge w:val="restart"/>
          </w:tcPr>
          <w:p w14:paraId="35BFCAA6" w14:textId="237C9A91" w:rsidR="008E0482" w:rsidRDefault="008E0482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Перед завтраком</w:t>
            </w:r>
          </w:p>
        </w:tc>
        <w:tc>
          <w:tcPr>
            <w:tcW w:w="7790" w:type="dxa"/>
          </w:tcPr>
          <w:p w14:paraId="19CE1567" w14:textId="44C72BD6" w:rsidR="008E0482" w:rsidRDefault="008E0482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Отгадывание загадок о хлебе и интригующий момент «Что под салфеткой?», там спрятан колосок (начало хлебной булочки).</w:t>
            </w:r>
          </w:p>
        </w:tc>
      </w:tr>
      <w:tr w:rsidR="008E0482" w14:paraId="7DBF49F4" w14:textId="77777777" w:rsidTr="00CE433C">
        <w:trPr>
          <w:trHeight w:val="464"/>
        </w:trPr>
        <w:tc>
          <w:tcPr>
            <w:tcW w:w="2552" w:type="dxa"/>
            <w:vMerge/>
          </w:tcPr>
          <w:p w14:paraId="22DB7E13" w14:textId="77777777" w:rsidR="008E0482" w:rsidRDefault="008E0482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</w:p>
        </w:tc>
        <w:tc>
          <w:tcPr>
            <w:tcW w:w="7790" w:type="dxa"/>
          </w:tcPr>
          <w:p w14:paraId="598074B2" w14:textId="1AD138A8" w:rsidR="008E0482" w:rsidRDefault="008E0482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Пальчиковая гимнастика: бублик, калач, батон и буханку, пекарь из теста испёк спозаранку.</w:t>
            </w:r>
          </w:p>
        </w:tc>
      </w:tr>
      <w:tr w:rsidR="008E0482" w14:paraId="545B7E3D" w14:textId="77777777" w:rsidTr="00CE433C">
        <w:trPr>
          <w:trHeight w:val="464"/>
        </w:trPr>
        <w:tc>
          <w:tcPr>
            <w:tcW w:w="2552" w:type="dxa"/>
            <w:vMerge/>
          </w:tcPr>
          <w:p w14:paraId="2E851C5D" w14:textId="77777777" w:rsidR="008E0482" w:rsidRDefault="008E0482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</w:p>
        </w:tc>
        <w:tc>
          <w:tcPr>
            <w:tcW w:w="7790" w:type="dxa"/>
          </w:tcPr>
          <w:p w14:paraId="439DE60A" w14:textId="674BEC79" w:rsidR="008E0482" w:rsidRDefault="008E0482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Словесная игра: «Откуда пришёл хлеб?», после объяснить детям, что весь день будем говорить о хлебе, его значении, о том, как хлеб приходит на стол.</w:t>
            </w:r>
          </w:p>
        </w:tc>
      </w:tr>
      <w:tr w:rsidR="00523BB9" w14:paraId="3915E4BF" w14:textId="77777777" w:rsidTr="00CE433C">
        <w:trPr>
          <w:trHeight w:val="464"/>
        </w:trPr>
        <w:tc>
          <w:tcPr>
            <w:tcW w:w="2552" w:type="dxa"/>
            <w:vMerge w:val="restart"/>
          </w:tcPr>
          <w:p w14:paraId="5506DD8C" w14:textId="206AF915" w:rsidR="00523BB9" w:rsidRDefault="00523BB9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ООД</w:t>
            </w:r>
          </w:p>
        </w:tc>
        <w:tc>
          <w:tcPr>
            <w:tcW w:w="7790" w:type="dxa"/>
          </w:tcPr>
          <w:p w14:paraId="0A97A4E0" w14:textId="77777777" w:rsidR="00523BB9" w:rsidRDefault="00523BB9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ИЗО лепка «Каравай, каравай, кого хочешь, выбирай!»</w:t>
            </w:r>
          </w:p>
          <w:p w14:paraId="5A9D79F8" w14:textId="06421D97" w:rsidR="0063255C" w:rsidRPr="0063255C" w:rsidRDefault="00761281" w:rsidP="0063255C">
            <w:r>
              <w:rPr>
                <w:rFonts w:cstheme="minorHAnsi"/>
                <w:color w:val="0F1115"/>
              </w:rPr>
              <w:t>Программное содержание:</w:t>
            </w:r>
            <w:r w:rsidR="0063255C" w:rsidRPr="0063255C">
              <w:t xml:space="preserve"> ф</w:t>
            </w:r>
            <w:r w:rsidR="0063255C" w:rsidRPr="0063255C">
              <w:t>ормировать умение создавать объемные образы, передавая характерные формы каравая и кулича. Закреплять и усложнять приемы лепки:</w:t>
            </w:r>
            <w:r w:rsidR="0063255C">
              <w:t xml:space="preserve"> </w:t>
            </w:r>
            <w:r w:rsidR="0063255C" w:rsidRPr="0063255C">
              <w:t>Скатывание шара и цилиндра (основные формы). Расплющивание (для создания лепешек-украшений для каравая). Скручивание жгутов (для плетеных элементов каравая).</w:t>
            </w:r>
            <w:r w:rsidR="0063255C">
              <w:t xml:space="preserve"> </w:t>
            </w:r>
            <w:r w:rsidR="0063255C" w:rsidRPr="0063255C">
              <w:t>Надрезание стекой для создания фактуры (например, «надрезы» на куличе).</w:t>
            </w:r>
            <w:r w:rsidR="0063255C">
              <w:t xml:space="preserve"> </w:t>
            </w:r>
            <w:r w:rsidR="0063255C" w:rsidRPr="0063255C">
              <w:t>Прищипывание и </w:t>
            </w:r>
            <w:proofErr w:type="spellStart"/>
            <w:r w:rsidR="0063255C" w:rsidRPr="0063255C">
              <w:t>примазывание</w:t>
            </w:r>
            <w:proofErr w:type="spellEnd"/>
            <w:r w:rsidR="0063255C" w:rsidRPr="0063255C">
              <w:t> для присоединения декоративных элементов.</w:t>
            </w:r>
          </w:p>
          <w:p w14:paraId="665D0299" w14:textId="77777777" w:rsidR="0063255C" w:rsidRPr="0063255C" w:rsidRDefault="0063255C" w:rsidP="0063255C">
            <w:r w:rsidRPr="0063255C">
              <w:t>Развивать чувство формы, пропорций, композиции при украшении изделий.</w:t>
            </w:r>
          </w:p>
          <w:p w14:paraId="193989D1" w14:textId="77777777" w:rsidR="0063255C" w:rsidRPr="0063255C" w:rsidRDefault="0063255C" w:rsidP="0063255C">
            <w:r w:rsidRPr="0063255C">
              <w:t>Поощрять творческую инициативу в выборе украшений и создании узоров.</w:t>
            </w:r>
          </w:p>
          <w:p w14:paraId="036E3993" w14:textId="3DE6310E" w:rsidR="00761281" w:rsidRPr="0063255C" w:rsidRDefault="0063255C" w:rsidP="0063255C">
            <w:r w:rsidRPr="0063255C">
              <w:t>Стимулировать речевую активность в процессе обсуждения замысла и оценки работ.</w:t>
            </w:r>
            <w:r>
              <w:t xml:space="preserve"> </w:t>
            </w:r>
            <w:r w:rsidRPr="0063255C">
              <w:t>Побуждать составлять краткие описательные рассказы о своем изделии (какой каравай/кулич, как украшен, для какого праздника).</w:t>
            </w:r>
            <w:r>
              <w:t xml:space="preserve"> </w:t>
            </w:r>
            <w:r w:rsidRPr="0063255C">
              <w:t>Воспитывать уважение к хлебу и культуре своего народа. Формировать умение доводить начатое дело до конца, аккуратность в работе.</w:t>
            </w:r>
            <w:r>
              <w:t xml:space="preserve"> </w:t>
            </w:r>
            <w:r w:rsidRPr="0063255C">
              <w:t>Поощрять взаимопомощь и желание помочь товарищу</w:t>
            </w:r>
          </w:p>
        </w:tc>
      </w:tr>
      <w:tr w:rsidR="00523BB9" w14:paraId="65DB982F" w14:textId="77777777" w:rsidTr="00CE433C">
        <w:trPr>
          <w:trHeight w:val="464"/>
        </w:trPr>
        <w:tc>
          <w:tcPr>
            <w:tcW w:w="2552" w:type="dxa"/>
            <w:vMerge/>
          </w:tcPr>
          <w:p w14:paraId="17F53387" w14:textId="77777777" w:rsidR="00523BB9" w:rsidRDefault="00523BB9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</w:p>
        </w:tc>
        <w:tc>
          <w:tcPr>
            <w:tcW w:w="7790" w:type="dxa"/>
          </w:tcPr>
          <w:p w14:paraId="34C6881A" w14:textId="520D3041" w:rsidR="00523BB9" w:rsidRDefault="00523BB9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Физическая культура. Игра – эстафета «Собери урожай».</w:t>
            </w:r>
          </w:p>
        </w:tc>
      </w:tr>
      <w:tr w:rsidR="005905A4" w14:paraId="58E3B88A" w14:textId="77777777" w:rsidTr="00CE433C">
        <w:trPr>
          <w:trHeight w:val="464"/>
        </w:trPr>
        <w:tc>
          <w:tcPr>
            <w:tcW w:w="2552" w:type="dxa"/>
          </w:tcPr>
          <w:p w14:paraId="346A217C" w14:textId="176DF554" w:rsidR="005905A4" w:rsidRDefault="00523BB9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Экспериментально – исследовательская деятельность.</w:t>
            </w:r>
          </w:p>
        </w:tc>
        <w:tc>
          <w:tcPr>
            <w:tcW w:w="7790" w:type="dxa"/>
          </w:tcPr>
          <w:p w14:paraId="669366CA" w14:textId="7328C857" w:rsidR="005905A4" w:rsidRDefault="00523BB9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Замес теста с дрожжами и без дрожжей.</w:t>
            </w:r>
            <w:r w:rsidR="00F72B4B">
              <w:rPr>
                <w:rFonts w:asciiTheme="minorHAnsi" w:hAnsiTheme="minorHAnsi" w:cstheme="minorHAnsi"/>
                <w:color w:val="0F1115"/>
              </w:rPr>
              <w:t xml:space="preserve"> Цель: э</w:t>
            </w:r>
            <w:r w:rsidR="00F72B4B" w:rsidRPr="00F72B4B">
              <w:rPr>
                <w:rFonts w:asciiTheme="minorHAnsi" w:hAnsiTheme="minorHAnsi" w:cstheme="minorHAnsi"/>
                <w:color w:val="0F1115"/>
                <w:shd w:val="clear" w:color="auto" w:fill="FFFFFF"/>
              </w:rPr>
              <w:t>кспериментальным путём выявить роль дрожжей в процессе приготовления теста и установить причинно-следственные связи между наличием дрожжей и свойствами теста (объемом, структурой, пористостью).</w:t>
            </w:r>
            <w:r w:rsidR="00F72B4B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="00F72B4B" w:rsidRPr="00F72B4B">
              <w:rPr>
                <w:rFonts w:asciiTheme="minorHAnsi" w:hAnsiTheme="minorHAnsi" w:cstheme="minorHAnsi"/>
                <w:color w:val="0F1115"/>
                <w:shd w:val="clear" w:color="auto" w:fill="FFFFFF"/>
              </w:rPr>
              <w:t>Понять, для чего в тесто добавляют дрожжи и как они его изменяют.</w:t>
            </w:r>
          </w:p>
        </w:tc>
      </w:tr>
      <w:tr w:rsidR="005905A4" w14:paraId="374CF6E9" w14:textId="77777777" w:rsidTr="00CE433C">
        <w:trPr>
          <w:trHeight w:val="485"/>
        </w:trPr>
        <w:tc>
          <w:tcPr>
            <w:tcW w:w="2552" w:type="dxa"/>
          </w:tcPr>
          <w:p w14:paraId="332B613F" w14:textId="7DDDA877" w:rsidR="005905A4" w:rsidRDefault="00F72B4B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 xml:space="preserve">Прогулка </w:t>
            </w:r>
          </w:p>
        </w:tc>
        <w:tc>
          <w:tcPr>
            <w:tcW w:w="7790" w:type="dxa"/>
          </w:tcPr>
          <w:p w14:paraId="223E82EF" w14:textId="54E02AA3" w:rsidR="005905A4" w:rsidRDefault="00F72B4B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 xml:space="preserve">п/игры «Мы – хлеборобы», «Мышка – норушка и колоски», «Пекарь и тесто». Труд: </w:t>
            </w:r>
            <w:r w:rsidR="003869F1">
              <w:rPr>
                <w:rFonts w:asciiTheme="minorHAnsi" w:hAnsiTheme="minorHAnsi" w:cstheme="minorHAnsi"/>
                <w:color w:val="0F1115"/>
              </w:rPr>
              <w:t>почистить кормушки для птиц и насыпать в них зерно, из которого потом получается хлеб. Наблюдение: как птицы клюют зерно.</w:t>
            </w:r>
          </w:p>
        </w:tc>
      </w:tr>
      <w:tr w:rsidR="00FB6728" w14:paraId="48A75F86" w14:textId="77777777" w:rsidTr="00CE433C">
        <w:trPr>
          <w:trHeight w:val="464"/>
        </w:trPr>
        <w:tc>
          <w:tcPr>
            <w:tcW w:w="2552" w:type="dxa"/>
            <w:vMerge w:val="restart"/>
          </w:tcPr>
          <w:p w14:paraId="1EA92542" w14:textId="7F17BB8F" w:rsidR="00FB6728" w:rsidRDefault="00FB6728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lastRenderedPageBreak/>
              <w:t xml:space="preserve">Перед сном </w:t>
            </w:r>
          </w:p>
        </w:tc>
        <w:tc>
          <w:tcPr>
            <w:tcW w:w="7790" w:type="dxa"/>
          </w:tcPr>
          <w:p w14:paraId="5A071BEF" w14:textId="32018C22" w:rsidR="00FB6728" w:rsidRDefault="00FB6728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Просмотр презентации «Как выращивали хлеб раньше и сейчас».</w:t>
            </w:r>
          </w:p>
        </w:tc>
      </w:tr>
      <w:tr w:rsidR="00FB6728" w14:paraId="02B843BD" w14:textId="77777777" w:rsidTr="00CE433C">
        <w:trPr>
          <w:trHeight w:val="464"/>
        </w:trPr>
        <w:tc>
          <w:tcPr>
            <w:tcW w:w="2552" w:type="dxa"/>
            <w:vMerge/>
          </w:tcPr>
          <w:p w14:paraId="58087A95" w14:textId="77777777" w:rsidR="00FB6728" w:rsidRDefault="00FB6728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</w:p>
        </w:tc>
        <w:tc>
          <w:tcPr>
            <w:tcW w:w="7790" w:type="dxa"/>
          </w:tcPr>
          <w:p w14:paraId="58539D57" w14:textId="77834182" w:rsidR="00FB6728" w:rsidRDefault="00FB6728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Чтение пословиц о хлебе.</w:t>
            </w:r>
          </w:p>
        </w:tc>
      </w:tr>
      <w:tr w:rsidR="005905A4" w14:paraId="3B04BC4F" w14:textId="77777777" w:rsidTr="00CE433C">
        <w:trPr>
          <w:trHeight w:val="464"/>
        </w:trPr>
        <w:tc>
          <w:tcPr>
            <w:tcW w:w="2552" w:type="dxa"/>
          </w:tcPr>
          <w:p w14:paraId="720B4AED" w14:textId="17A9DBAF" w:rsidR="005905A4" w:rsidRDefault="00761281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 xml:space="preserve">Пробуждение </w:t>
            </w:r>
          </w:p>
        </w:tc>
        <w:tc>
          <w:tcPr>
            <w:tcW w:w="7790" w:type="dxa"/>
          </w:tcPr>
          <w:p w14:paraId="364658D1" w14:textId="0DA6D2C4" w:rsidR="005905A4" w:rsidRDefault="00761281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Пробуждающая гимнастика «Колоски»</w:t>
            </w:r>
          </w:p>
        </w:tc>
      </w:tr>
      <w:tr w:rsidR="005905A4" w14:paraId="75DDB63D" w14:textId="77777777" w:rsidTr="00CE433C">
        <w:trPr>
          <w:trHeight w:val="464"/>
        </w:trPr>
        <w:tc>
          <w:tcPr>
            <w:tcW w:w="2552" w:type="dxa"/>
          </w:tcPr>
          <w:p w14:paraId="3FB8FB0A" w14:textId="29E4CFD3" w:rsidR="005905A4" w:rsidRDefault="00761281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Вторая половина дня</w:t>
            </w:r>
          </w:p>
        </w:tc>
        <w:tc>
          <w:tcPr>
            <w:tcW w:w="7790" w:type="dxa"/>
          </w:tcPr>
          <w:p w14:paraId="78F7BF33" w14:textId="77777777" w:rsidR="005905A4" w:rsidRDefault="00761281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С/Р игры: «Хлебный магазин», «Пекарня».</w:t>
            </w:r>
          </w:p>
          <w:p w14:paraId="51650FDE" w14:textId="77777777" w:rsidR="00761281" w:rsidRDefault="00761281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Д/И: «Найди по тени», «Что лишнее?».</w:t>
            </w:r>
          </w:p>
          <w:p w14:paraId="3FF8755A" w14:textId="34539EAB" w:rsidR="0063255C" w:rsidRDefault="0063255C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  <w:r>
              <w:rPr>
                <w:rFonts w:asciiTheme="minorHAnsi" w:hAnsiTheme="minorHAnsi" w:cstheme="minorHAnsi"/>
                <w:color w:val="0F1115"/>
              </w:rPr>
              <w:t>Лексические игры: «Откуда хлеб пришёл?»</w:t>
            </w:r>
          </w:p>
          <w:p w14:paraId="36838E64" w14:textId="43E95863" w:rsidR="00761281" w:rsidRDefault="00761281" w:rsidP="00971094">
            <w:pPr>
              <w:pStyle w:val="ds-markdown-paragraph"/>
              <w:spacing w:before="0" w:beforeAutospacing="0" w:after="0" w:afterAutospacing="0"/>
              <w:rPr>
                <w:rFonts w:asciiTheme="minorHAnsi" w:hAnsiTheme="minorHAnsi" w:cstheme="minorHAnsi"/>
                <w:color w:val="0F1115"/>
              </w:rPr>
            </w:pPr>
          </w:p>
        </w:tc>
      </w:tr>
    </w:tbl>
    <w:p w14:paraId="2D97FE29" w14:textId="77777777" w:rsidR="00971094" w:rsidRPr="00971094" w:rsidRDefault="00971094" w:rsidP="00971094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F1115"/>
        </w:rPr>
      </w:pPr>
    </w:p>
    <w:p w14:paraId="3BFFE4DA" w14:textId="77777777" w:rsidR="00971094" w:rsidRPr="00971094" w:rsidRDefault="00971094">
      <w:pPr>
        <w:rPr>
          <w:b/>
          <w:bCs/>
          <w:sz w:val="28"/>
          <w:szCs w:val="28"/>
        </w:rPr>
      </w:pPr>
    </w:p>
    <w:sectPr w:rsidR="00971094" w:rsidRPr="00971094" w:rsidSect="00F5620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47BD"/>
    <w:multiLevelType w:val="multilevel"/>
    <w:tmpl w:val="CBB0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186D"/>
    <w:multiLevelType w:val="multilevel"/>
    <w:tmpl w:val="7D88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16620"/>
    <w:multiLevelType w:val="multilevel"/>
    <w:tmpl w:val="3B0A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C7D04"/>
    <w:multiLevelType w:val="multilevel"/>
    <w:tmpl w:val="9F24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10BAB"/>
    <w:multiLevelType w:val="multilevel"/>
    <w:tmpl w:val="C620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307552">
    <w:abstractNumId w:val="0"/>
  </w:num>
  <w:num w:numId="2" w16cid:durableId="786126455">
    <w:abstractNumId w:val="1"/>
  </w:num>
  <w:num w:numId="3" w16cid:durableId="910383577">
    <w:abstractNumId w:val="3"/>
  </w:num>
  <w:num w:numId="4" w16cid:durableId="1991130643">
    <w:abstractNumId w:val="4"/>
  </w:num>
  <w:num w:numId="5" w16cid:durableId="355352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F6"/>
    <w:rsid w:val="00153472"/>
    <w:rsid w:val="001C161C"/>
    <w:rsid w:val="0025727F"/>
    <w:rsid w:val="003869F1"/>
    <w:rsid w:val="005037E0"/>
    <w:rsid w:val="00523BB9"/>
    <w:rsid w:val="005905A4"/>
    <w:rsid w:val="0063255C"/>
    <w:rsid w:val="0069214D"/>
    <w:rsid w:val="00761281"/>
    <w:rsid w:val="008E0482"/>
    <w:rsid w:val="00970FF6"/>
    <w:rsid w:val="00971094"/>
    <w:rsid w:val="00BE29DD"/>
    <w:rsid w:val="00C6688D"/>
    <w:rsid w:val="00CE433C"/>
    <w:rsid w:val="00E04608"/>
    <w:rsid w:val="00F56209"/>
    <w:rsid w:val="00F72B4B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F164"/>
  <w15:chartTrackingRefBased/>
  <w15:docId w15:val="{283A2160-DA3B-4814-AAD3-48855A54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F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F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F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F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F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F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0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0F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0F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0F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0F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0FF6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C6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C6688D"/>
    <w:rPr>
      <w:b/>
      <w:bCs/>
    </w:rPr>
  </w:style>
  <w:style w:type="character" w:styleId="ad">
    <w:name w:val="Emphasis"/>
    <w:basedOn w:val="a0"/>
    <w:uiPriority w:val="20"/>
    <w:qFormat/>
    <w:rsid w:val="00C6688D"/>
    <w:rPr>
      <w:i/>
      <w:iCs/>
    </w:rPr>
  </w:style>
  <w:style w:type="table" w:styleId="ae">
    <w:name w:val="Table Grid"/>
    <w:basedOn w:val="a1"/>
    <w:uiPriority w:val="39"/>
    <w:rsid w:val="005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Коленченко</dc:creator>
  <cp:keywords/>
  <dc:description/>
  <cp:lastModifiedBy>Елена Коленченко</cp:lastModifiedBy>
  <cp:revision>6</cp:revision>
  <dcterms:created xsi:type="dcterms:W3CDTF">2025-10-08T00:01:00Z</dcterms:created>
  <dcterms:modified xsi:type="dcterms:W3CDTF">2025-10-16T12:36:00Z</dcterms:modified>
</cp:coreProperties>
</file>