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D6" w:rsidRDefault="004714D6" w:rsidP="004714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Сотворчество педагогов и учащихся в создании художественного проекта </w:t>
      </w:r>
    </w:p>
    <w:p w:rsidR="004714D6" w:rsidRDefault="004714D6" w:rsidP="004714D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                              Чистякова А. А. </w:t>
      </w:r>
    </w:p>
    <w:p w:rsidR="004714D6" w:rsidRDefault="004714D6" w:rsidP="00471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педагог дополнительного образования, </w:t>
      </w:r>
      <w:r w:rsidR="00BD4FE6">
        <w:br/>
      </w:r>
      <w:r w:rsidR="00BD4FE6">
        <w:rPr>
          <w:sz w:val="23"/>
          <w:szCs w:val="23"/>
        </w:rPr>
        <w:t xml:space="preserve">                                                                                    руководитель ансамбля танца «Созвездие»</w:t>
      </w:r>
    </w:p>
    <w:p w:rsidR="00BD4FE6" w:rsidRDefault="00BD4FE6" w:rsidP="00BD4FE6">
      <w:pPr>
        <w:pStyle w:val="a3"/>
      </w:pPr>
      <w:r>
        <w:t xml:space="preserve">   Основная цель сотрудничества и сотворчества педагога и учащихся – воспитание личности, отличающейся творческим подходом, социальной активностью и стремлением к саморазвитию. Такая модель взаимодействия открывает широкие перспективы для личностного роста и самосовершенствования. </w:t>
      </w:r>
      <w:proofErr w:type="gramStart"/>
      <w:r>
        <w:t xml:space="preserve">Важность этого аспекта подтверждается многочисленными исследованиями отечественных и зарубежных ученых, таких как А.В. Петровский, Т.А. </w:t>
      </w:r>
      <w:proofErr w:type="spellStart"/>
      <w:r>
        <w:t>Матис</w:t>
      </w:r>
      <w:proofErr w:type="spellEnd"/>
      <w:r>
        <w:t xml:space="preserve">, Л.И. </w:t>
      </w:r>
      <w:proofErr w:type="spellStart"/>
      <w:r>
        <w:t>Айдарова</w:t>
      </w:r>
      <w:proofErr w:type="spellEnd"/>
      <w:r>
        <w:t xml:space="preserve">, В.П. Панюшкин, Г. </w:t>
      </w:r>
      <w:proofErr w:type="spellStart"/>
      <w:r>
        <w:t>Магин</w:t>
      </w:r>
      <w:proofErr w:type="spellEnd"/>
      <w:r>
        <w:t xml:space="preserve">, В.Я. </w:t>
      </w:r>
      <w:proofErr w:type="spellStart"/>
      <w:r>
        <w:t>Ляудис</w:t>
      </w:r>
      <w:proofErr w:type="spellEnd"/>
      <w:r>
        <w:t xml:space="preserve">, Г.А. </w:t>
      </w:r>
      <w:proofErr w:type="spellStart"/>
      <w:r>
        <w:t>Цукерман</w:t>
      </w:r>
      <w:proofErr w:type="spellEnd"/>
      <w:r>
        <w:t xml:space="preserve">, В.В. Рубцов, А.А. Тюков, А.И. Донцов, Д.И. </w:t>
      </w:r>
      <w:proofErr w:type="spellStart"/>
      <w:r>
        <w:t>Фельдштейн</w:t>
      </w:r>
      <w:proofErr w:type="spellEnd"/>
      <w:r>
        <w:t xml:space="preserve">, Й. </w:t>
      </w:r>
      <w:proofErr w:type="spellStart"/>
      <w:r>
        <w:t>Ломпшер</w:t>
      </w:r>
      <w:proofErr w:type="spellEnd"/>
      <w:r>
        <w:t>, А.К. Маркова и другие.</w:t>
      </w:r>
      <w:proofErr w:type="gramEnd"/>
    </w:p>
    <w:p w:rsidR="00BD4FE6" w:rsidRDefault="00BD4FE6" w:rsidP="00BD4FE6">
      <w:pPr>
        <w:pStyle w:val="a3"/>
      </w:pPr>
      <w:r>
        <w:t>Актуальность данной темы продиктована насущной потребностью в создании условий, способствующих развитию и самореализации каждого человека. Это также связано с необходимостью формирования поколения, способного к непрерывному обучению, активному созиданию и приумножению ценностей общества. Перед педагогами нашей страны стоит задача поиска инновационных образовательных технологий и формирования такой среды, где каждый ученик сможет беспрепятственно раскрывать свои природные наклонности и творческий потенциал. Это позволит им стать самостоятельными и полноценными членами общества, а в конечном итоге – активными субъектами собственной жизни.</w:t>
      </w:r>
    </w:p>
    <w:p w:rsidR="00BD4FE6" w:rsidRDefault="00BD4FE6" w:rsidP="00BD4FE6">
      <w:pPr>
        <w:pStyle w:val="a3"/>
      </w:pPr>
      <w:r>
        <w:t xml:space="preserve">Особые возможности для проявления творческой свободы учащихся и педагогов предоставляют учреждения дополнительного образования. Здесь педагоги могут активно применять новейшие достижения педагогической науки. Художественное направление, в частности, обладает значительным воспитательным потенциалом, способствуя развитию духовного мира </w:t>
      </w:r>
      <w:proofErr w:type="gramStart"/>
      <w:r>
        <w:t>обучающихся</w:t>
      </w:r>
      <w:proofErr w:type="gramEnd"/>
      <w:r>
        <w:t>. В этом контексте особенно ценна организация совместного творчества педагога и учащихся, которое обеспечивает их продуктивное взаимодействие и способствует общему творческому росту. Такое взаимодействие, основанное на вербальных и невербальных проявлениях преподавателя, а также на его психотерапевтической функции, помогает преодолевать конфликты и снижать уровень напряженности и агрессивности. Реализация этой функции осуществляется посредством применения психологических, художественно-педагогических и коммуникативных технологий.</w:t>
      </w:r>
    </w:p>
    <w:p w:rsidR="004714D6" w:rsidRPr="00BD4FE6" w:rsidRDefault="00BD4FE6" w:rsidP="00BD4FE6">
      <w:pPr>
        <w:pStyle w:val="a3"/>
      </w:pPr>
      <w:r>
        <w:t xml:space="preserve">Искусство движения и хореография, в частности, традиционно рассматриваются как неотъемлемая часть духовной культуры. Гармоничное сочетание танца и музыки является фундаментом для воспитания целостной и гармонично развитой личности. Изучение опыта педагогов-новаторов в данной области позволяет выделить ряд значимых педагогических систем, эффективно организующих совместную деятельность педагога и учащихся. К ним относятся системы А. </w:t>
      </w:r>
      <w:proofErr w:type="spellStart"/>
      <w:r>
        <w:t>Дункан</w:t>
      </w:r>
      <w:proofErr w:type="spellEnd"/>
      <w:r>
        <w:t xml:space="preserve">, Ф. </w:t>
      </w:r>
      <w:proofErr w:type="spellStart"/>
      <w:r>
        <w:t>Дельсарта</w:t>
      </w:r>
      <w:proofErr w:type="spellEnd"/>
      <w:r>
        <w:t xml:space="preserve">, Э. Ж-Ж. </w:t>
      </w:r>
      <w:proofErr w:type="spellStart"/>
      <w:r>
        <w:t>Далькро</w:t>
      </w:r>
      <w:proofErr w:type="spellEnd"/>
    </w:p>
    <w:p w:rsidR="004714D6" w:rsidRDefault="004714D6" w:rsidP="004714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системе сотворчества можно выделить следующие составляющие (блоки), внутри которых выстраивается область взаимодействия педагога и учащихся, в своём развитом виде определяемая нами как сотворчество, и которые позволяют сделать ее максимально эффективной и добиться наиболее полной вовлеченности учащихся в творческий процесс: </w:t>
      </w:r>
    </w:p>
    <w:p w:rsidR="004714D6" w:rsidRDefault="004714D6" w:rsidP="004714D6">
      <w:pPr>
        <w:pStyle w:val="Default"/>
        <w:spacing w:after="33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коммуникативный блок </w:t>
      </w:r>
      <w:r>
        <w:rPr>
          <w:sz w:val="23"/>
          <w:szCs w:val="23"/>
        </w:rPr>
        <w:t xml:space="preserve">(способность и желание педагога услышать и понять каждого ребёнка как неповторимую индивидуальность; способность педагога почувствовать потребности коллектива индивидуальностей и создать на его основе коллектив единомышленников); </w:t>
      </w:r>
    </w:p>
    <w:p w:rsidR="004714D6" w:rsidRPr="00BD4FE6" w:rsidRDefault="004714D6" w:rsidP="004714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 xml:space="preserve"> </w:t>
      </w:r>
      <w:r>
        <w:rPr>
          <w:b/>
          <w:bCs/>
          <w:sz w:val="23"/>
          <w:szCs w:val="23"/>
        </w:rPr>
        <w:t xml:space="preserve">блок творческого взаимодействия </w:t>
      </w:r>
      <w:r>
        <w:rPr>
          <w:sz w:val="23"/>
          <w:szCs w:val="23"/>
        </w:rPr>
        <w:t xml:space="preserve">(выработка единого замысла на основе творческих предложений каждого участника процесса; совместное предъявление готового </w:t>
      </w:r>
      <w:proofErr w:type="gramEnd"/>
    </w:p>
    <w:p w:rsidR="004714D6" w:rsidRDefault="004714D6" w:rsidP="004714D6">
      <w:pPr>
        <w:pStyle w:val="Default"/>
        <w:spacing w:after="3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творческого продукта на суд зрителей и ответственность каждого за качество данного продукта); </w:t>
      </w:r>
    </w:p>
    <w:p w:rsidR="004714D6" w:rsidRDefault="004714D6" w:rsidP="004714D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b/>
          <w:bCs/>
          <w:color w:val="auto"/>
          <w:sz w:val="23"/>
          <w:szCs w:val="23"/>
        </w:rPr>
        <w:t xml:space="preserve">блок эмоционального взаимодействия </w:t>
      </w:r>
      <w:r>
        <w:rPr>
          <w:color w:val="auto"/>
          <w:sz w:val="23"/>
          <w:szCs w:val="23"/>
        </w:rPr>
        <w:t xml:space="preserve">(создание эмоционально комфортной атмосферы в творческом коллективе, изначальное доброжелательное отношение друг к другу, готовность к тому, чтобы помочь своему товарищу, способность к взаимодействию в процессе работы, стремление к радости, творческий подъем, воодушевление). </w:t>
      </w:r>
    </w:p>
    <w:p w:rsidR="00BD4FE6" w:rsidRPr="00BD4FE6" w:rsidRDefault="00BD4FE6" w:rsidP="00BD4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плодотворного сотрудничества педагога и учеников становится развитие таких важных качеств, как:</w:t>
      </w:r>
    </w:p>
    <w:p w:rsidR="00BD4FE6" w:rsidRPr="00BD4FE6" w:rsidRDefault="00BD4FE6" w:rsidP="00BD4F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включение в творческий процесс.</w:t>
      </w:r>
    </w:p>
    <w:p w:rsidR="00BD4FE6" w:rsidRPr="00BD4FE6" w:rsidRDefault="00BD4FE6" w:rsidP="00BD4F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творческого решения художественных задач.</w:t>
      </w:r>
    </w:p>
    <w:p w:rsidR="00BD4FE6" w:rsidRPr="00BD4FE6" w:rsidRDefault="00BD4FE6" w:rsidP="00BD4F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хореографического образа через взаимодействие с другими видами искусства.</w:t>
      </w:r>
    </w:p>
    <w:p w:rsidR="00BD4FE6" w:rsidRPr="00BD4FE6" w:rsidRDefault="00BD4FE6" w:rsidP="00BD4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эффективность достигается при соблюдении следующих условий:</w:t>
      </w:r>
    </w:p>
    <w:p w:rsidR="00BD4FE6" w:rsidRPr="00BD4FE6" w:rsidRDefault="00BD4FE6" w:rsidP="00BD4F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проходят в формате единого творческого процесса, объединяющего педагога и учеников.</w:t>
      </w:r>
    </w:p>
    <w:p w:rsidR="00BD4FE6" w:rsidRPr="00BD4FE6" w:rsidRDefault="00BD4FE6" w:rsidP="00BD4F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направлены на гармоничное развитие ребенка, используя не только хореографию, но и другие виды искусства: литературу, музыку, живопись, театр и кино.</w:t>
      </w:r>
    </w:p>
    <w:p w:rsidR="00BD4FE6" w:rsidRPr="00BD4FE6" w:rsidRDefault="00BD4FE6" w:rsidP="00BD4F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единое художественно-эстетическое пространство, основанное на взаимопонимании, доверии и уважении между педагогом и ребенком.</w:t>
      </w:r>
    </w:p>
    <w:p w:rsidR="00BD4FE6" w:rsidRPr="00BD4FE6" w:rsidRDefault="00BD4FE6" w:rsidP="00BD4F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занятий хореографией ребенок преображается духовно и физически, стремясь к творческому изменению окружающего мира.</w:t>
      </w:r>
    </w:p>
    <w:p w:rsidR="00BD4FE6" w:rsidRPr="00BD4FE6" w:rsidRDefault="00BD4FE6" w:rsidP="00BD4F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хореографией представляют собой целостную педагогическую систему, направленную на раскрытие творческого потенциала ребенка в художественно-эстетическом пространстве, способствующую его личностному росту.</w:t>
      </w:r>
    </w:p>
    <w:p w:rsidR="00BD4FE6" w:rsidRPr="00BD4FE6" w:rsidRDefault="00BD4FE6" w:rsidP="00BD4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 сотворчества:</w:t>
      </w:r>
    </w:p>
    <w:p w:rsidR="00BD4FE6" w:rsidRPr="00BD4FE6" w:rsidRDefault="00BD4FE6" w:rsidP="00BD4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педагога и учеников можно оценить на трех уровнях:</w:t>
      </w:r>
    </w:p>
    <w:p w:rsidR="00BD4FE6" w:rsidRPr="00BD4FE6" w:rsidRDefault="00BD4FE6" w:rsidP="00BD4F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Начальный уровень: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совместной творческой деятельности.</w:t>
      </w:r>
    </w:p>
    <w:p w:rsidR="00BD4FE6" w:rsidRPr="00BD4FE6" w:rsidRDefault="00BD4FE6" w:rsidP="00BD4F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Продвинутый уровень: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продуктивная совместная работа, объединенная общими целями и задачами.</w:t>
      </w:r>
    </w:p>
    <w:p w:rsidR="00BD4FE6" w:rsidRPr="00BD4FE6" w:rsidRDefault="00BD4FE6" w:rsidP="00BD4F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свободная художественная импровизация, при которой каждая индивидуальность раскрывается в творческом проявлении, подчиняясь общему эмоциональному настрою и творческому замыслу.</w:t>
      </w:r>
    </w:p>
    <w:p w:rsidR="00BD4FE6" w:rsidRPr="00BD4FE6" w:rsidRDefault="00BD4FE6" w:rsidP="00BD4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системе сотворчества возможности для самосовершенствования открываются как для учеников, так и для педагога. Главным результатом является новое состояние, проявляющееся в развитии следующих способностей:</w:t>
      </w:r>
    </w:p>
    <w:p w:rsidR="00BD4FE6" w:rsidRPr="00BD4FE6" w:rsidRDefault="00BD4FE6" w:rsidP="00BD4F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быстро включаться в творческий процесс.</w:t>
      </w:r>
    </w:p>
    <w:p w:rsidR="00BD4FE6" w:rsidRPr="00BD4FE6" w:rsidRDefault="00BD4FE6" w:rsidP="00BD4F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ребенка самостоятельно начинать и завершать предложенное действие.</w:t>
      </w:r>
    </w:p>
    <w:p w:rsidR="00BD4FE6" w:rsidRPr="00BD4FE6" w:rsidRDefault="00BD4FE6" w:rsidP="00BD4F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творческому решению музыкально-образных задач.</w:t>
      </w:r>
    </w:p>
    <w:p w:rsidR="00BD4FE6" w:rsidRPr="00BD4FE6" w:rsidRDefault="00BD4FE6" w:rsidP="00BD4F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Развитое чувство общей полифонической среды и ее гармонии.</w:t>
      </w:r>
    </w:p>
    <w:p w:rsidR="00BD4FE6" w:rsidRPr="00BD4FE6" w:rsidRDefault="00BD4FE6" w:rsidP="00BD4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Сотворчество в ансамбле танца «Созвездие»:</w:t>
      </w:r>
    </w:p>
    <w:p w:rsidR="00BD4FE6" w:rsidRPr="00BD4FE6" w:rsidRDefault="00BD4FE6" w:rsidP="00BD4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ансамбле танца «Созвездие» реализуются различные виды сотворчества педагогов и учащихся:</w:t>
      </w:r>
    </w:p>
    <w:p w:rsidR="00BD4FE6" w:rsidRPr="00BD4FE6" w:rsidRDefault="00BD4FE6" w:rsidP="00BD4F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дошкольников и младших школьников: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игровые и образные техники, игровые задания плавно переходят </w:t>
      </w:r>
      <w:proofErr w:type="gramStart"/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обучающие.</w:t>
      </w:r>
    </w:p>
    <w:p w:rsidR="00BD4FE6" w:rsidRPr="00BD4FE6" w:rsidRDefault="00BD4FE6" w:rsidP="00BD4F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среднего и старшего возраста: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участвуют в создании собственных танцевальных комбинаций, этюдов и постановок. Ежегодно в студии проводится концерт или конкурс детских хореографических работ, созданных в совместном творчестве детей и педагогов.</w:t>
      </w:r>
    </w:p>
    <w:p w:rsidR="00BD4FE6" w:rsidRPr="00BD4FE6" w:rsidRDefault="00BD4FE6" w:rsidP="00BD4F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созданием репертуарной постановки: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остановимся на этом подробнее.</w:t>
      </w:r>
    </w:p>
    <w:p w:rsidR="00BD4FE6" w:rsidRPr="00BD4FE6" w:rsidRDefault="00BD4FE6" w:rsidP="00BD4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репертуарной постановкой:</w:t>
      </w:r>
    </w:p>
    <w:p w:rsidR="00BD4FE6" w:rsidRPr="00BD4FE6" w:rsidRDefault="00BD4FE6" w:rsidP="00BD4F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Погружение в атмосферу: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началом постановки педагоги создают условия для погружения учащихся в эмоционально-историческую атмосферу будущего номера. Обсуждаются основные аспекты: национальная специфика, настроение, драматургия.</w:t>
      </w:r>
    </w:p>
    <w:p w:rsidR="00BD4FE6" w:rsidRPr="00BD4FE6" w:rsidRDefault="00BD4FE6" w:rsidP="00BD4F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Самостоятельное исследование: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под руководством педагогов, собирают информацию об особенностях быта, праздников, культуры, в том числе танцевальной, различных народностей. Каждый ученик получает индивидуальное задание.</w:t>
      </w:r>
    </w:p>
    <w:p w:rsidR="00BD4FE6" w:rsidRPr="00BD4FE6" w:rsidRDefault="00BD4FE6" w:rsidP="00BD4F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и визуализация: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презентуют собранную информацию, иллюстрируют ее, самостоятельно рисуют элементы костюмов, музыкальные инструменты, флаги, гербы и т.д.</w:t>
      </w:r>
    </w:p>
    <w:p w:rsidR="00BD4FE6" w:rsidRPr="00BD4FE6" w:rsidRDefault="00BD4FE6" w:rsidP="00BD4F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выявление особенностей: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творческой лаборатории выявляются характерные особенности танцевальной культуры и причины их возникновения.</w:t>
      </w:r>
    </w:p>
    <w:p w:rsidR="004714D6" w:rsidRPr="00BD4FE6" w:rsidRDefault="00BD4FE6" w:rsidP="00BD4F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Постановочная работа:</w:t>
      </w: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полученных знаний о характере и манере исполнения танцевального материала начинается постановочная работа. Хотя лексику и текст танца на этом этапе преподносит педагог, усвоение материала происходит более качественно и позитивно благодаря глубокому погружению в предмет</w:t>
      </w:r>
    </w:p>
    <w:p w:rsidR="004714D6" w:rsidRPr="00BD4FE6" w:rsidRDefault="004714D6" w:rsidP="00BD4F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1BB" w:rsidRPr="00BD4FE6" w:rsidRDefault="004714D6" w:rsidP="00BD4F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такому педагогическому приёму был создан репертуарный номер – «Веселая скамеечка». Результат превзошёл все ожидания: постановка является высокохудожественной, что доказывают концертные и конкурсные выступления. Не один раз – «Веселая скамеечка» становился лауреатом 1 степени </w:t>
      </w:r>
      <w:proofErr w:type="gramStart"/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D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и городских конкурсов.</w:t>
      </w:r>
    </w:p>
    <w:sectPr w:rsidR="00DD21BB" w:rsidRPr="00BD4FE6" w:rsidSect="00DD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C879B2"/>
    <w:multiLevelType w:val="hybridMultilevel"/>
    <w:tmpl w:val="3048CF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776FE4"/>
    <w:multiLevelType w:val="multilevel"/>
    <w:tmpl w:val="B7B6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9496E"/>
    <w:multiLevelType w:val="hybridMultilevel"/>
    <w:tmpl w:val="F1DAE6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9304419"/>
    <w:multiLevelType w:val="multilevel"/>
    <w:tmpl w:val="4600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31A23"/>
    <w:multiLevelType w:val="multilevel"/>
    <w:tmpl w:val="F298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216B3"/>
    <w:multiLevelType w:val="hybridMultilevel"/>
    <w:tmpl w:val="E19FEE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2A00BD0"/>
    <w:multiLevelType w:val="multilevel"/>
    <w:tmpl w:val="A786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6380E3"/>
    <w:multiLevelType w:val="hybridMultilevel"/>
    <w:tmpl w:val="E3FF73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BB54B71"/>
    <w:multiLevelType w:val="multilevel"/>
    <w:tmpl w:val="AA6E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14B6B"/>
    <w:multiLevelType w:val="multilevel"/>
    <w:tmpl w:val="00CC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4D6"/>
    <w:rsid w:val="00110C76"/>
    <w:rsid w:val="004714D6"/>
    <w:rsid w:val="00554192"/>
    <w:rsid w:val="007A1829"/>
    <w:rsid w:val="00BD4FE6"/>
    <w:rsid w:val="00D94B3C"/>
    <w:rsid w:val="00DD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D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4FE6"/>
    <w:rPr>
      <w:color w:val="0000FF"/>
      <w:u w:val="single"/>
    </w:rPr>
  </w:style>
  <w:style w:type="character" w:styleId="a5">
    <w:name w:val="Strong"/>
    <w:basedOn w:val="a0"/>
    <w:uiPriority w:val="22"/>
    <w:qFormat/>
    <w:rsid w:val="00BD4F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2025-10-16T07:02:00Z</dcterms:created>
  <dcterms:modified xsi:type="dcterms:W3CDTF">2025-10-16T07:25:00Z</dcterms:modified>
</cp:coreProperties>
</file>