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B" w:rsidRDefault="006236FB" w:rsidP="007347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512A8" w:rsidRPr="0073474C" w:rsidRDefault="0073474C" w:rsidP="007347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74C">
        <w:rPr>
          <w:rFonts w:ascii="Times New Roman" w:hAnsi="Times New Roman" w:cs="Times New Roman"/>
          <w:b/>
          <w:sz w:val="32"/>
          <w:szCs w:val="32"/>
        </w:rPr>
        <w:t>Р</w:t>
      </w:r>
      <w:r w:rsidR="00D512A8" w:rsidRPr="0073474C">
        <w:rPr>
          <w:rFonts w:ascii="Times New Roman" w:hAnsi="Times New Roman" w:cs="Times New Roman"/>
          <w:b/>
          <w:sz w:val="32"/>
          <w:szCs w:val="32"/>
        </w:rPr>
        <w:t>оль отца в жизни ребенка 6 лет</w:t>
      </w:r>
    </w:p>
    <w:p w:rsidR="00D512A8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Роль отца в жизни ребенка, особенно в возрасте 6 лет, имеет огромное значение. Этот период является важным этапом в развитии личности, и участие отца может оказать значительное влияние на эмоциональное, социальное и когнитивное развитие ре</w:t>
      </w:r>
      <w:r w:rsidR="0073474C" w:rsidRPr="006236FB">
        <w:rPr>
          <w:rFonts w:ascii="Times New Roman" w:hAnsi="Times New Roman" w:cs="Times New Roman"/>
          <w:sz w:val="24"/>
          <w:szCs w:val="24"/>
        </w:rPr>
        <w:t xml:space="preserve">бенка. </w:t>
      </w:r>
    </w:p>
    <w:p w:rsidR="0073474C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1. Эмоциональная поддержка</w:t>
      </w:r>
    </w:p>
    <w:p w:rsidR="00D512A8" w:rsidRPr="006236FB" w:rsidRDefault="0073474C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 </w:t>
      </w:r>
      <w:r w:rsidR="00D512A8" w:rsidRPr="006236FB">
        <w:rPr>
          <w:rFonts w:ascii="Times New Roman" w:hAnsi="Times New Roman" w:cs="Times New Roman"/>
          <w:sz w:val="24"/>
          <w:szCs w:val="24"/>
        </w:rPr>
        <w:t>Отец играет важную роль в формировании эмоционального фона ребенка. Взаимодействие с отцом помогает ребенку развивать уверенность в себе и чувство безопасности. Важно, чтобы отец был доступен для общения, проявлял интерес к чувствам и переживаниям ребенка. Простые разговоры о том, что произошло за день, могут укрепить эмоциональную связь.</w:t>
      </w:r>
    </w:p>
    <w:p w:rsidR="0073474C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2. Модель поведения</w:t>
      </w:r>
    </w:p>
    <w:p w:rsidR="00D512A8" w:rsidRPr="006236FB" w:rsidRDefault="0073474C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  </w:t>
      </w:r>
      <w:r w:rsidR="00D512A8" w:rsidRPr="006236FB">
        <w:rPr>
          <w:rFonts w:ascii="Times New Roman" w:hAnsi="Times New Roman" w:cs="Times New Roman"/>
          <w:sz w:val="24"/>
          <w:szCs w:val="24"/>
        </w:rPr>
        <w:t>Дети учатся через подражание. Отец становится для ребенка моделью поведения, которая формирует его представления о том, как вести себя в обществе. Способы решения конфликтов, отношение к другим людям и проявление заботы — все это ребенок может перенять у своего отца. Важно показывать положительные примеры и быть внимательным к своим действиям.</w:t>
      </w:r>
    </w:p>
    <w:p w:rsidR="00D512A8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3. Развитие социальных навыков</w:t>
      </w:r>
    </w:p>
    <w:p w:rsidR="00D512A8" w:rsidRPr="006236FB" w:rsidRDefault="0073474C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  </w:t>
      </w:r>
      <w:r w:rsidR="00D512A8" w:rsidRPr="006236FB">
        <w:rPr>
          <w:rFonts w:ascii="Times New Roman" w:hAnsi="Times New Roman" w:cs="Times New Roman"/>
          <w:sz w:val="24"/>
          <w:szCs w:val="24"/>
        </w:rPr>
        <w:t>Отец может помочь ребенку развивать социальные навыки через совместные игры и активные занятия. Это может быть спорт, настольные игры или просто прогулки на свежем воздухе. Такие занятия способствуют не только физическому развитию, но и обучают ребенка взаимодействию с другими людьми, формированию дружеских отношений.</w:t>
      </w:r>
    </w:p>
    <w:p w:rsidR="006236FB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4. Образование и познание мира</w:t>
      </w:r>
    </w:p>
    <w:p w:rsidR="00D512A8" w:rsidRPr="006236FB" w:rsidRDefault="006236FB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</w:t>
      </w:r>
      <w:r w:rsidR="00D512A8" w:rsidRPr="006236FB">
        <w:rPr>
          <w:rFonts w:ascii="Times New Roman" w:hAnsi="Times New Roman" w:cs="Times New Roman"/>
          <w:sz w:val="24"/>
          <w:szCs w:val="24"/>
        </w:rPr>
        <w:t>В возрасте 6 лет дети начинают активно познавать окружающий мир. Отец может сыграть важную роль в этом процессе, участвуя в обучении и развитии интересов ребенка. Чтение книг, посещение музеев или просто обсуждение интересных тем могут вдохновить ребенка на новые открытия и расширить его кругозор.</w:t>
      </w:r>
    </w:p>
    <w:p w:rsidR="00D512A8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5. Установление границ и дисциплина</w:t>
      </w:r>
    </w:p>
    <w:p w:rsidR="00D512A8" w:rsidRPr="006236FB" w:rsidRDefault="006236FB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 </w:t>
      </w:r>
      <w:r w:rsidR="00D512A8" w:rsidRPr="006236FB">
        <w:rPr>
          <w:rFonts w:ascii="Times New Roman" w:hAnsi="Times New Roman" w:cs="Times New Roman"/>
          <w:sz w:val="24"/>
          <w:szCs w:val="24"/>
        </w:rPr>
        <w:t>Отец также важен в установлении границ и правил поведения. Последовательность в воспитании и четкие правила помогают ребенку понять, что такое хорошо, а что плохо. При этом важно сочетать строгость с любовью и поддержкой, чтобы ребенок чувствовал себя защищенным.</w:t>
      </w:r>
    </w:p>
    <w:p w:rsidR="00D512A8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6. Создание традиций</w:t>
      </w:r>
    </w:p>
    <w:p w:rsidR="00D512A8" w:rsidRPr="006236FB" w:rsidRDefault="00D512A8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>Совместные традиции могут стать основой крепкой связи между отцом и ребенком. Это могут быть семейные выходные, совместные поездки или даже простые ритуалы, такие как чтение перед сном. Такие моменты создают положительные воспоминания и укрепляют отношения.</w:t>
      </w:r>
    </w:p>
    <w:p w:rsidR="008A62BB" w:rsidRPr="006236FB" w:rsidRDefault="006236FB" w:rsidP="00D512A8">
      <w:pPr>
        <w:rPr>
          <w:rFonts w:ascii="Times New Roman" w:hAnsi="Times New Roman" w:cs="Times New Roman"/>
          <w:sz w:val="24"/>
          <w:szCs w:val="24"/>
        </w:rPr>
      </w:pPr>
      <w:r w:rsidRPr="006236FB">
        <w:rPr>
          <w:rFonts w:ascii="Times New Roman" w:hAnsi="Times New Roman" w:cs="Times New Roman"/>
          <w:sz w:val="24"/>
          <w:szCs w:val="24"/>
        </w:rPr>
        <w:t xml:space="preserve">       Таким образом, а</w:t>
      </w:r>
      <w:r w:rsidR="00D512A8" w:rsidRPr="006236FB">
        <w:rPr>
          <w:rFonts w:ascii="Times New Roman" w:hAnsi="Times New Roman" w:cs="Times New Roman"/>
          <w:sz w:val="24"/>
          <w:szCs w:val="24"/>
        </w:rPr>
        <w:t xml:space="preserve">ктивное участие отца в воспитании и развитии ребенка способствует формированию гармоничной личности, уверенной в себе и готовой к взаимодействию с </w:t>
      </w:r>
      <w:r w:rsidR="00D512A8" w:rsidRPr="006236FB">
        <w:rPr>
          <w:rFonts w:ascii="Times New Roman" w:hAnsi="Times New Roman" w:cs="Times New Roman"/>
          <w:sz w:val="24"/>
          <w:szCs w:val="24"/>
        </w:rPr>
        <w:lastRenderedPageBreak/>
        <w:t>окружающим миром. Важно помнить, что каждая семья уникальна, и каждый отец может найти свои способы поддерживать и развивать отношения с ребенком. Главное — быть рядом, проявлять любовь и заботу, а также уделять время общению и совместным занятиям.</w:t>
      </w:r>
    </w:p>
    <w:sectPr w:rsidR="008A62BB" w:rsidRPr="0062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A8"/>
    <w:rsid w:val="00406AD6"/>
    <w:rsid w:val="006236FB"/>
    <w:rsid w:val="0073474C"/>
    <w:rsid w:val="007F12BF"/>
    <w:rsid w:val="008A62BB"/>
    <w:rsid w:val="00D5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5672B-80B5-4750-B0AE-28FC11D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0F0F-00E9-4079-A01F-4E6A247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2025-09-29T09:36:00Z</dcterms:created>
  <dcterms:modified xsi:type="dcterms:W3CDTF">2025-09-29T09:36:00Z</dcterms:modified>
</cp:coreProperties>
</file>