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85" w:rsidRPr="00537985" w:rsidRDefault="00537985" w:rsidP="0053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</w:rPr>
        <w:t>Совместная деятельность с детьми старшего</w:t>
      </w:r>
      <w:r w:rsidRPr="00537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b/>
          <w:sz w:val="24"/>
          <w:szCs w:val="24"/>
        </w:rPr>
        <w:t>дошкольного возраста «Огонь враг и друг»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Рассказать детям о том, как используется огонь человеком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добрых целях.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Закрепить представления о возникновении пожара.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Продолжать развивать умение составлять небольшой рассказ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по пословицам и поговоркам.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Формировать у детей слуховое и зрительное внимание.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Закреплять правила поведения при пожаре.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 w:rsidRPr="00537985">
        <w:rPr>
          <w:rFonts w:ascii="Times New Roman" w:hAnsi="Times New Roman" w:cs="Times New Roman"/>
          <w:sz w:val="24"/>
          <w:szCs w:val="24"/>
        </w:rPr>
        <w:t xml:space="preserve"> карточки-алгоритмы действия при пожаре;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обозначения домов.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</w:rPr>
        <w:t>Ход деятельности.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Рассказ воспитателя о том, что раньше люди не имели огня.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Пересказ легенды о Прометее.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Воспитатель. Люди поняли необходимость огня, но не смогли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приручить его до конца. Огонь — это стихия: он может быть добрым и злым.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Игра «Загадки».</w:t>
      </w:r>
      <w:r w:rsidRPr="0053798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37985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537985">
        <w:rPr>
          <w:rFonts w:ascii="Times New Roman" w:hAnsi="Times New Roman" w:cs="Times New Roman"/>
          <w:sz w:val="24"/>
          <w:szCs w:val="24"/>
        </w:rPr>
        <w:t xml:space="preserve"> выставляются два обозначения: горящий дом и просто дом. Необходимо отгадать загадку,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найти отгадку — картинку и поместить рядом с изображением дома по принципу «Опасно — безопасно». (Детям объясняют,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один и тот же предмет может быть полезен человеку, но в 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время представлять и опасность (утюг, газовая плита, телевизор).)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Воспитатель. Огонь всегда привлекал людей. Они наблюдали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за ним, подмечали все важное и интересное. В русском языке много пословиц и поговорок об огне. Объясните их и попробуйте составить рассказ по одной из них.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7985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Воспитатель. Огонь — не только друг, поэтому всегда важно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знать, как возникает пожар, чем он опасен. Необходимо знать правила поведения при пожаре.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i/>
          <w:sz w:val="24"/>
          <w:szCs w:val="24"/>
        </w:rPr>
        <w:t>Дети объясняют</w:t>
      </w:r>
      <w:r w:rsidRPr="00537985">
        <w:rPr>
          <w:rFonts w:ascii="Times New Roman" w:hAnsi="Times New Roman" w:cs="Times New Roman"/>
          <w:sz w:val="24"/>
          <w:szCs w:val="24"/>
        </w:rPr>
        <w:t>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Малоподвижная игра с мячом «Назови пожароопасный предмет».</w:t>
      </w:r>
      <w:r w:rsidRPr="00537985">
        <w:rPr>
          <w:rFonts w:ascii="Times New Roman" w:hAnsi="Times New Roman" w:cs="Times New Roman"/>
          <w:sz w:val="24"/>
          <w:szCs w:val="24"/>
        </w:rPr>
        <w:t xml:space="preserve"> Дети перебрасывают мяч друг другу, называя пожароопасные предметы.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«Разложи по порядку».</w:t>
      </w:r>
      <w:r w:rsidRPr="00537985">
        <w:rPr>
          <w:rFonts w:ascii="Times New Roman" w:hAnsi="Times New Roman" w:cs="Times New Roman"/>
          <w:sz w:val="24"/>
          <w:szCs w:val="24"/>
        </w:rPr>
        <w:t xml:space="preserve"> Дети раскладывают карточки по порядку и рассказывают о действиях людей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пожаре.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Воспитатель. Ребята, предлагаю поиграть в игру.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Игра «Слушай внимательно».</w:t>
      </w:r>
      <w:r w:rsidRPr="00537985">
        <w:rPr>
          <w:rFonts w:ascii="Times New Roman" w:hAnsi="Times New Roman" w:cs="Times New Roman"/>
          <w:sz w:val="24"/>
          <w:szCs w:val="24"/>
        </w:rPr>
        <w:t xml:space="preserve"> Воспитатель задает детям вопрос в стихотворной форме, а они отвечают: «Это я, это я, это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мои друзья!»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Кто услышал запах гари,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Сообщает о пожаре?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Кто из вас, заметив дым,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закричит: «Пожар! Горим!»?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Кто из вас шалит с огнем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Утром, вечером и днем?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Кто, почуяв газ в квартире,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Позвонит по «ноль четыре»?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Кто из вас шалит с огнем?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Признавайтесь честно в том!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lastRenderedPageBreak/>
        <w:t>Кто костров не разжигает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И другим не разрешает?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итогов.</w:t>
      </w: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85">
        <w:rPr>
          <w:rFonts w:ascii="Times New Roman" w:hAnsi="Times New Roman" w:cs="Times New Roman"/>
          <w:sz w:val="24"/>
          <w:szCs w:val="24"/>
        </w:rPr>
        <w:t>Воспитатель. Ребята, зачем нужно знать правила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при пожаре? Молодцы, вы все правильно отвечали и справились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85">
        <w:rPr>
          <w:rFonts w:ascii="Times New Roman" w:hAnsi="Times New Roman" w:cs="Times New Roman"/>
          <w:sz w:val="24"/>
          <w:szCs w:val="24"/>
        </w:rPr>
        <w:t>всеми заданиями.</w:t>
      </w:r>
    </w:p>
    <w:p w:rsid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85" w:rsidRPr="00537985" w:rsidRDefault="00537985" w:rsidP="005379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Список используемой литературы</w:t>
      </w:r>
      <w:r w:rsidRPr="005379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A2802" w:rsidRPr="00537985" w:rsidRDefault="00537985" w:rsidP="005379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7985">
        <w:rPr>
          <w:rFonts w:ascii="Times New Roman" w:hAnsi="Times New Roman" w:cs="Times New Roman"/>
          <w:sz w:val="24"/>
          <w:szCs w:val="24"/>
        </w:rPr>
        <w:t>Саво</w:t>
      </w:r>
      <w:proofErr w:type="spellEnd"/>
      <w:r w:rsidRPr="00537985">
        <w:rPr>
          <w:rFonts w:ascii="Times New Roman" w:hAnsi="Times New Roman" w:cs="Times New Roman"/>
          <w:sz w:val="24"/>
          <w:szCs w:val="24"/>
        </w:rPr>
        <w:t xml:space="preserve"> И.Л. Пожарная безопасность в детском саду. – СПб</w:t>
      </w:r>
      <w:proofErr w:type="gramStart"/>
      <w:r w:rsidRPr="00537985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37985">
        <w:rPr>
          <w:rFonts w:ascii="Times New Roman" w:hAnsi="Times New Roman" w:cs="Times New Roman"/>
          <w:sz w:val="24"/>
          <w:szCs w:val="24"/>
        </w:rPr>
        <w:t>ООО «Издательство «ДЕТСТВО-ПРЕСС», 2013. – 224с.</w:t>
      </w:r>
      <w:r w:rsidRPr="00537985">
        <w:rPr>
          <w:rFonts w:ascii="Times New Roman" w:hAnsi="Times New Roman" w:cs="Times New Roman"/>
          <w:sz w:val="24"/>
          <w:szCs w:val="24"/>
        </w:rPr>
        <w:cr/>
      </w:r>
    </w:p>
    <w:sectPr w:rsidR="00AA2802" w:rsidRPr="00537985" w:rsidSect="0053798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7985"/>
    <w:rsid w:val="00537985"/>
    <w:rsid w:val="00AA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2025-10-14T23:58:00Z</dcterms:created>
  <dcterms:modified xsi:type="dcterms:W3CDTF">2025-10-15T00:02:00Z</dcterms:modified>
</cp:coreProperties>
</file>