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4E" w:rsidRDefault="00EB724E" w:rsidP="00EB724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ПЛЕХАНОВА ЛЮДМИЛА ЮРЬЕВНА,</w:t>
      </w:r>
    </w:p>
    <w:p w:rsidR="00EB724E" w:rsidRDefault="007F5676" w:rsidP="00EB724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</w:t>
      </w:r>
      <w:bookmarkStart w:id="0" w:name="_GoBack"/>
      <w:bookmarkEnd w:id="0"/>
    </w:p>
    <w:p w:rsidR="00EB724E" w:rsidRDefault="00EB724E" w:rsidP="00EB724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«Ставропольский государственный политехнический колледж»</w:t>
      </w:r>
    </w:p>
    <w:p w:rsidR="00EB724E" w:rsidRDefault="00EB724E" w:rsidP="00EB724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Ставрополь</w:t>
      </w:r>
    </w:p>
    <w:p w:rsidR="00EB724E" w:rsidRDefault="00EB724E" w:rsidP="00EB724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724E" w:rsidRDefault="00EB724E" w:rsidP="009E45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797" w:rsidRPr="002A1A7C" w:rsidRDefault="00CF7797" w:rsidP="009E457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Организация подготовки </w:t>
      </w:r>
      <w:proofErr w:type="gramStart"/>
      <w:r w:rsidR="00FA766D"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</w:t>
      </w:r>
      <w:r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</w:t>
      </w:r>
      <w:r w:rsidR="00FA766D"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ю</w:t>
      </w:r>
      <w:r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щихся</w:t>
      </w:r>
      <w:proofErr w:type="gramEnd"/>
      <w:r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 </w:t>
      </w:r>
      <w:r w:rsidR="00FA766D"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профессиональным</w:t>
      </w:r>
      <w:r w:rsidRPr="002A1A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олимпиадам.</w:t>
      </w:r>
    </w:p>
    <w:p w:rsidR="00EC4B53" w:rsidRPr="002A1A7C" w:rsidRDefault="0011292B" w:rsidP="0011292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A1A7C">
        <w:rPr>
          <w:rFonts w:ascii="Times New Roman" w:hAnsi="Times New Roman" w:cs="Times New Roman"/>
          <w:sz w:val="32"/>
          <w:szCs w:val="32"/>
        </w:rPr>
        <w:tab/>
      </w:r>
    </w:p>
    <w:p w:rsidR="0011292B" w:rsidRDefault="002A1A7C" w:rsidP="001129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282F" w:rsidRPr="009E457E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gramStart"/>
      <w:r w:rsidR="0011292B">
        <w:rPr>
          <w:rFonts w:ascii="Times New Roman" w:hAnsi="Times New Roman" w:cs="Times New Roman"/>
          <w:sz w:val="28"/>
          <w:szCs w:val="28"/>
        </w:rPr>
        <w:t>об</w:t>
      </w:r>
      <w:r w:rsidR="00DA282F" w:rsidRPr="009E457E">
        <w:rPr>
          <w:rFonts w:ascii="Times New Roman" w:hAnsi="Times New Roman" w:cs="Times New Roman"/>
          <w:sz w:val="28"/>
          <w:szCs w:val="28"/>
        </w:rPr>
        <w:t>уча</w:t>
      </w:r>
      <w:r w:rsidR="0011292B">
        <w:rPr>
          <w:rFonts w:ascii="Times New Roman" w:hAnsi="Times New Roman" w:cs="Times New Roman"/>
          <w:sz w:val="28"/>
          <w:szCs w:val="28"/>
        </w:rPr>
        <w:t>ю</w:t>
      </w:r>
      <w:r w:rsidR="00DA282F" w:rsidRPr="009E457E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DA282F" w:rsidRPr="009E457E">
        <w:rPr>
          <w:rFonts w:ascii="Times New Roman" w:hAnsi="Times New Roman" w:cs="Times New Roman"/>
          <w:sz w:val="28"/>
          <w:szCs w:val="28"/>
        </w:rPr>
        <w:t xml:space="preserve"> к </w:t>
      </w:r>
      <w:r w:rsidR="0011292B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DA282F" w:rsidRPr="009E457E">
        <w:rPr>
          <w:rFonts w:ascii="Times New Roman" w:hAnsi="Times New Roman" w:cs="Times New Roman"/>
          <w:sz w:val="28"/>
          <w:szCs w:val="28"/>
        </w:rPr>
        <w:t xml:space="preserve"> олимпиадам - важный шаг в их самореализации, создании ситуации успеха, будущем профессионал</w:t>
      </w:r>
      <w:r w:rsidR="00DA282F" w:rsidRPr="009E457E">
        <w:rPr>
          <w:rFonts w:ascii="Times New Roman" w:hAnsi="Times New Roman" w:cs="Times New Roman"/>
          <w:sz w:val="28"/>
          <w:szCs w:val="28"/>
        </w:rPr>
        <w:t>ь</w:t>
      </w:r>
      <w:r w:rsidR="00DA282F" w:rsidRPr="009E457E">
        <w:rPr>
          <w:rFonts w:ascii="Times New Roman" w:hAnsi="Times New Roman" w:cs="Times New Roman"/>
          <w:sz w:val="28"/>
          <w:szCs w:val="28"/>
        </w:rPr>
        <w:t xml:space="preserve">ном самоопределении. Чтобы участие в олимпиадах было </w:t>
      </w:r>
      <w:proofErr w:type="gramStart"/>
      <w:r w:rsidR="00DA282F" w:rsidRPr="009E457E">
        <w:rPr>
          <w:rFonts w:ascii="Times New Roman" w:hAnsi="Times New Roman" w:cs="Times New Roman"/>
          <w:sz w:val="28"/>
          <w:szCs w:val="28"/>
        </w:rPr>
        <w:t>успешном</w:t>
      </w:r>
      <w:proofErr w:type="gramEnd"/>
      <w:r w:rsidR="00DA282F" w:rsidRPr="009E457E">
        <w:rPr>
          <w:rFonts w:ascii="Times New Roman" w:hAnsi="Times New Roman" w:cs="Times New Roman"/>
          <w:sz w:val="28"/>
          <w:szCs w:val="28"/>
        </w:rPr>
        <w:t xml:space="preserve"> необход</w:t>
      </w:r>
      <w:r w:rsidR="00DA282F" w:rsidRPr="009E457E">
        <w:rPr>
          <w:rFonts w:ascii="Times New Roman" w:hAnsi="Times New Roman" w:cs="Times New Roman"/>
          <w:sz w:val="28"/>
          <w:szCs w:val="28"/>
        </w:rPr>
        <w:t>и</w:t>
      </w:r>
      <w:r w:rsidR="00DA282F" w:rsidRPr="009E457E">
        <w:rPr>
          <w:rFonts w:ascii="Times New Roman" w:hAnsi="Times New Roman" w:cs="Times New Roman"/>
          <w:sz w:val="28"/>
          <w:szCs w:val="28"/>
        </w:rPr>
        <w:t xml:space="preserve">ма умелая и целенаправленная подготовка </w:t>
      </w:r>
      <w:r w:rsidR="0011292B">
        <w:rPr>
          <w:rFonts w:ascii="Times New Roman" w:hAnsi="Times New Roman" w:cs="Times New Roman"/>
          <w:sz w:val="28"/>
          <w:szCs w:val="28"/>
        </w:rPr>
        <w:t>об</w:t>
      </w:r>
      <w:r w:rsidR="00DA282F" w:rsidRPr="009E457E">
        <w:rPr>
          <w:rFonts w:ascii="Times New Roman" w:hAnsi="Times New Roman" w:cs="Times New Roman"/>
          <w:sz w:val="28"/>
          <w:szCs w:val="28"/>
        </w:rPr>
        <w:t>уча</w:t>
      </w:r>
      <w:r w:rsidR="0011292B">
        <w:rPr>
          <w:rFonts w:ascii="Times New Roman" w:hAnsi="Times New Roman" w:cs="Times New Roman"/>
          <w:sz w:val="28"/>
          <w:szCs w:val="28"/>
        </w:rPr>
        <w:t>ю</w:t>
      </w:r>
      <w:r w:rsidR="00DA282F" w:rsidRPr="009E457E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DA282F" w:rsidRPr="009E457E" w:rsidRDefault="0011292B" w:rsidP="0011292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методические рекомендации</w:t>
      </w:r>
      <w:r w:rsidR="00DA282F" w:rsidRPr="009E457E">
        <w:rPr>
          <w:rFonts w:ascii="Times New Roman" w:hAnsi="Times New Roman" w:cs="Times New Roman"/>
          <w:sz w:val="28"/>
          <w:szCs w:val="28"/>
        </w:rPr>
        <w:t xml:space="preserve"> раскр</w:t>
      </w:r>
      <w:r w:rsidR="009E457E">
        <w:rPr>
          <w:rFonts w:ascii="Times New Roman" w:hAnsi="Times New Roman" w:cs="Times New Roman"/>
          <w:sz w:val="28"/>
          <w:szCs w:val="28"/>
        </w:rPr>
        <w:t>ыва</w:t>
      </w:r>
      <w:r w:rsidR="00DA282F" w:rsidRPr="009E457E">
        <w:rPr>
          <w:rFonts w:ascii="Times New Roman" w:hAnsi="Times New Roman" w:cs="Times New Roman"/>
          <w:sz w:val="28"/>
          <w:szCs w:val="28"/>
        </w:rPr>
        <w:t xml:space="preserve">ет основные слагаемые успешной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="00DA282F" w:rsidRPr="009E457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A282F" w:rsidRPr="009E457E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DA282F" w:rsidRPr="009E457E">
        <w:rPr>
          <w:rFonts w:ascii="Times New Roman" w:hAnsi="Times New Roman" w:cs="Times New Roman"/>
          <w:sz w:val="28"/>
          <w:szCs w:val="28"/>
        </w:rPr>
        <w:t xml:space="preserve"> к олимпиадам. Алгоритм подготовки един по всем </w:t>
      </w:r>
      <w:r w:rsidR="00FA766D">
        <w:rPr>
          <w:rFonts w:ascii="Times New Roman" w:hAnsi="Times New Roman" w:cs="Times New Roman"/>
          <w:sz w:val="28"/>
          <w:szCs w:val="28"/>
        </w:rPr>
        <w:t>компетенциям.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1129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методических рекомендаций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797" w:rsidRPr="009E457E" w:rsidRDefault="0011292B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мотивационной готовности педагогов к совершенствованию профессиональной компетентности.</w:t>
      </w:r>
    </w:p>
    <w:p w:rsidR="00FA766D" w:rsidRDefault="00EB724E" w:rsidP="00FA76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олимпиадное движение стремительно развивается. Начиная с сентября </w:t>
      </w:r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</w:t>
      </w:r>
      <w:proofErr w:type="gramStart"/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 участвуют в</w:t>
      </w:r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</w:t>
      </w:r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риколлежных</w:t>
      </w:r>
      <w:proofErr w:type="spellEnd"/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затем </w:t>
      </w:r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региональных этапах олимпиад. Значение </w:t>
      </w:r>
      <w:r w:rsidR="0011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 возросло в связи с </w:t>
      </w:r>
      <w:r w:rsid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A766D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</w:t>
      </w:r>
      <w:r w:rsid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FA766D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A766D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A766D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797" w:rsidRPr="009E457E" w:rsidRDefault="00FA766D" w:rsidP="00FA766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Открытом </w:t>
      </w:r>
      <w:proofErr w:type="gramStart"/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Чемпионате</w:t>
      </w:r>
      <w:proofErr w:type="gramEnd"/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мастерства среди молодежи </w:t>
      </w:r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766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WorldSkills</w:t>
      </w:r>
      <w:proofErr w:type="spellEnd"/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66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Russia</w:t>
      </w:r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Чемпионате профессионального мастерства среди инв</w:t>
      </w:r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лидов и лиц с ограниченными возможностями здоровья «</w:t>
      </w:r>
      <w:proofErr w:type="spellStart"/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EC4B53" w:rsidRPr="00B7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</w:t>
      </w:r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курсах профессионального мастерства «Славим человека труда», «Лучший по профессии».</w:t>
      </w:r>
      <w:r w:rsidR="0011292B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выступившие на олимпиадах </w:t>
      </w:r>
      <w:r w:rsidR="0011292B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CF7797" w:rsidRPr="00FA7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преимущества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в престижные вузы страны и своего региона – а это, в свою очередь, повышает статус всего олимпиадного движения.</w:t>
      </w:r>
    </w:p>
    <w:p w:rsidR="00CF7797" w:rsidRPr="009E457E" w:rsidRDefault="0011292B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лимпиады охватывают более широкий круг знаний, требуют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работы на высоком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профессиональном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уровне, предполагают прим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знаний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умений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нестандартной ситуации, владения в совершенстве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знаниями и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 компетенциям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Успешное участие в олимпи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сложный процесс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это кропотливая работа исключительно на профильном предметном уровне. Следовательно, просто знаний, данных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нятиях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стандартами образования, явно нед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статочно. </w:t>
      </w:r>
    </w:p>
    <w:p w:rsidR="003C0419" w:rsidRDefault="003C0419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эффекта не принесут и единичные консультации перед олимпи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дами, поскольку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период крайне перегружены. Поэтому потр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бовалось создание своей методики подготовки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профессиональным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дам. 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подготовки включает следующие этапы: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1.Определение контингента </w:t>
      </w:r>
      <w:proofErr w:type="gramStart"/>
      <w:r w:rsidR="003C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3C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имеющих высокую мотивацию к изучению </w:t>
      </w:r>
      <w:r w:rsidR="003C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будущей профессии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797" w:rsidRPr="009E457E" w:rsidRDefault="003C0419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это нужно как можно раньше, лучше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курса обучения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ющемуся</w:t>
      </w:r>
      <w:proofErr w:type="gramEnd"/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интересн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иначе вся работа будет бесполезной. Это могут быть не самые сильные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интересующиеся определённой областью знаний.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2.Создание для </w:t>
      </w:r>
      <w:r w:rsidR="003C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3C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 развивающей среды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 их р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на элективных курсах, курсах по выбору, кружках, курсах дистанционного обучения, индивидуальных и групповых консультаций, использование ЭОР</w:t>
      </w:r>
      <w:r w:rsidR="00092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3.Систематическая работа с банком олимпиадных заданий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7797" w:rsidRPr="009E457E" w:rsidRDefault="003C0419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профессиональным олимпиадам разных компетенций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раются в течение многих лет, классифицируются по уровню сложности. Важно не только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разбирать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олимпиадный материал, но и анализировать все 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Каждая ошибка должна быть понятна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ему,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повт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риться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будущем.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4.Активная работа по опережающему обучению.</w:t>
      </w:r>
    </w:p>
    <w:p w:rsidR="003C0419" w:rsidRDefault="003C0419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в олимпиадах много заданий высокого уровня сложности, к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торые невозможно разбирать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готовить обучающихся дополнительно во внеурочное время. 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Развитие навыков активной самостоятельной работы </w:t>
      </w:r>
      <w:r w:rsidR="003C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3C0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пособиями, научной литературой, сайтами для подготовки к олимпиадам. В этом случае 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специальных дисциплин</w:t>
      </w:r>
      <w:proofErr w:type="gramStart"/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мастера производственного обучения 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как </w:t>
      </w:r>
      <w:proofErr w:type="spellStart"/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определяя для 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наиболее э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фективные пути подготовки. </w:t>
      </w:r>
      <w:proofErr w:type="gramStart"/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очень сложный этап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 олимпиаде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без дополнительных знаний участие в олимпиадах не имеет смысла, а самостоятельная подготовка к ним требует от 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организованности, самодисциплины и сильной мотивации.</w:t>
      </w:r>
      <w:proofErr w:type="gramEnd"/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Принцип индивидуального подхода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каждому 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041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щемуся, определ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траектории его движения к знаниям, подбор нужной сложности заданий, определяющих его активное развитие.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Принцип «активность знаний».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797" w:rsidRPr="009E457E" w:rsidRDefault="003C0419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Олимпиадные задания составляются так, что весь запас знаний находится в активном применении. Они составляются с учетом всех предыдущих знаний, в соответствии с требованиями стандарта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знаниями, полученными в настоящий момент. При подготовке к олимпиадам постоянно происходит углубление, уточнение и расширение знаний. Исходя из этого, следует, что разбор олимпиадных заданий прошлых лет является эффе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тивной формой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для успешного участия в олимпиадах.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8.Использование полученных знаний в жизни, практико-ориентированный подход.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240" w:rsidRDefault="003A3240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Обучающиеся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запоминают полученные знания, если находят им применение в своей жизни. Для этого максимально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их жизненный опыт.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Подготовка к олимпиадам должна учитывать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интересы </w:t>
      </w:r>
      <w:proofErr w:type="gramStart"/>
      <w:r w:rsidR="003A3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</w:t>
      </w:r>
      <w:r w:rsidR="003A32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proofErr w:type="gramEnd"/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интереса к будущей профессии.</w:t>
      </w:r>
    </w:p>
    <w:p w:rsidR="00CF7797" w:rsidRPr="009E457E" w:rsidRDefault="00CF7797" w:rsidP="009E45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10.Использование принципа «От простого к </w:t>
      </w:r>
      <w:proofErr w:type="gramStart"/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сложному</w:t>
      </w:r>
      <w:proofErr w:type="gramEnd"/>
      <w:r w:rsidRPr="009E4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797" w:rsidRPr="009E457E" w:rsidRDefault="00346085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ающимся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понятным даже с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мый сложный материал, а для этого</w:t>
      </w:r>
      <w:r w:rsidR="00EB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</w:t>
      </w:r>
      <w:r w:rsid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структурировать, обобщать материал в виде опорных схем, рисунков, иллюстр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ций.</w:t>
      </w:r>
      <w:proofErr w:type="gramEnd"/>
    </w:p>
    <w:p w:rsidR="009E457E" w:rsidRDefault="00346085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сочетание перечисленных методов обеспечивает кумул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тивный эффект: мотивирует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активной подготовке к олимпиаде, обеспечивает вариативное повторение и углубление учебного материала, фо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мирует большинство учебных навыков, в том числе исследовательских и творч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7797" w:rsidRP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ских, помогает организовывать самостоятельную деятельность одаренных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дентов.</w:t>
      </w:r>
    </w:p>
    <w:p w:rsidR="00346085" w:rsidRDefault="00346085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85" w:rsidRDefault="00C8165A" w:rsidP="00346085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по повышению системы подготовки </w:t>
      </w:r>
      <w:proofErr w:type="gramStart"/>
      <w:r w:rsidRPr="00346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346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6085" w:rsidRDefault="00C8165A" w:rsidP="00346085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конкурсам профессионального мастерства</w:t>
      </w:r>
      <w:r w:rsidR="009E45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2518"/>
        <w:gridCol w:w="1861"/>
        <w:gridCol w:w="2250"/>
        <w:gridCol w:w="1997"/>
        <w:gridCol w:w="1369"/>
      </w:tblGrid>
      <w:tr w:rsidR="00346085" w:rsidTr="00C81444">
        <w:tc>
          <w:tcPr>
            <w:tcW w:w="2518" w:type="dxa"/>
            <w:vAlign w:val="center"/>
          </w:tcPr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</w:t>
            </w:r>
          </w:p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61" w:type="dxa"/>
            <w:vAlign w:val="center"/>
          </w:tcPr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50" w:type="dxa"/>
            <w:vAlign w:val="center"/>
          </w:tcPr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97" w:type="dxa"/>
            <w:vAlign w:val="center"/>
          </w:tcPr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69" w:type="dxa"/>
            <w:vAlign w:val="center"/>
          </w:tcPr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346085" w:rsidRPr="00B71EE6" w:rsidRDefault="00346085" w:rsidP="00C814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</w:tr>
      <w:tr w:rsidR="00B71EE6" w:rsidRPr="00B71EE6" w:rsidTr="00C81444">
        <w:tc>
          <w:tcPr>
            <w:tcW w:w="2518" w:type="dxa"/>
          </w:tcPr>
          <w:p w:rsidR="00B71EE6" w:rsidRDefault="00346085" w:rsidP="00346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наиболее </w:t>
            </w:r>
            <w:proofErr w:type="gram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71EE6" w:rsidRDefault="00346085" w:rsidP="00346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одаренных и </w:t>
            </w:r>
          </w:p>
          <w:p w:rsidR="00B71EE6" w:rsidRDefault="00346085" w:rsidP="00346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мотивированных </w:t>
            </w:r>
          </w:p>
          <w:p w:rsidR="00346085" w:rsidRPr="00B71EE6" w:rsidRDefault="00346085" w:rsidP="00346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r w:rsidR="00B71EE6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</w:t>
            </w:r>
          </w:p>
          <w:p w:rsidR="00346085" w:rsidRPr="00B71EE6" w:rsidRDefault="00346085" w:rsidP="00346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346085" w:rsidRPr="00B71EE6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специальных дисциплин, </w:t>
            </w:r>
          </w:p>
          <w:p w:rsidR="00B71EE6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мастера </w:t>
            </w:r>
          </w:p>
          <w:p w:rsidR="00346085" w:rsidRPr="00B71EE6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</w:p>
          <w:p w:rsidR="00346085" w:rsidRPr="00B71EE6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250" w:type="dxa"/>
          </w:tcPr>
          <w:p w:rsidR="00C81444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Включенность </w:t>
            </w:r>
          </w:p>
          <w:p w:rsidR="00C81444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в уче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ную деятельность, направленную на формирование профессиональных </w:t>
            </w:r>
          </w:p>
          <w:p w:rsidR="00346085" w:rsidRPr="00B71EE6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</w:tcPr>
          <w:p w:rsidR="00840089" w:rsidRPr="00B71EE6" w:rsidRDefault="00840089" w:rsidP="008400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в ходе уроков;</w:t>
            </w:r>
          </w:p>
          <w:p w:rsidR="00840089" w:rsidRPr="00B71EE6" w:rsidRDefault="00840089" w:rsidP="008400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кружковой раб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и проведение других меропр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по предм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и МДК;</w:t>
            </w:r>
          </w:p>
          <w:p w:rsidR="00346085" w:rsidRPr="00B71EE6" w:rsidRDefault="00B71EE6" w:rsidP="00B71E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840089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способностей обучающихся и анализ их усп</w:t>
            </w:r>
            <w:r w:rsidR="00840089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40089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ваемости по смежным дисц</w:t>
            </w:r>
            <w:r w:rsidR="00840089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40089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плинам.</w:t>
            </w:r>
          </w:p>
        </w:tc>
        <w:tc>
          <w:tcPr>
            <w:tcW w:w="1369" w:type="dxa"/>
          </w:tcPr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71EE6" w:rsidRPr="00B71EE6" w:rsidTr="00C81444">
        <w:tc>
          <w:tcPr>
            <w:tcW w:w="2518" w:type="dxa"/>
          </w:tcPr>
          <w:p w:rsidR="00C81444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группы,</w:t>
            </w:r>
          </w:p>
          <w:p w:rsidR="00840089" w:rsidRPr="00B71EE6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команды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(6-7 </w:t>
            </w:r>
            <w:proofErr w:type="gram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</w:t>
            </w:r>
            <w:proofErr w:type="gram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готовящи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к конкурсам пр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м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стерства</w:t>
            </w:r>
          </w:p>
          <w:p w:rsidR="00840089" w:rsidRPr="00B71EE6" w:rsidRDefault="00840089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6085" w:rsidRPr="00B71EE6" w:rsidRDefault="00346085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C81444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специальных дисциплин, </w:t>
            </w:r>
          </w:p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водственного обучения</w:t>
            </w:r>
          </w:p>
        </w:tc>
        <w:tc>
          <w:tcPr>
            <w:tcW w:w="2250" w:type="dxa"/>
          </w:tcPr>
          <w:p w:rsidR="00C81444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Раскрытие </w:t>
            </w:r>
          </w:p>
          <w:p w:rsidR="007A68BE" w:rsidRDefault="00840089" w:rsidP="007A6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 и пр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фессиональных способностей </w:t>
            </w:r>
          </w:p>
          <w:p w:rsidR="00346085" w:rsidRPr="00B71EE6" w:rsidRDefault="00840089" w:rsidP="007A6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997" w:type="dxa"/>
          </w:tcPr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взаимопомощи, передача опыта участия в ко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курсах профе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сионального м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стерства, псих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логическая по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новых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-выбор наиболее подготовленных участников на фоне знания сильных и сл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 сторон об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к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манды; </w:t>
            </w:r>
          </w:p>
          <w:p w:rsidR="00C81444" w:rsidRPr="00B71EE6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-оптимально 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строенные инд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видуальные 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разовательные траектории для каждого учас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 (свободный выбор типа з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даний, разделов предмета для изучения, 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пользуемых п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собий);</w:t>
            </w:r>
          </w:p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-организация интеллектуал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соревнов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по каждой дисциплине и МДК; </w:t>
            </w:r>
          </w:p>
          <w:p w:rsidR="00C81444" w:rsidRPr="00B71EE6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основная фо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работы на з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нятиях - индив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и па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ная;</w:t>
            </w:r>
          </w:p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-чтение литер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туры;</w:t>
            </w:r>
          </w:p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работа в 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тернете;</w:t>
            </w:r>
          </w:p>
          <w:p w:rsidR="00346085" w:rsidRPr="00B71EE6" w:rsidRDefault="00C81444" w:rsidP="007A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-развитие ум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непосре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 работать с инструмент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ми, 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нием,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материал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прибо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 и т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  <w:tc>
          <w:tcPr>
            <w:tcW w:w="1369" w:type="dxa"/>
          </w:tcPr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B71EE6" w:rsidRPr="00B71EE6" w:rsidTr="00C81444">
        <w:tc>
          <w:tcPr>
            <w:tcW w:w="2518" w:type="dxa"/>
          </w:tcPr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ятных условий для развития «адапти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ресурсов»</w:t>
            </w:r>
          </w:p>
          <w:p w:rsidR="00840089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50" w:type="dxa"/>
          </w:tcPr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обучающегося, подготовленного к участию в конку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профессионал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мастерства должно быть ко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фортное эмоци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нальное состояние.</w:t>
            </w:r>
          </w:p>
        </w:tc>
        <w:tc>
          <w:tcPr>
            <w:tcW w:w="1997" w:type="dxa"/>
          </w:tcPr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 проводит д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агностику пр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 значимых пс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хофизиологич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свойств;</w:t>
            </w:r>
          </w:p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хологическое консультиров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ние;</w:t>
            </w:r>
          </w:p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тренинги </w:t>
            </w:r>
            <w:proofErr w:type="spell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proofErr w:type="spell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циональных 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стояний;</w:t>
            </w:r>
          </w:p>
          <w:p w:rsidR="00C81444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снимает сост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яние тревоги;</w:t>
            </w:r>
          </w:p>
          <w:p w:rsidR="00346085" w:rsidRPr="00B71EE6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п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зитив установки на преодоление трудностей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9" w:type="dxa"/>
          </w:tcPr>
          <w:p w:rsidR="007A68BE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</w:t>
            </w:r>
          </w:p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 обучения</w:t>
            </w:r>
          </w:p>
        </w:tc>
      </w:tr>
      <w:tr w:rsidR="00B71EE6" w:rsidRPr="00B71EE6" w:rsidTr="00C81444">
        <w:tc>
          <w:tcPr>
            <w:tcW w:w="2518" w:type="dxa"/>
          </w:tcPr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но-технической базы</w:t>
            </w:r>
          </w:p>
          <w:p w:rsidR="00840089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C81444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</w:p>
          <w:p w:rsidR="00C81444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гл. бухгалтер, зам. директора по </w:t>
            </w:r>
            <w:proofErr w:type="gramStart"/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81444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отделений</w:t>
            </w:r>
          </w:p>
        </w:tc>
        <w:tc>
          <w:tcPr>
            <w:tcW w:w="2250" w:type="dxa"/>
          </w:tcPr>
          <w:p w:rsidR="007A68BE" w:rsidRDefault="00840089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C</w:t>
            </w:r>
            <w:proofErr w:type="spell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</w:t>
            </w:r>
            <w:proofErr w:type="spell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6085" w:rsidRPr="00B71EE6" w:rsidRDefault="00840089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-развивающей, прак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тико-ориентированной и </w:t>
            </w:r>
            <w:proofErr w:type="spellStart"/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сберег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ющей</w:t>
            </w:r>
            <w:proofErr w:type="spell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среды, обе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печивающей кач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образования, а также развитие творческой акти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обучающи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ся, направленное на подготовку 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сококвалифицир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ванных специал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стов</w:t>
            </w:r>
            <w:proofErr w:type="gram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97" w:type="dxa"/>
          </w:tcPr>
          <w:p w:rsidR="00092C89" w:rsidRDefault="00C81444" w:rsidP="00C81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</w:p>
          <w:p w:rsidR="00346085" w:rsidRPr="00B71EE6" w:rsidRDefault="00092C89" w:rsidP="007A6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современным 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чебно-лабораторн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A6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мастерских 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81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ональных 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международных конкурсах пр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1444"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мастерства</w:t>
            </w:r>
          </w:p>
        </w:tc>
        <w:tc>
          <w:tcPr>
            <w:tcW w:w="1369" w:type="dxa"/>
          </w:tcPr>
          <w:p w:rsidR="00346085" w:rsidRPr="00B71EE6" w:rsidRDefault="00840089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71EE6" w:rsidRPr="00B71EE6" w:rsidTr="00C81444">
        <w:tc>
          <w:tcPr>
            <w:tcW w:w="2518" w:type="dxa"/>
          </w:tcPr>
          <w:p w:rsidR="00346085" w:rsidRPr="00B71EE6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поста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целей для 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пускников школ, 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ботодателей и соц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альных партнёров. </w:t>
            </w:r>
          </w:p>
        </w:tc>
        <w:tc>
          <w:tcPr>
            <w:tcW w:w="1861" w:type="dxa"/>
          </w:tcPr>
          <w:p w:rsidR="002B36A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gram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B36A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трудоустро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ству</w:t>
            </w:r>
            <w:r w:rsidR="002B3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риентационной</w:t>
            </w:r>
            <w:proofErr w:type="spell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работе, </w:t>
            </w:r>
          </w:p>
          <w:p w:rsidR="002B36A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специальных дисциплин, </w:t>
            </w:r>
          </w:p>
          <w:p w:rsidR="00346085" w:rsidRPr="00B71EE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водственного обучения</w:t>
            </w:r>
          </w:p>
        </w:tc>
        <w:tc>
          <w:tcPr>
            <w:tcW w:w="2250" w:type="dxa"/>
          </w:tcPr>
          <w:p w:rsidR="002B36A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ориентация </w:t>
            </w:r>
          </w:p>
          <w:p w:rsidR="00346085" w:rsidRPr="00B71EE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молодёжи.</w:t>
            </w:r>
          </w:p>
        </w:tc>
        <w:tc>
          <w:tcPr>
            <w:tcW w:w="1997" w:type="dxa"/>
          </w:tcPr>
          <w:p w:rsidR="002B36A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студе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в Открытом Чемпионате профессионал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мастерства среди молодежи «</w:t>
            </w:r>
            <w:proofErr w:type="spellStart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WorldSkills</w:t>
            </w:r>
            <w:proofErr w:type="spellEnd"/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Russia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EC4B53" w:rsidRPr="00D6132F">
              <w:rPr>
                <w:rFonts w:eastAsia="Lucida Sans Unicode"/>
                <w:sz w:val="28"/>
                <w:szCs w:val="28"/>
              </w:rPr>
              <w:t xml:space="preserve"> 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пионат</w:t>
            </w:r>
            <w:r w:rsid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C4B53">
              <w:rPr>
                <w:rFonts w:eastAsia="Lucida Sans Unicode"/>
                <w:sz w:val="28"/>
                <w:szCs w:val="28"/>
              </w:rPr>
              <w:t xml:space="preserve"> 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сионально</w:t>
            </w:r>
            <w:r w:rsid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стерств</w:t>
            </w:r>
            <w:r w:rsid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инвалидов и лиц с ограниченн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возможн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стями здоровья «</w:t>
            </w:r>
            <w:proofErr w:type="spellStart"/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="00EC4B53" w:rsidRP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6085" w:rsidRPr="00B71EE6" w:rsidRDefault="00B71EE6" w:rsidP="002B36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конкурсах профессионал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мастерства «Славим челов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труда», «Лучший по профессии».</w:t>
            </w:r>
          </w:p>
        </w:tc>
        <w:tc>
          <w:tcPr>
            <w:tcW w:w="1369" w:type="dxa"/>
          </w:tcPr>
          <w:p w:rsidR="00346085" w:rsidRPr="00B71EE6" w:rsidRDefault="00B71EE6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B71EE6" w:rsidRPr="00B71EE6" w:rsidTr="00C81444">
        <w:tc>
          <w:tcPr>
            <w:tcW w:w="2518" w:type="dxa"/>
          </w:tcPr>
          <w:p w:rsidR="00F12770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подг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 професси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нальных кадров, ра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ширение диапазона профессионального общения, повышение престижа выбранной профессии, обеспеч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взаимодействия по независимой оце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 качества условий формирования кв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лифицированных трудовых ресурсов, содержания и резул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 подготовки об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чающихся. </w:t>
            </w:r>
          </w:p>
          <w:p w:rsidR="00346085" w:rsidRPr="00B71EE6" w:rsidRDefault="00346085" w:rsidP="00F12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</w:tcPr>
          <w:p w:rsidR="00092C89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специальных дисциплин, </w:t>
            </w:r>
          </w:p>
          <w:p w:rsidR="00346085" w:rsidRPr="00B71EE6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водственного обучения</w:t>
            </w:r>
          </w:p>
        </w:tc>
        <w:tc>
          <w:tcPr>
            <w:tcW w:w="2250" w:type="dxa"/>
          </w:tcPr>
          <w:p w:rsidR="00F12770" w:rsidRDefault="00F12770" w:rsidP="00F12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числа абитуриентов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6085" w:rsidRPr="00B71EE6" w:rsidRDefault="00F12770" w:rsidP="00F127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</w:tcPr>
          <w:p w:rsidR="00092C89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татов участия в конкурсе пр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фессионального мастерства</w:t>
            </w:r>
            <w:r w:rsidR="00092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2C89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-анализ работы участников, в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проб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 в знаниях; </w:t>
            </w:r>
          </w:p>
          <w:p w:rsidR="00092C89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ко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курсных зад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ний;</w:t>
            </w:r>
          </w:p>
          <w:p w:rsidR="00092C89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-корректировка программ подг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товки; </w:t>
            </w:r>
          </w:p>
          <w:p w:rsidR="00346085" w:rsidRPr="00B71EE6" w:rsidRDefault="00B71EE6" w:rsidP="00092C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перспективного плана дальне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шей работы в этом направл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нии.</w:t>
            </w:r>
          </w:p>
        </w:tc>
        <w:tc>
          <w:tcPr>
            <w:tcW w:w="1369" w:type="dxa"/>
          </w:tcPr>
          <w:p w:rsidR="00346085" w:rsidRPr="00B71EE6" w:rsidRDefault="00F12770" w:rsidP="00346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346085" w:rsidRPr="00B71EE6" w:rsidRDefault="00346085" w:rsidP="00346085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EE6" w:rsidRPr="00B71EE6" w:rsidRDefault="00B71EE6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подготавливая обучающихся к конкурсам професси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мастерства, лучше происходит освоение профессиональных компете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ФГОС СПО и трудовых функций Профессиональных стандартов. Повыш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качество профессионального обучения и среднего профессионального обр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зования, увеличивается доля выпускников, трудоустроенных по полученной специальности. </w:t>
      </w:r>
    </w:p>
    <w:p w:rsidR="00B71EE6" w:rsidRPr="00B71EE6" w:rsidRDefault="00B71EE6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Совершенствуются и расширяются связи с социальными партнерами. </w:t>
      </w:r>
      <w:proofErr w:type="gram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вышается престиж рабочих профессий через участие обучающихся в конкурсах профессионального мастерства различных уровней, чемпионатах професси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мастерства, всероссийских олимпиадах и конкурсах по перспективным и востребованным профессиям и специальностям, в том числе в Открытом Че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пионате профессионального мастерства среди молодежи «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WorldSkills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Russia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Чемпионате профессионального мастерства среди инвалидов и лиц с ограниче</w:t>
      </w:r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возможностями здоровья «</w:t>
      </w:r>
      <w:proofErr w:type="spellStart"/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="00EC4B53" w:rsidRPr="00EC4B5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EC4B53" w:rsidRPr="00B7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 профессионального мастерства «Лучший по профессии» и «Славим</w:t>
      </w:r>
      <w:proofErr w:type="gram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труда». </w:t>
      </w:r>
    </w:p>
    <w:p w:rsidR="00B71EE6" w:rsidRDefault="00B71EE6" w:rsidP="009E457E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EE6" w:rsidRPr="00B71EE6" w:rsidRDefault="00C8165A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B71EE6" w:rsidRPr="00B71EE6" w:rsidRDefault="00B71EE6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1.Кострова,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Всероссийская Ассамблея 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WorldSkills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Russia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открылась в Йошкар-Оле. [Электронный ресурс]. – 2013. – 10 окт. – Режим доступа: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http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ug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ru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22.01.2016). </w:t>
      </w:r>
    </w:p>
    <w:p w:rsidR="00B71EE6" w:rsidRPr="00B71EE6" w:rsidRDefault="00B71EE6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выступила с инициативой проведения детского конкурса професси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нального мастерства 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WorldSkills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Kids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международном уровне.</w:t>
      </w:r>
      <w:r w:rsidR="009A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[Электронный ресурс] // Редакция сайта АСИ. – 2013. – 19 окт. 2013. – Режим доступа: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http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asi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ru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22.01.2016) </w:t>
      </w:r>
    </w:p>
    <w:p w:rsidR="00B71EE6" w:rsidRPr="00B71EE6" w:rsidRDefault="00B71EE6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Словарь терминов [Электронный ресурс]. – Режим доступа: 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http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psihotesti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ru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gloss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tag</w:t>
      </w:r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adaptatsiya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(дата </w:t>
      </w:r>
      <w:proofErr w:type="spellStart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</w:t>
      </w:r>
      <w:proofErr w:type="spellEnd"/>
      <w:r w:rsidR="00C8165A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 22.01.2016)</w:t>
      </w:r>
    </w:p>
    <w:p w:rsidR="00B71EE6" w:rsidRPr="00B71EE6" w:rsidRDefault="00C8165A" w:rsidP="009E457E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E6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Стратегия развития системы подготовки рабочих кадров и формирования прикладных квалификаций в Российской Федерации 2013–2020[Электронный ресурс]</w:t>
      </w:r>
      <w:proofErr w:type="gramStart"/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</w:t>
      </w:r>
      <w:r w:rsidR="009A4390">
        <w:rPr>
          <w:rFonts w:ascii="Times New Roman" w:eastAsia="Times New Roman" w:hAnsi="Times New Roman" w:cs="Times New Roman"/>
          <w:sz w:val="28"/>
          <w:szCs w:val="28"/>
          <w:lang w:eastAsia="ru-RU"/>
        </w:rPr>
        <w:t>л от 18 июля 2013 г. № ПК -5вн.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доступа: </w:t>
      </w:r>
      <w:r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http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koipkro</w:t>
      </w:r>
      <w:proofErr w:type="spellEnd"/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kostroma</w:t>
      </w:r>
      <w:proofErr w:type="spellEnd"/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ru</w:t>
      </w:r>
      <w:proofErr w:type="spellEnd"/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</w:t>
      </w:r>
      <w:proofErr w:type="spellStart"/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</w:t>
      </w:r>
      <w:proofErr w:type="spellEnd"/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 22.01.2016).</w:t>
      </w:r>
    </w:p>
    <w:p w:rsidR="00CF7797" w:rsidRPr="00B71EE6" w:rsidRDefault="00C8165A" w:rsidP="00092C89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E6"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мерах государственной</w:t>
      </w:r>
      <w:r w:rsidR="009A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талантливой молодежи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указ Президента РФ от 6 апр.2006 г. </w:t>
      </w:r>
      <w:r w:rsidRPr="00B71EE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N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325. 8. Об обр</w:t>
      </w:r>
      <w:r w:rsidR="009A439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азовании в Российской Федерации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Фед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</w:t>
      </w:r>
      <w:r w:rsidR="009A4390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закон от 29.12.2012 № 273-ФЗ</w:t>
      </w:r>
      <w:r w:rsidRPr="00B71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F7797" w:rsidRPr="00B71EE6" w:rsidSect="00EB724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329"/>
    <w:rsid w:val="00092C89"/>
    <w:rsid w:val="0011292B"/>
    <w:rsid w:val="0012149F"/>
    <w:rsid w:val="002A1A7C"/>
    <w:rsid w:val="002B36A6"/>
    <w:rsid w:val="00321329"/>
    <w:rsid w:val="00346085"/>
    <w:rsid w:val="003A3240"/>
    <w:rsid w:val="003C0419"/>
    <w:rsid w:val="007664A4"/>
    <w:rsid w:val="007A68BE"/>
    <w:rsid w:val="007F5676"/>
    <w:rsid w:val="00840089"/>
    <w:rsid w:val="009A4390"/>
    <w:rsid w:val="009A58DF"/>
    <w:rsid w:val="009E457E"/>
    <w:rsid w:val="00B65AEA"/>
    <w:rsid w:val="00B71EE6"/>
    <w:rsid w:val="00C33A79"/>
    <w:rsid w:val="00C81444"/>
    <w:rsid w:val="00C8165A"/>
    <w:rsid w:val="00CF7797"/>
    <w:rsid w:val="00DA282F"/>
    <w:rsid w:val="00EB724E"/>
    <w:rsid w:val="00EC4B53"/>
    <w:rsid w:val="00F12770"/>
    <w:rsid w:val="00F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4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234644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14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1093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4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1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04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4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8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64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89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12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471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20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524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453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0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406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82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8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3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50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3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7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0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72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7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171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88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405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0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2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8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18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63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34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14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32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10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4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0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2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80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4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2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943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7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5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8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69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3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274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247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9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46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0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05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81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47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9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7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09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07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7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2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1286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47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3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695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9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81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67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2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23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27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59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6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07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13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12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66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4450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461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08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6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22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827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56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456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33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7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13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57208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2625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4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28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8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48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225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84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88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76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02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86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5804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164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4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98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3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3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78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5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77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1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2019-09-30T06:37:00Z</dcterms:created>
  <dcterms:modified xsi:type="dcterms:W3CDTF">2025-10-14T06:31:00Z</dcterms:modified>
</cp:coreProperties>
</file>