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EE49" w14:textId="1E1D50B2" w:rsidR="00632C2C" w:rsidRPr="00632C2C" w:rsidRDefault="00632C2C" w:rsidP="00632C2C">
      <w:pPr>
        <w:jc w:val="center"/>
        <w:rPr>
          <w:rFonts w:ascii="Times New Roman" w:hAnsi="Times New Roman" w:cs="Times New Roman"/>
          <w:b/>
          <w:bCs/>
          <w:sz w:val="28"/>
          <w:szCs w:val="28"/>
        </w:rPr>
      </w:pPr>
      <w:r w:rsidRPr="00632C2C">
        <w:rPr>
          <w:rFonts w:ascii="Times New Roman" w:hAnsi="Times New Roman" w:cs="Times New Roman"/>
          <w:b/>
          <w:bCs/>
          <w:sz w:val="28"/>
          <w:szCs w:val="28"/>
        </w:rPr>
        <w:t>РАЗВИТИЕ ЛОГИЧЕСКОГО МЫШЛЕНИЯ НА УРОКАХ МАТЕМАТИКИ ПО ФГОС НОО</w:t>
      </w:r>
    </w:p>
    <w:p w14:paraId="416B2840" w14:textId="77777777" w:rsidR="00632C2C" w:rsidRDefault="00632C2C">
      <w:pPr>
        <w:rPr>
          <w:rFonts w:ascii="Times New Roman" w:hAnsi="Times New Roman" w:cs="Times New Roman"/>
          <w:sz w:val="28"/>
          <w:szCs w:val="28"/>
        </w:rPr>
      </w:pPr>
      <w:r>
        <w:rPr>
          <w:rFonts w:ascii="Times New Roman" w:hAnsi="Times New Roman" w:cs="Times New Roman"/>
          <w:sz w:val="28"/>
          <w:szCs w:val="28"/>
        </w:rPr>
        <w:t xml:space="preserve">     </w:t>
      </w:r>
      <w:r w:rsidRPr="00632C2C">
        <w:rPr>
          <w:rFonts w:ascii="Times New Roman" w:hAnsi="Times New Roman" w:cs="Times New Roman"/>
          <w:sz w:val="28"/>
          <w:szCs w:val="28"/>
        </w:rPr>
        <w:t>Одной из ключевых целей образовательного процесса в начальной школе является формирование у учащихся логического мышления. Федеральные государственные образовательные стандарты начального общего образования (ФГОС НОО) акцентируют внимание на том, что учащиеся должны не только овладевать базовыми математическими знаниями, но и уметь применять их для решения задач, анализировать информацию, делать выводы и обобщения. Логическое мышление становится важным инструментом, который помогает ребенку не только успешно учиться, но и готовит его к решению жизненных задач. Что такое логическое мышление?</w:t>
      </w:r>
      <w:r>
        <w:rPr>
          <w:rFonts w:ascii="Times New Roman" w:hAnsi="Times New Roman" w:cs="Times New Roman"/>
          <w:sz w:val="28"/>
          <w:szCs w:val="28"/>
        </w:rPr>
        <w:t xml:space="preserve"> </w:t>
      </w:r>
    </w:p>
    <w:p w14:paraId="2B3527F2" w14:textId="77777777" w:rsidR="00632C2C" w:rsidRDefault="00632C2C">
      <w:pPr>
        <w:rPr>
          <w:rFonts w:ascii="Times New Roman" w:hAnsi="Times New Roman" w:cs="Times New Roman"/>
          <w:sz w:val="28"/>
          <w:szCs w:val="28"/>
        </w:rPr>
      </w:pPr>
      <w:r>
        <w:rPr>
          <w:rFonts w:ascii="Times New Roman" w:hAnsi="Times New Roman" w:cs="Times New Roman"/>
          <w:sz w:val="28"/>
          <w:szCs w:val="28"/>
        </w:rPr>
        <w:t xml:space="preserve">     </w:t>
      </w:r>
      <w:r w:rsidRPr="00632C2C">
        <w:rPr>
          <w:rFonts w:ascii="Times New Roman" w:hAnsi="Times New Roman" w:cs="Times New Roman"/>
          <w:sz w:val="28"/>
          <w:szCs w:val="28"/>
        </w:rPr>
        <w:t xml:space="preserve"> Логическое мышление </w:t>
      </w:r>
      <w:proofErr w:type="gramStart"/>
      <w:r w:rsidRPr="00632C2C">
        <w:rPr>
          <w:rFonts w:ascii="Times New Roman" w:hAnsi="Times New Roman" w:cs="Times New Roman"/>
          <w:sz w:val="28"/>
          <w:szCs w:val="28"/>
        </w:rPr>
        <w:t>- это</w:t>
      </w:r>
      <w:proofErr w:type="gramEnd"/>
      <w:r w:rsidRPr="00632C2C">
        <w:rPr>
          <w:rFonts w:ascii="Times New Roman" w:hAnsi="Times New Roman" w:cs="Times New Roman"/>
          <w:sz w:val="28"/>
          <w:szCs w:val="28"/>
        </w:rPr>
        <w:t xml:space="preserve"> способность человека анализировать информацию, выделять главное, устанавливать причинно-следственные связи и делать выводы. Оно предполагает оперирование понятиями, категориями, правилами и законами, а также умение рассуждать и строить аргументацию. В контексте уроков математики логическое мышление проявляется в решении задач, построении умозаключений, нахождении закономерностей и выведении формул. Роль математики в развитии логического мышления Математика, как предмет, обладает огромным потенциалом для развития логического мышления. Решение математических задач требует от учащихся последовательного рассуждения, анализа условий задачи, выбора подходящего метода решения и обоснования своих выводов. Всё это способствует развитию логических операций: сравнения, обобщения, классификации и доказательства. Например, при решении задач на нахождение закономерностей учащиеся учатся выявлять связи между объектами, строить логические цепочки и делать обоснованные выводы. Задачи на доказательство развивают способность к аргументации и структурированному представлению своих мыслей. </w:t>
      </w:r>
    </w:p>
    <w:p w14:paraId="2A4305A5" w14:textId="77777777" w:rsidR="00632C2C" w:rsidRDefault="00632C2C">
      <w:pPr>
        <w:rPr>
          <w:rFonts w:ascii="Times New Roman" w:hAnsi="Times New Roman" w:cs="Times New Roman"/>
          <w:sz w:val="28"/>
          <w:szCs w:val="28"/>
        </w:rPr>
      </w:pPr>
      <w:r>
        <w:rPr>
          <w:rFonts w:ascii="Times New Roman" w:hAnsi="Times New Roman" w:cs="Times New Roman"/>
          <w:sz w:val="28"/>
          <w:szCs w:val="28"/>
        </w:rPr>
        <w:t xml:space="preserve">         </w:t>
      </w:r>
      <w:r w:rsidRPr="00632C2C">
        <w:rPr>
          <w:rFonts w:ascii="Times New Roman" w:hAnsi="Times New Roman" w:cs="Times New Roman"/>
          <w:sz w:val="28"/>
          <w:szCs w:val="28"/>
        </w:rPr>
        <w:t>Методы развития логического мышления на уроках математики</w:t>
      </w:r>
      <w:r>
        <w:rPr>
          <w:rFonts w:ascii="Times New Roman" w:hAnsi="Times New Roman" w:cs="Times New Roman"/>
          <w:sz w:val="28"/>
          <w:szCs w:val="28"/>
        </w:rPr>
        <w:t>.</w:t>
      </w:r>
    </w:p>
    <w:p w14:paraId="0238A610" w14:textId="77777777" w:rsidR="00632C2C" w:rsidRDefault="00632C2C">
      <w:pPr>
        <w:rPr>
          <w:rFonts w:ascii="Times New Roman" w:hAnsi="Times New Roman" w:cs="Times New Roman"/>
          <w:sz w:val="28"/>
          <w:szCs w:val="28"/>
        </w:rPr>
      </w:pPr>
      <w:r>
        <w:rPr>
          <w:rFonts w:ascii="Times New Roman" w:hAnsi="Times New Roman" w:cs="Times New Roman"/>
          <w:sz w:val="28"/>
          <w:szCs w:val="28"/>
        </w:rPr>
        <w:t xml:space="preserve">    </w:t>
      </w:r>
      <w:r w:rsidRPr="00632C2C">
        <w:rPr>
          <w:rFonts w:ascii="Times New Roman" w:hAnsi="Times New Roman" w:cs="Times New Roman"/>
          <w:sz w:val="28"/>
          <w:szCs w:val="28"/>
        </w:rPr>
        <w:t xml:space="preserve"> В рамках реализации ФГОС НОО важно использовать разнообразные методические приёмы для активного развития логического мышления на уроках математики: Решение логических задач и головоломок. Такие задачи, как задачи на сообразительность, задачи на классификацию и поиск закономерностей, стимулируют учащихся к активной умственной деятельности, развивают внимание и способность к анализу. Работа с моделями и схемами. Использование схем, таблиц, диаграмм помогает детям наглядно увидеть взаимосвязи между элементами задачи, что облегчает процесс рассуждения и анализа. Поиск нескольких способов решения задачи. Приучение детей к поиску альтернативных способов решения задач способствует гибкости мышления, учит искать нестандартные пути и </w:t>
      </w:r>
      <w:r w:rsidRPr="00632C2C">
        <w:rPr>
          <w:rFonts w:ascii="Times New Roman" w:hAnsi="Times New Roman" w:cs="Times New Roman"/>
          <w:sz w:val="28"/>
          <w:szCs w:val="28"/>
        </w:rPr>
        <w:lastRenderedPageBreak/>
        <w:t xml:space="preserve">развивает креативное мышление. Игровые формы обучения. Математические игры, такие как шахматы, ребусы, или числовые игры, развивают логическое мышление, так как требуют стратегии и планирования. Коллективные формы работы. Совместное обсуждение и решение задач способствует обмену мнениями, позволяет детям выслушивать разные точки зрения и аргументировать свои позиции. Примеры заданий для развития логического мышления Задачи на классификацию. Например, предложите ученикам разделить несколько геометрических фигур на группы по общим признакам. Задачи на выявление закономерностей. Учащимся предлагается числовая последовательность, и они должны определить правило, по которому она составлена, и продолжить её. Задачи на рассуждение. Например: «На одной чаше весов находится 2 кирпича и один камень, а на другой – 1 кирпич и 3 камня. Какая чаша тяжелее?» Задачи на доказательства. Учащимся предлагается доказать, что сумма углов треугольника всегда равна 180 градусов, основываясь на известных геометрических фактах. </w:t>
      </w:r>
    </w:p>
    <w:p w14:paraId="18273580" w14:textId="0BE91813" w:rsidR="00632C2C" w:rsidRDefault="00632C2C" w:rsidP="00632C2C">
      <w:pPr>
        <w:jc w:val="center"/>
        <w:rPr>
          <w:rFonts w:ascii="Times New Roman" w:hAnsi="Times New Roman" w:cs="Times New Roman"/>
          <w:sz w:val="28"/>
          <w:szCs w:val="28"/>
        </w:rPr>
      </w:pPr>
      <w:r w:rsidRPr="00632C2C">
        <w:rPr>
          <w:rFonts w:ascii="Times New Roman" w:hAnsi="Times New Roman" w:cs="Times New Roman"/>
          <w:sz w:val="28"/>
          <w:szCs w:val="28"/>
        </w:rPr>
        <w:t>Итог</w:t>
      </w:r>
    </w:p>
    <w:p w14:paraId="69D0651D" w14:textId="77442269" w:rsidR="00340EBF" w:rsidRPr="00632C2C" w:rsidRDefault="00632C2C">
      <w:pPr>
        <w:rPr>
          <w:rFonts w:ascii="Times New Roman" w:hAnsi="Times New Roman" w:cs="Times New Roman"/>
          <w:sz w:val="28"/>
          <w:szCs w:val="28"/>
        </w:rPr>
      </w:pPr>
      <w:r>
        <w:rPr>
          <w:rFonts w:ascii="Times New Roman" w:hAnsi="Times New Roman" w:cs="Times New Roman"/>
          <w:sz w:val="28"/>
          <w:szCs w:val="28"/>
        </w:rPr>
        <w:t xml:space="preserve">       </w:t>
      </w:r>
      <w:r w:rsidRPr="00632C2C">
        <w:rPr>
          <w:rFonts w:ascii="Times New Roman" w:hAnsi="Times New Roman" w:cs="Times New Roman"/>
          <w:sz w:val="28"/>
          <w:szCs w:val="28"/>
        </w:rPr>
        <w:t xml:space="preserve">Развитие логического мышления на уроках математики по ФГОС НОО </w:t>
      </w:r>
      <w:proofErr w:type="gramStart"/>
      <w:r w:rsidRPr="00632C2C">
        <w:rPr>
          <w:rFonts w:ascii="Times New Roman" w:hAnsi="Times New Roman" w:cs="Times New Roman"/>
          <w:sz w:val="28"/>
          <w:szCs w:val="28"/>
        </w:rPr>
        <w:t>- это</w:t>
      </w:r>
      <w:proofErr w:type="gramEnd"/>
      <w:r w:rsidRPr="00632C2C">
        <w:rPr>
          <w:rFonts w:ascii="Times New Roman" w:hAnsi="Times New Roman" w:cs="Times New Roman"/>
          <w:sz w:val="28"/>
          <w:szCs w:val="28"/>
        </w:rPr>
        <w:t xml:space="preserve"> важнейший аспект образовательного процесса. Логическое мышление помогает учащимся не только успешнее справляться с математическими задачами, но и развивает универсальные учебные действия: анализ, синтез, прогнозирование, обобщение и другие. Систематическое использование задач, направленных на развитие логики, позволит детям легче адаптироваться к решению сложных задач в старших классах и в жизни в целом.</w:t>
      </w:r>
    </w:p>
    <w:sectPr w:rsidR="00340EBF" w:rsidRPr="00632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71"/>
    <w:rsid w:val="00340EBF"/>
    <w:rsid w:val="00632C2C"/>
    <w:rsid w:val="00C34B71"/>
    <w:rsid w:val="00CE368E"/>
    <w:rsid w:val="00D2300C"/>
    <w:rsid w:val="00E50009"/>
    <w:rsid w:val="00F45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6670"/>
  <w15:chartTrackingRefBased/>
  <w15:docId w15:val="{8E86D06E-3846-4D2B-8372-AD5A74D1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2024-12-25T07:43:00Z</dcterms:created>
  <dcterms:modified xsi:type="dcterms:W3CDTF">2024-12-25T07:43:00Z</dcterms:modified>
</cp:coreProperties>
</file>