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34" w:rsidRPr="001E41F1" w:rsidRDefault="001E41F1" w:rsidP="001E4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1F1">
        <w:rPr>
          <w:rFonts w:ascii="Times New Roman" w:hAnsi="Times New Roman" w:cs="Times New Roman"/>
          <w:b/>
          <w:sz w:val="28"/>
          <w:szCs w:val="28"/>
        </w:rPr>
        <w:t>МБОУ «</w:t>
      </w:r>
      <w:r w:rsidR="00062BFB">
        <w:rPr>
          <w:rFonts w:ascii="Times New Roman" w:hAnsi="Times New Roman" w:cs="Times New Roman"/>
          <w:b/>
          <w:sz w:val="28"/>
          <w:szCs w:val="28"/>
        </w:rPr>
        <w:t xml:space="preserve">Антоновская </w:t>
      </w:r>
      <w:r w:rsidRPr="001E41F1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школа» Спасского района Республика Татарстан</w:t>
      </w:r>
    </w:p>
    <w:p w:rsidR="00723434" w:rsidRDefault="00723434" w:rsidP="00D055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41F1" w:rsidRDefault="001E41F1" w:rsidP="001E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F1" w:rsidRDefault="001E41F1" w:rsidP="001E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F1" w:rsidRDefault="001E41F1" w:rsidP="00D055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41F1" w:rsidRDefault="001E41F1" w:rsidP="00D055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7FA2" w:rsidRPr="001E41F1" w:rsidRDefault="00C67FA2" w:rsidP="00C67F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E41F1">
        <w:rPr>
          <w:rFonts w:ascii="Times New Roman" w:hAnsi="Times New Roman" w:cs="Times New Roman"/>
          <w:b/>
          <w:color w:val="FF0000"/>
          <w:sz w:val="48"/>
          <w:szCs w:val="48"/>
        </w:rPr>
        <w:t>Урок географии в 9 классе</w:t>
      </w:r>
    </w:p>
    <w:p w:rsidR="00C67FA2" w:rsidRPr="001E41F1" w:rsidRDefault="00C67FA2" w:rsidP="00C67F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E41F1">
        <w:rPr>
          <w:rFonts w:ascii="Times New Roman" w:hAnsi="Times New Roman" w:cs="Times New Roman"/>
          <w:b/>
          <w:color w:val="FF0000"/>
          <w:sz w:val="48"/>
          <w:szCs w:val="48"/>
        </w:rPr>
        <w:t>«Западно-Сибирский район»</w:t>
      </w:r>
    </w:p>
    <w:p w:rsidR="001E41F1" w:rsidRDefault="001E41F1" w:rsidP="00C67FA2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E41F1" w:rsidRDefault="001E41F1" w:rsidP="00C67FA2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E41F1" w:rsidRDefault="001E41F1" w:rsidP="00C67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F1" w:rsidRDefault="001E41F1" w:rsidP="00C67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F1" w:rsidRDefault="001E41F1" w:rsidP="00C67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F1" w:rsidRPr="002033F2" w:rsidRDefault="001E41F1" w:rsidP="00C67FA2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033F2">
        <w:rPr>
          <w:rFonts w:ascii="Times New Roman" w:hAnsi="Times New Roman" w:cs="Times New Roman"/>
          <w:b/>
          <w:i w:val="0"/>
          <w:sz w:val="28"/>
          <w:szCs w:val="28"/>
        </w:rPr>
        <w:t>Учитель географии высшей категории</w:t>
      </w:r>
    </w:p>
    <w:p w:rsidR="001E41F1" w:rsidRPr="002033F2" w:rsidRDefault="001E41F1" w:rsidP="00C67FA2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2033F2">
        <w:rPr>
          <w:rFonts w:ascii="Times New Roman" w:hAnsi="Times New Roman" w:cs="Times New Roman"/>
          <w:b/>
          <w:i w:val="0"/>
          <w:sz w:val="28"/>
          <w:szCs w:val="28"/>
        </w:rPr>
        <w:t xml:space="preserve"> Дегтева Тамара Васильевна</w:t>
      </w:r>
    </w:p>
    <w:p w:rsidR="00C67FA2" w:rsidRPr="002074A4" w:rsidRDefault="00C67FA2" w:rsidP="00C67FA2">
      <w:pPr>
        <w:jc w:val="center"/>
        <w:rPr>
          <w:color w:val="00B050"/>
          <w:sz w:val="40"/>
          <w:szCs w:val="40"/>
        </w:rPr>
      </w:pPr>
    </w:p>
    <w:p w:rsidR="00723434" w:rsidRDefault="00723434" w:rsidP="00D055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2BFB" w:rsidRDefault="00062BFB" w:rsidP="001E4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2BFB" w:rsidRDefault="00062BFB" w:rsidP="001E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BFB" w:rsidRDefault="00062BFB" w:rsidP="001E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34" w:rsidRPr="001E41F1" w:rsidRDefault="00062BFB" w:rsidP="001E4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1E41F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0550A" w:rsidRPr="00432A78" w:rsidRDefault="00D0550A" w:rsidP="00D0550A">
      <w:pPr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 урока</w:t>
      </w:r>
      <w:r w:rsidRPr="00432A7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32A78">
        <w:rPr>
          <w:rFonts w:ascii="Times New Roman" w:hAnsi="Times New Roman" w:cs="Times New Roman"/>
          <w:sz w:val="28"/>
          <w:szCs w:val="28"/>
        </w:rPr>
        <w:t xml:space="preserve">   </w:t>
      </w:r>
      <w:r w:rsidR="00432A78">
        <w:rPr>
          <w:rFonts w:ascii="Times New Roman" w:hAnsi="Times New Roman" w:cs="Times New Roman"/>
          <w:sz w:val="28"/>
          <w:szCs w:val="28"/>
        </w:rPr>
        <w:t xml:space="preserve">изучить влияние экономико-географического положения </w:t>
      </w:r>
      <w:r w:rsidR="00432A78" w:rsidRPr="00432A78">
        <w:rPr>
          <w:rFonts w:ascii="Times New Roman" w:hAnsi="Times New Roman" w:cs="Times New Roman"/>
          <w:sz w:val="28"/>
          <w:szCs w:val="28"/>
        </w:rPr>
        <w:t xml:space="preserve"> района  и обеспеченность природными ресурсами на развитие района и его хозяйственную специализацию</w:t>
      </w:r>
      <w:r w:rsidR="00432A78" w:rsidRPr="00510A16">
        <w:rPr>
          <w:sz w:val="28"/>
          <w:szCs w:val="28"/>
        </w:rPr>
        <w:t>.</w:t>
      </w:r>
      <w:r w:rsidRPr="00432A78">
        <w:rPr>
          <w:rFonts w:ascii="Georgia" w:hAnsi="Georgia" w:cs="Times New Roman"/>
          <w:sz w:val="28"/>
          <w:szCs w:val="28"/>
        </w:rPr>
        <w:t xml:space="preserve"> </w:t>
      </w:r>
    </w:p>
    <w:p w:rsidR="00D0550A" w:rsidRPr="00432A78" w:rsidRDefault="00D0550A" w:rsidP="00D0550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b/>
          <w:sz w:val="28"/>
          <w:szCs w:val="28"/>
          <w:u w:val="single"/>
        </w:rPr>
        <w:t>Задачи урока:</w:t>
      </w:r>
      <w:r w:rsidRPr="00432A78">
        <w:rPr>
          <w:rFonts w:ascii="Times New Roman" w:hAnsi="Times New Roman" w:cs="Times New Roman"/>
          <w:sz w:val="28"/>
          <w:szCs w:val="28"/>
        </w:rPr>
        <w:t xml:space="preserve"> 1) познавательная:</w:t>
      </w:r>
      <w:r w:rsidRPr="00432A78">
        <w:t xml:space="preserve"> </w:t>
      </w:r>
      <w:r w:rsidR="009B7D66" w:rsidRPr="00432A78">
        <w:rPr>
          <w:rFonts w:ascii="Times New Roman" w:hAnsi="Times New Roman" w:cs="Times New Roman"/>
          <w:sz w:val="28"/>
          <w:szCs w:val="28"/>
        </w:rPr>
        <w:t xml:space="preserve">на основе детального изучения </w:t>
      </w:r>
      <w:r w:rsidR="00432A78" w:rsidRPr="00432A78">
        <w:rPr>
          <w:rFonts w:ascii="Times New Roman" w:hAnsi="Times New Roman" w:cs="Times New Roman"/>
          <w:sz w:val="28"/>
          <w:szCs w:val="28"/>
        </w:rPr>
        <w:t>особенности географического положения и природно</w:t>
      </w:r>
      <w:r w:rsidR="009B7D66">
        <w:rPr>
          <w:rFonts w:ascii="Times New Roman" w:hAnsi="Times New Roman" w:cs="Times New Roman"/>
          <w:sz w:val="28"/>
          <w:szCs w:val="28"/>
        </w:rPr>
        <w:t xml:space="preserve">-ресурсного потенциала  района, </w:t>
      </w:r>
      <w:r w:rsidR="00432A78" w:rsidRPr="00432A78">
        <w:rPr>
          <w:rFonts w:ascii="Times New Roman" w:hAnsi="Times New Roman" w:cs="Times New Roman"/>
          <w:sz w:val="28"/>
          <w:szCs w:val="28"/>
        </w:rPr>
        <w:t>составить “образ территорий”, входящих в состав эконом</w:t>
      </w:r>
      <w:r w:rsidR="009B7D66">
        <w:rPr>
          <w:rFonts w:ascii="Times New Roman" w:hAnsi="Times New Roman" w:cs="Times New Roman"/>
          <w:sz w:val="28"/>
          <w:szCs w:val="28"/>
        </w:rPr>
        <w:t>ического района Западная Сибирь,</w:t>
      </w:r>
      <w:r w:rsidR="00432A78" w:rsidRPr="00432A78">
        <w:rPr>
          <w:rFonts w:ascii="Times New Roman" w:hAnsi="Times New Roman" w:cs="Times New Roman"/>
          <w:sz w:val="28"/>
          <w:szCs w:val="28"/>
        </w:rPr>
        <w:t xml:space="preserve"> дать характеристику отраслям специализации </w:t>
      </w:r>
      <w:r w:rsidR="009B7D66">
        <w:rPr>
          <w:rFonts w:ascii="Times New Roman" w:hAnsi="Times New Roman" w:cs="Times New Roman"/>
          <w:sz w:val="28"/>
          <w:szCs w:val="28"/>
        </w:rPr>
        <w:t xml:space="preserve"> района и факторам их развития, </w:t>
      </w:r>
      <w:r w:rsidR="00432A78" w:rsidRPr="00432A78">
        <w:rPr>
          <w:rFonts w:ascii="Times New Roman" w:hAnsi="Times New Roman" w:cs="Times New Roman"/>
          <w:sz w:val="28"/>
          <w:szCs w:val="28"/>
        </w:rPr>
        <w:t>определить экологические проблемы района</w:t>
      </w:r>
      <w:r w:rsidRPr="00432A78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D0550A" w:rsidRPr="00432A78" w:rsidRDefault="009B7D66" w:rsidP="00D055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0550A" w:rsidRPr="00432A7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="00D0550A" w:rsidRPr="00432A78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="00D0550A" w:rsidRPr="00432A78">
        <w:rPr>
          <w:rFonts w:ascii="Times New Roman" w:hAnsi="Times New Roman" w:cs="Times New Roman"/>
          <w:sz w:val="28"/>
          <w:szCs w:val="28"/>
        </w:rPr>
        <w:t xml:space="preserve">: </w:t>
      </w:r>
      <w:r w:rsidR="00D0550A" w:rsidRPr="00432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развития  умений устанавливать причинно-следственные связи через умение работать с текстом,  картами атласа, умения анализировать и обобщать полученные знания;</w:t>
      </w:r>
    </w:p>
    <w:p w:rsidR="009B7D66" w:rsidRDefault="009B7D66" w:rsidP="00D0550A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0550A" w:rsidRPr="00432A78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="00D0550A" w:rsidRPr="00432A78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="00D0550A" w:rsidRPr="00432A78">
        <w:rPr>
          <w:rFonts w:ascii="Times New Roman" w:hAnsi="Times New Roman" w:cs="Times New Roman"/>
          <w:sz w:val="28"/>
          <w:szCs w:val="28"/>
        </w:rPr>
        <w:t xml:space="preserve">:  воспитывать </w:t>
      </w:r>
      <w:r w:rsidR="00432A78">
        <w:rPr>
          <w:rFonts w:ascii="Times New Roman" w:hAnsi="Times New Roman" w:cs="Times New Roman"/>
          <w:sz w:val="28"/>
          <w:szCs w:val="28"/>
        </w:rPr>
        <w:t>патриотизм</w:t>
      </w:r>
      <w:r w:rsidR="00432A78" w:rsidRPr="00976F7B">
        <w:rPr>
          <w:rFonts w:ascii="Times New Roman" w:hAnsi="Times New Roman" w:cs="Times New Roman"/>
          <w:sz w:val="28"/>
          <w:szCs w:val="28"/>
        </w:rPr>
        <w:t xml:space="preserve"> </w:t>
      </w:r>
      <w:r w:rsidR="00432A78">
        <w:rPr>
          <w:rFonts w:ascii="Times New Roman" w:hAnsi="Times New Roman" w:cs="Times New Roman"/>
          <w:sz w:val="28"/>
          <w:szCs w:val="28"/>
        </w:rPr>
        <w:t xml:space="preserve">и </w:t>
      </w:r>
      <w:r w:rsidR="00D0550A" w:rsidRPr="00432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бережное  отношение к  окружающей среде;</w:t>
      </w:r>
    </w:p>
    <w:p w:rsidR="00D0550A" w:rsidRPr="00432A78" w:rsidRDefault="00D0550A" w:rsidP="00D0550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D0550A" w:rsidRPr="00432A78" w:rsidRDefault="00D0550A" w:rsidP="00D05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</w:p>
    <w:p w:rsidR="009B7D66" w:rsidRDefault="00D0550A" w:rsidP="009B7D66">
      <w:pPr>
        <w:shd w:val="clear" w:color="auto" w:fill="FFFFFF"/>
        <w:spacing w:before="100" w:beforeAutospacing="1" w:after="100" w:afterAutospacing="1" w:line="240" w:lineRule="auto"/>
        <w:ind w:firstLineChars="103" w:firstLine="290"/>
        <w:rPr>
          <w:rFonts w:ascii="Times New Roman" w:eastAsia="Georgia" w:hAnsi="Times New Roman" w:cs="Times New Roman"/>
          <w:i w:val="0"/>
          <w:color w:val="000000"/>
          <w:sz w:val="28"/>
          <w:szCs w:val="28"/>
        </w:rPr>
      </w:pPr>
      <w:r w:rsidRPr="00432A78"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  <w:t>Предметные:</w:t>
      </w:r>
      <w:r w:rsidRPr="00432A78">
        <w:rPr>
          <w:rFonts w:ascii="Times New Roman" w:eastAsia="Georgia" w:hAnsi="Times New Roman" w:cs="Times New Roman"/>
          <w:color w:val="000000"/>
          <w:sz w:val="28"/>
          <w:szCs w:val="28"/>
        </w:rPr>
        <w:t> </w:t>
      </w:r>
      <w:r w:rsidRPr="00432A78">
        <w:rPr>
          <w:rFonts w:ascii="Times New Roman" w:hAnsi="Times New Roman" w:cs="Times New Roman"/>
          <w:sz w:val="28"/>
          <w:szCs w:val="28"/>
        </w:rPr>
        <w:t>формирование  представлений  и знаний об особенностях природы</w:t>
      </w:r>
      <w:r w:rsidR="009B7D66">
        <w:rPr>
          <w:rFonts w:ascii="Times New Roman" w:hAnsi="Times New Roman" w:cs="Times New Roman"/>
          <w:sz w:val="28"/>
          <w:szCs w:val="28"/>
        </w:rPr>
        <w:t xml:space="preserve"> и хозяйства Западной Сибири</w:t>
      </w:r>
      <w:r w:rsidRPr="00432A78">
        <w:rPr>
          <w:rFonts w:ascii="Times New Roman" w:eastAsia="Georgia" w:hAnsi="Times New Roman" w:cs="Times New Roman"/>
          <w:color w:val="000000"/>
          <w:sz w:val="28"/>
          <w:szCs w:val="28"/>
        </w:rPr>
        <w:t>, на основе анализа тематических карт и ранее полученных знаний об общих особенностях природы страны</w:t>
      </w:r>
      <w:r w:rsidRPr="00432A78">
        <w:rPr>
          <w:rFonts w:ascii="Times New Roman" w:hAnsi="Times New Roman" w:cs="Times New Roman"/>
          <w:sz w:val="28"/>
          <w:szCs w:val="28"/>
        </w:rPr>
        <w:t xml:space="preserve">; </w:t>
      </w:r>
      <w:r w:rsidRPr="00432A78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</w:p>
    <w:p w:rsidR="00D0550A" w:rsidRPr="00432A78" w:rsidRDefault="00D0550A" w:rsidP="009B7D66">
      <w:pPr>
        <w:shd w:val="clear" w:color="auto" w:fill="FFFFFF"/>
        <w:spacing w:before="100" w:beforeAutospacing="1" w:after="100" w:afterAutospacing="1" w:line="240" w:lineRule="auto"/>
        <w:ind w:firstLineChars="103" w:firstLine="290"/>
        <w:rPr>
          <w:rFonts w:ascii="Times New Roman" w:eastAsia="Georgia" w:hAnsi="Times New Roman" w:cs="Times New Roman"/>
          <w:i w:val="0"/>
          <w:color w:val="000000"/>
          <w:sz w:val="28"/>
          <w:szCs w:val="28"/>
        </w:rPr>
      </w:pPr>
      <w:r w:rsidRPr="00432A78"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  <w:t>Личностные:</w:t>
      </w:r>
      <w:r w:rsidRPr="00432A78">
        <w:rPr>
          <w:rFonts w:ascii="Times New Roman" w:eastAsia="Georgia" w:hAnsi="Times New Roman" w:cs="Times New Roman"/>
          <w:color w:val="000000"/>
          <w:sz w:val="28"/>
          <w:szCs w:val="28"/>
        </w:rPr>
        <w:t>  воспитание любви к окружающей природе, своей стране;</w:t>
      </w:r>
      <w:r w:rsidRPr="00432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осознание ценности географических знаний, как важнейшего компонента научной картины мира</w:t>
      </w:r>
      <w:r w:rsidRPr="00432A78">
        <w:rPr>
          <w:rFonts w:ascii="Times New Roman" w:hAnsi="Times New Roman" w:cs="Times New Roman"/>
          <w:sz w:val="28"/>
          <w:szCs w:val="28"/>
        </w:rPr>
        <w:t>; формирование познавательного интереса к предмету;</w:t>
      </w:r>
    </w:p>
    <w:p w:rsidR="00D0550A" w:rsidRPr="00432A78" w:rsidRDefault="00D0550A" w:rsidP="00432A78">
      <w:pPr>
        <w:shd w:val="clear" w:color="auto" w:fill="FFFFFF"/>
        <w:spacing w:before="100" w:beforeAutospacing="1" w:after="100" w:afterAutospacing="1" w:line="240" w:lineRule="auto"/>
        <w:ind w:firstLineChars="103" w:firstLine="290"/>
        <w:rPr>
          <w:rFonts w:ascii="Times New Roman" w:eastAsia="Georgia" w:hAnsi="Times New Roman" w:cs="Times New Roman"/>
          <w:i w:val="0"/>
          <w:color w:val="000000"/>
          <w:sz w:val="28"/>
          <w:szCs w:val="28"/>
        </w:rPr>
      </w:pPr>
      <w:proofErr w:type="spellStart"/>
      <w:r w:rsidRPr="00432A78"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432A78"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  <w:t>:</w:t>
      </w:r>
      <w:r w:rsidRPr="00432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A78">
        <w:rPr>
          <w:rFonts w:ascii="Times New Roman" w:hAnsi="Times New Roman" w:cs="Times New Roman"/>
          <w:sz w:val="28"/>
          <w:szCs w:val="28"/>
        </w:rPr>
        <w:t xml:space="preserve"> умение организовывать свою деятельность, определять ее цели и задачи, вести самостоятельный поиск, анализ, отбор информации, высказывать суждения, подтверждая их фактами, работать с текстом, картой.</w:t>
      </w:r>
    </w:p>
    <w:p w:rsidR="00D0550A" w:rsidRPr="00432A78" w:rsidRDefault="00D0550A" w:rsidP="00D0550A">
      <w:pPr>
        <w:pStyle w:val="a6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432A78">
        <w:rPr>
          <w:rFonts w:ascii="Times New Roman" w:hAnsi="Times New Roman" w:cs="Times New Roman"/>
          <w:bCs/>
          <w:sz w:val="28"/>
          <w:szCs w:val="28"/>
          <w:u w:val="single"/>
        </w:rPr>
        <w:t>Формирование универсальных учебных действий:</w:t>
      </w:r>
    </w:p>
    <w:p w:rsidR="00D0550A" w:rsidRPr="00432A78" w:rsidRDefault="00D0550A" w:rsidP="00D055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432A7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32A78"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  <w:t>Регулятивные УУД:</w:t>
      </w:r>
      <w:r w:rsidRPr="00432A78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 определять и формулировать цель деятельности на уроке; осуществлять самоконтроль, взаимоконтроль; </w:t>
      </w:r>
      <w:r w:rsidRPr="00432A78">
        <w:rPr>
          <w:rFonts w:ascii="Times New Roman" w:hAnsi="Times New Roman" w:cs="Times New Roman"/>
          <w:sz w:val="28"/>
          <w:szCs w:val="28"/>
        </w:rPr>
        <w:t>учиться работать по предложенному учителем плану;</w:t>
      </w:r>
    </w:p>
    <w:p w:rsidR="00D0550A" w:rsidRPr="00432A78" w:rsidRDefault="00D0550A" w:rsidP="00432A78">
      <w:pPr>
        <w:shd w:val="clear" w:color="auto" w:fill="FFFFFF"/>
        <w:spacing w:before="100" w:beforeAutospacing="1" w:after="100" w:afterAutospacing="1" w:line="240" w:lineRule="auto"/>
        <w:ind w:firstLineChars="103" w:firstLine="290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432A78"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  <w:t>Коммуникативные УУД:</w:t>
      </w:r>
      <w:r w:rsidRPr="00432A78">
        <w:rPr>
          <w:rFonts w:ascii="Times New Roman" w:eastAsia="Georgia" w:hAnsi="Times New Roman" w:cs="Times New Roman"/>
          <w:color w:val="000000"/>
          <w:sz w:val="28"/>
          <w:szCs w:val="28"/>
        </w:rPr>
        <w:t>  формировать  навыки учебного сотрудничества в ходе групповой работы</w:t>
      </w:r>
      <w:r w:rsidRPr="00432A78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432A78">
        <w:rPr>
          <w:rFonts w:ascii="Times New Roman" w:hAnsi="Times New Roman" w:cs="Times New Roman"/>
          <w:sz w:val="28"/>
          <w:szCs w:val="28"/>
        </w:rPr>
        <w:t xml:space="preserve"> развивать речевую активность;</w:t>
      </w:r>
    </w:p>
    <w:p w:rsidR="00D0550A" w:rsidRPr="00432A78" w:rsidRDefault="00D0550A" w:rsidP="00432A78">
      <w:pPr>
        <w:shd w:val="clear" w:color="auto" w:fill="FFFFFF"/>
        <w:spacing w:before="100" w:beforeAutospacing="1" w:after="100" w:afterAutospacing="1" w:line="240" w:lineRule="auto"/>
        <w:ind w:firstLineChars="103" w:firstLine="290"/>
        <w:rPr>
          <w:rFonts w:ascii="Times New Roman" w:hAnsi="Times New Roman" w:cs="Times New Roman"/>
          <w:iCs w:val="0"/>
          <w:sz w:val="28"/>
          <w:szCs w:val="28"/>
        </w:rPr>
      </w:pPr>
      <w:r w:rsidRPr="00432A78"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  <w:t>Познавательные УУД:</w:t>
      </w:r>
      <w:r w:rsidRPr="00432A78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  </w:t>
      </w:r>
      <w:r w:rsidRPr="00432A78">
        <w:rPr>
          <w:rFonts w:ascii="Times New Roman" w:hAnsi="Times New Roman" w:cs="Times New Roman"/>
          <w:color w:val="333333"/>
          <w:sz w:val="28"/>
          <w:szCs w:val="28"/>
        </w:rPr>
        <w:t xml:space="preserve">поиск и выделение необходимой информации;  </w:t>
      </w:r>
      <w:r w:rsidRPr="00432A78">
        <w:rPr>
          <w:rFonts w:ascii="Times New Roman" w:hAnsi="Times New Roman" w:cs="Times New Roman"/>
          <w:sz w:val="28"/>
          <w:szCs w:val="28"/>
        </w:rPr>
        <w:t xml:space="preserve">умение классифицировать, сравнивать, доказывать, делать выводы, </w:t>
      </w:r>
      <w:r w:rsidRPr="00432A78">
        <w:rPr>
          <w:rFonts w:ascii="Times New Roman" w:hAnsi="Times New Roman" w:cs="Times New Roman"/>
          <w:sz w:val="28"/>
          <w:szCs w:val="28"/>
        </w:rPr>
        <w:lastRenderedPageBreak/>
        <w:t>группировать, устанавливать причинно-следственные связи; совершенствовать навыки работы с тематическими картами;</w:t>
      </w:r>
    </w:p>
    <w:p w:rsidR="00D0550A" w:rsidRPr="00432A78" w:rsidRDefault="00D0550A" w:rsidP="00D0550A">
      <w:pPr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9B7D66">
        <w:rPr>
          <w:rFonts w:ascii="Times New Roman" w:hAnsi="Times New Roman" w:cs="Times New Roman"/>
          <w:b/>
          <w:sz w:val="28"/>
          <w:szCs w:val="28"/>
        </w:rPr>
        <w:t>:</w:t>
      </w:r>
      <w:r w:rsidR="009B7D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2A78">
        <w:rPr>
          <w:rFonts w:ascii="Times New Roman" w:hAnsi="Times New Roman" w:cs="Times New Roman"/>
          <w:sz w:val="28"/>
          <w:szCs w:val="28"/>
        </w:rPr>
        <w:t xml:space="preserve"> урок открытия новых знаний</w:t>
      </w:r>
    </w:p>
    <w:p w:rsidR="00D0550A" w:rsidRPr="00432A78" w:rsidRDefault="00D0550A" w:rsidP="00D0550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b/>
          <w:sz w:val="28"/>
          <w:szCs w:val="28"/>
        </w:rPr>
        <w:t>Форма организации урока</w:t>
      </w:r>
      <w:r w:rsidRPr="00432A7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32A78">
        <w:rPr>
          <w:rFonts w:ascii="Times New Roman" w:hAnsi="Times New Roman" w:cs="Times New Roman"/>
          <w:sz w:val="28"/>
          <w:szCs w:val="28"/>
        </w:rPr>
        <w:t xml:space="preserve">  </w:t>
      </w:r>
      <w:r w:rsidR="00C67FA2">
        <w:rPr>
          <w:rFonts w:ascii="Times New Roman" w:hAnsi="Times New Roman" w:cs="Times New Roman"/>
          <w:sz w:val="28"/>
          <w:szCs w:val="28"/>
        </w:rPr>
        <w:t xml:space="preserve">групповая, </w:t>
      </w:r>
      <w:r w:rsidR="009B7D66">
        <w:rPr>
          <w:rFonts w:ascii="Times New Roman" w:hAnsi="Times New Roman" w:cs="Times New Roman"/>
          <w:sz w:val="28"/>
          <w:szCs w:val="28"/>
        </w:rPr>
        <w:t>индивидуальная, фронтальная;</w:t>
      </w:r>
    </w:p>
    <w:p w:rsidR="00D0550A" w:rsidRPr="00432A78" w:rsidRDefault="00D0550A" w:rsidP="00D0550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b/>
          <w:sz w:val="28"/>
          <w:szCs w:val="28"/>
        </w:rPr>
        <w:t>Технологии обучения:</w:t>
      </w:r>
      <w:r w:rsidRPr="00432A78">
        <w:rPr>
          <w:rFonts w:ascii="Times New Roman" w:hAnsi="Times New Roman" w:cs="Times New Roman"/>
          <w:sz w:val="28"/>
          <w:szCs w:val="28"/>
        </w:rPr>
        <w:t xml:space="preserve"> проблемное обучение,  ИКТ, </w:t>
      </w:r>
      <w:proofErr w:type="spellStart"/>
      <w:r w:rsidRPr="00432A78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432A78">
        <w:rPr>
          <w:rFonts w:ascii="Times New Roman" w:hAnsi="Times New Roman" w:cs="Times New Roman"/>
          <w:sz w:val="28"/>
          <w:szCs w:val="28"/>
        </w:rPr>
        <w:t>; элементы технологии развития критического мышления;</w:t>
      </w:r>
    </w:p>
    <w:p w:rsidR="00D0550A" w:rsidRPr="00432A78" w:rsidRDefault="00D0550A" w:rsidP="00D055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32A78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Методы обучения: </w:t>
      </w:r>
      <w:r w:rsidRPr="00432A7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словесный, наглядный,  частично-поисковый, интерактивный.</w:t>
      </w:r>
    </w:p>
    <w:p w:rsidR="00D0550A" w:rsidRDefault="00D0550A" w:rsidP="00F37BD8">
      <w:pPr>
        <w:pStyle w:val="a6"/>
        <w:rPr>
          <w:rFonts w:ascii="Times New Roman" w:hAnsi="Times New Roman" w:cs="Times New Roman"/>
          <w:sz w:val="28"/>
          <w:szCs w:val="28"/>
        </w:rPr>
      </w:pPr>
      <w:r w:rsidRPr="00432A78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 w:rsidR="009B7D66">
        <w:rPr>
          <w:rFonts w:ascii="Times New Roman" w:hAnsi="Times New Roman" w:cs="Times New Roman"/>
          <w:sz w:val="28"/>
          <w:szCs w:val="28"/>
        </w:rPr>
        <w:t>э</w:t>
      </w:r>
      <w:r w:rsidR="009B7D66" w:rsidRPr="009B7D66">
        <w:rPr>
          <w:rFonts w:ascii="Times New Roman" w:hAnsi="Times New Roman" w:cs="Times New Roman"/>
          <w:sz w:val="28"/>
          <w:szCs w:val="28"/>
        </w:rPr>
        <w:t>кономическая карта Западной Сибири, мультимедийный проектор,  атласы  9 класс,  учебник;  Презентация «Западно-Сибирский экономический район», раздаточный материал;</w:t>
      </w:r>
    </w:p>
    <w:p w:rsidR="00F37BD8" w:rsidRPr="00F37BD8" w:rsidRDefault="00F37BD8" w:rsidP="00F37BD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3A12" w:rsidRPr="00723434" w:rsidRDefault="00976F7B" w:rsidP="007234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34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7"/>
        <w:tblW w:w="14376" w:type="dxa"/>
        <w:tblInd w:w="-1168" w:type="dxa"/>
        <w:tblLook w:val="04A0" w:firstRow="1" w:lastRow="0" w:firstColumn="1" w:lastColumn="0" w:noHBand="0" w:noVBand="1"/>
      </w:tblPr>
      <w:tblGrid>
        <w:gridCol w:w="1843"/>
        <w:gridCol w:w="6379"/>
        <w:gridCol w:w="2835"/>
        <w:gridCol w:w="3319"/>
      </w:tblGrid>
      <w:tr w:rsidR="00F43A12" w:rsidTr="009752F7">
        <w:trPr>
          <w:gridAfter w:val="1"/>
          <w:wAfter w:w="3319" w:type="dxa"/>
        </w:trPr>
        <w:tc>
          <w:tcPr>
            <w:tcW w:w="1843" w:type="dxa"/>
          </w:tcPr>
          <w:p w:rsidR="00F43A12" w:rsidRDefault="00F43A12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6379" w:type="dxa"/>
          </w:tcPr>
          <w:p w:rsidR="00F43A12" w:rsidRDefault="00F71014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F43A12" w:rsidRDefault="00F71014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F43A12" w:rsidTr="009752F7">
        <w:trPr>
          <w:gridAfter w:val="1"/>
          <w:wAfter w:w="3319" w:type="dxa"/>
        </w:trPr>
        <w:tc>
          <w:tcPr>
            <w:tcW w:w="1843" w:type="dxa"/>
          </w:tcPr>
          <w:p w:rsidR="00F43A12" w:rsidRPr="00936635" w:rsidRDefault="00F43A12" w:rsidP="00F43A1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 w:val="0"/>
                <w:color w:val="000000"/>
                <w:sz w:val="21"/>
                <w:szCs w:val="21"/>
              </w:rPr>
            </w:pPr>
            <w:r w:rsidRPr="00936635">
              <w:rPr>
                <w:color w:val="000000"/>
              </w:rPr>
              <w:t>1). Организационный этап.</w:t>
            </w:r>
          </w:p>
          <w:p w:rsidR="00F43A12" w:rsidRDefault="00F43A12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i w:val="0"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 Вы хотели бы найти клад?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i w:val="0"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- Какие картинки рисует ваше воображение, когда вы слышите 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i w:val="0"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слово «Клад»?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i w:val="0"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 Я хочу вам сказать, что на Земле есть ценности гораздо важнее, чем золото и одна из этих ценностей – это знания, которые мы копим всю свою жизнь, ищем их постоянно!</w:t>
            </w:r>
          </w:p>
          <w:p w:rsidR="00F43A12" w:rsidRPr="00567E8E" w:rsidRDefault="00F43A12" w:rsidP="00567E8E">
            <w:pPr>
              <w:autoSpaceDN w:val="0"/>
              <w:rPr>
                <w:rFonts w:ascii="Times New Roman" w:hAnsi="Times New Roman" w:cs="Times New Roman"/>
                <w:b/>
                <w:i w:val="0"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И от того какой объём знаний будет у вас, зависит на сколько богаты  и успешны вы будете в жизни. Именно за таким кладом мы отправляемся сегодня. </w:t>
            </w:r>
          </w:p>
        </w:tc>
        <w:tc>
          <w:tcPr>
            <w:tcW w:w="2835" w:type="dxa"/>
          </w:tcPr>
          <w:p w:rsidR="00F43A12" w:rsidRPr="009752F7" w:rsidRDefault="009752F7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752F7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Ответы детей</w:t>
            </w:r>
          </w:p>
        </w:tc>
      </w:tr>
      <w:tr w:rsidR="00F43A12" w:rsidTr="009752F7">
        <w:trPr>
          <w:gridAfter w:val="1"/>
          <w:wAfter w:w="3319" w:type="dxa"/>
        </w:trPr>
        <w:tc>
          <w:tcPr>
            <w:tcW w:w="1843" w:type="dxa"/>
          </w:tcPr>
          <w:p w:rsidR="00F43A12" w:rsidRPr="00936635" w:rsidRDefault="00F43A12" w:rsidP="00F43A1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 w:val="0"/>
                <w:color w:val="000000"/>
                <w:sz w:val="21"/>
                <w:szCs w:val="21"/>
              </w:rPr>
            </w:pPr>
            <w:r w:rsidRPr="00936635">
              <w:rPr>
                <w:color w:val="000000"/>
              </w:rPr>
              <w:t>2). Актуализация знаний.</w:t>
            </w:r>
          </w:p>
          <w:p w:rsidR="00F43A12" w:rsidRDefault="00F43A12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Какой большой раздел мы изучаем?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Сколько экономических районов в РФ?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Что такое экономический район?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Что такое специализация?</w:t>
            </w:r>
          </w:p>
          <w:p w:rsidR="009752F7" w:rsidRDefault="009752F7" w:rsidP="00F43A12">
            <w:pPr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Вспомним изученные районы. </w:t>
            </w:r>
          </w:p>
          <w:p w:rsidR="009752F7" w:rsidRDefault="009752F7" w:rsidP="00F43A12">
            <w:pPr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F7" w:rsidRDefault="009752F7" w:rsidP="00F43A12">
            <w:pPr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sz w:val="28"/>
                <w:szCs w:val="28"/>
              </w:rPr>
              <w:t>Мы перешли к изучению азиатской части страны.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sz w:val="28"/>
                <w:szCs w:val="28"/>
              </w:rPr>
              <w:t>- Какие районы выделяют в азиатской части?</w:t>
            </w:r>
          </w:p>
          <w:p w:rsidR="00F43A12" w:rsidRDefault="00F43A12" w:rsidP="00F43A1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752F7" w:rsidRPr="009752F7" w:rsidRDefault="009752F7" w:rsidP="009752F7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752F7">
              <w:rPr>
                <w:rFonts w:ascii="Times New Roman" w:hAnsi="Times New Roman" w:cs="Times New Roman"/>
                <w:i w:val="0"/>
                <w:sz w:val="26"/>
                <w:szCs w:val="26"/>
              </w:rPr>
              <w:t>Экономические районы</w:t>
            </w:r>
            <w:r w:rsidRPr="009752F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</w:p>
          <w:p w:rsidR="009752F7" w:rsidRDefault="009752F7" w:rsidP="009752F7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752F7" w:rsidRDefault="009752F7" w:rsidP="009752F7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752F7" w:rsidRDefault="009752F7" w:rsidP="009752F7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43A12" w:rsidRPr="009752F7" w:rsidRDefault="009752F7" w:rsidP="009752F7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</w:pPr>
            <w:r w:rsidRPr="009752F7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Показ у карты  (</w:t>
            </w:r>
            <w:proofErr w:type="spellStart"/>
            <w:r w:rsidRPr="009752F7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взаимообучение</w:t>
            </w:r>
            <w:proofErr w:type="spellEnd"/>
            <w:r w:rsidRPr="009752F7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: один ученик спрашивает            другого)</w:t>
            </w:r>
          </w:p>
        </w:tc>
      </w:tr>
      <w:tr w:rsidR="00F43A12" w:rsidTr="009752F7">
        <w:trPr>
          <w:gridAfter w:val="1"/>
          <w:wAfter w:w="3319" w:type="dxa"/>
        </w:trPr>
        <w:tc>
          <w:tcPr>
            <w:tcW w:w="1843" w:type="dxa"/>
          </w:tcPr>
          <w:p w:rsidR="00F43A12" w:rsidRDefault="00F43A12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635">
              <w:rPr>
                <w:color w:val="000000"/>
              </w:rPr>
              <w:lastRenderedPageBreak/>
              <w:t>3).Постановка цели и задач урока.</w:t>
            </w:r>
          </w:p>
        </w:tc>
        <w:tc>
          <w:tcPr>
            <w:tcW w:w="6379" w:type="dxa"/>
          </w:tcPr>
          <w:p w:rsidR="00F43A12" w:rsidRPr="0082758E" w:rsidRDefault="00F43A12" w:rsidP="00F43A12">
            <w:pPr>
              <w:autoSpaceDN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Прочтите стихотворение  и  догадайтесь, какой район предстоит нам изучить.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7234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23434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(Презентация)</w:t>
            </w:r>
          </w:p>
          <w:p w:rsidR="00F43A12" w:rsidRDefault="00F43A12" w:rsidP="00F43A12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Урала на восток</w:t>
            </w:r>
            <w:proofErr w:type="gram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</w:t>
            </w:r>
            <w:proofErr w:type="gramEnd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Енисею путь далек.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степей до тундр Ямала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Расстояние немало.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 поселимся, друзья,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 жить можно, где нельзя?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Местность ровная, как стол,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 центру от краев уклон.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 трясет, вулканов нет,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Проживем без всяких бед.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Ямбург, Уренгой, Надым,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Омск, Тюмень или Ишим?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Или выберем Сургут,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Нефти с газом много тут.     </w:t>
            </w:r>
          </w:p>
          <w:p w:rsidR="0082758E" w:rsidRDefault="0082758E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Записывают тему в тетрадь: «Западно-Сибирский район»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234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Что мы  знаем о Западной Сибири?    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Опережающее домашнее задание -  вспомнить изученные сведения о Западной Сибири:</w:t>
            </w:r>
          </w:p>
          <w:p w:rsidR="00F43A12" w:rsidRPr="0082758E" w:rsidRDefault="00F43A12" w:rsidP="00F43A12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Континентальный  климат,  низменность, многолетняя мерзлота, Обь, Иртыш, болота, Алтай, тундра, тайга, степи,  полезные ископаемые (нефть, газ, уголь), полярная ночь.</w:t>
            </w:r>
            <w:proofErr w:type="gramEnd"/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Молодцы, а теперь попробуйте ответить на  вопросы, используя слова: 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       «Да»  « Нет», « Не знаю»</w:t>
            </w: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234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Отсроченная задача.   «Да»  « Нет», « Не знаю»</w:t>
            </w:r>
          </w:p>
          <w:p w:rsidR="00F43A12" w:rsidRPr="00723434" w:rsidRDefault="00F43A12" w:rsidP="00F43A12">
            <w:pPr>
              <w:numPr>
                <w:ilvl w:val="0"/>
                <w:numId w:val="5"/>
              </w:num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района -  2,4 </w:t>
            </w:r>
            <w:proofErr w:type="spell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млн.кв</w:t>
            </w:r>
            <w:proofErr w:type="gram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</w:p>
          <w:p w:rsidR="00F43A12" w:rsidRPr="00723434" w:rsidRDefault="00F43A12" w:rsidP="00F43A12">
            <w:pPr>
              <w:numPr>
                <w:ilvl w:val="0"/>
                <w:numId w:val="5"/>
              </w:num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районе действует один территориально – производственный  комплекс</w:t>
            </w:r>
          </w:p>
          <w:p w:rsidR="00F43A12" w:rsidRPr="00723434" w:rsidRDefault="00F43A12" w:rsidP="00F43A12">
            <w:pPr>
              <w:numPr>
                <w:ilvl w:val="0"/>
                <w:numId w:val="5"/>
              </w:num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состав района входит одна республика и два автономных округа</w:t>
            </w:r>
          </w:p>
          <w:p w:rsidR="00F43A12" w:rsidRPr="00723434" w:rsidRDefault="00F43A12" w:rsidP="00F43A12">
            <w:pPr>
              <w:numPr>
                <w:ilvl w:val="0"/>
                <w:numId w:val="5"/>
              </w:num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районе действуют АЭС, ГЭС, ТЭС</w:t>
            </w:r>
          </w:p>
          <w:p w:rsidR="00F43A12" w:rsidRPr="00723434" w:rsidRDefault="00F43A12" w:rsidP="00F43A12">
            <w:pPr>
              <w:numPr>
                <w:ilvl w:val="0"/>
                <w:numId w:val="5"/>
              </w:num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Западной Сибири ведущей отраслью специализации является ТЭК</w:t>
            </w:r>
          </w:p>
          <w:p w:rsidR="00F43A12" w:rsidRPr="00723434" w:rsidRDefault="00F43A12" w:rsidP="00F43A12">
            <w:pPr>
              <w:numPr>
                <w:ilvl w:val="0"/>
                <w:numId w:val="5"/>
              </w:num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районе проживает 17 млн. человек</w:t>
            </w:r>
          </w:p>
          <w:p w:rsidR="00F43A12" w:rsidRPr="00723434" w:rsidRDefault="00F43A12" w:rsidP="00F43A12">
            <w:pPr>
              <w:numPr>
                <w:ilvl w:val="0"/>
                <w:numId w:val="5"/>
              </w:num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Машиностроение района производит легковые автомобили  </w:t>
            </w:r>
          </w:p>
          <w:p w:rsidR="00F43A12" w:rsidRPr="00723434" w:rsidRDefault="00F43A12" w:rsidP="00F43A12">
            <w:pPr>
              <w:autoSpaceDN w:val="0"/>
              <w:ind w:left="72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Таким образом, вы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определили задачи нашего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урока</w:t>
            </w: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82758E" w:rsidRDefault="0082758E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2758E" w:rsidRDefault="0082758E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43A12" w:rsidRPr="00723434" w:rsidRDefault="00F43A12" w:rsidP="00F43A12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какому плану мы изучаем экономические </w:t>
            </w: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районы?</w:t>
            </w:r>
          </w:p>
          <w:p w:rsidR="00F43A12" w:rsidRPr="00685CAA" w:rsidRDefault="00685CAA" w:rsidP="00F43A12">
            <w:pPr>
              <w:autoSpaceDN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1). </w:t>
            </w:r>
            <w:r w:rsidR="00F43A12" w:rsidRPr="00685CAA">
              <w:rPr>
                <w:rFonts w:ascii="Times New Roman" w:hAnsi="Times New Roman" w:cs="Times New Roman"/>
                <w:i w:val="0"/>
                <w:sz w:val="28"/>
                <w:szCs w:val="28"/>
              </w:rPr>
              <w:t>ЭГП</w:t>
            </w:r>
          </w:p>
          <w:p w:rsidR="00F43A12" w:rsidRPr="00685CAA" w:rsidRDefault="00685CAA" w:rsidP="00F43A12">
            <w:pPr>
              <w:autoSpaceDN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2). </w:t>
            </w:r>
            <w:r w:rsidR="00F43A12" w:rsidRPr="00685CAA"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</w:t>
            </w:r>
          </w:p>
          <w:p w:rsidR="00F43A12" w:rsidRPr="00685CAA" w:rsidRDefault="00685CAA" w:rsidP="00F43A12">
            <w:pPr>
              <w:autoSpaceDN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3).</w:t>
            </w:r>
            <w:r w:rsidR="00F43A12" w:rsidRPr="00685CA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Население</w:t>
            </w:r>
          </w:p>
          <w:p w:rsidR="00F43A12" w:rsidRPr="00685CAA" w:rsidRDefault="00F43A12" w:rsidP="00F43A12">
            <w:pPr>
              <w:autoSpaceDN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85CAA">
              <w:rPr>
                <w:rFonts w:ascii="Times New Roman" w:hAnsi="Times New Roman" w:cs="Times New Roman"/>
                <w:i w:val="0"/>
                <w:sz w:val="28"/>
                <w:szCs w:val="28"/>
              </w:rPr>
              <w:t>4). Природные ресурсы</w:t>
            </w:r>
          </w:p>
          <w:p w:rsidR="00F43A12" w:rsidRPr="00685CAA" w:rsidRDefault="00F43A12" w:rsidP="00F43A12">
            <w:pPr>
              <w:autoSpaceDN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85CAA">
              <w:rPr>
                <w:rFonts w:ascii="Times New Roman" w:hAnsi="Times New Roman" w:cs="Times New Roman"/>
                <w:i w:val="0"/>
                <w:sz w:val="28"/>
                <w:szCs w:val="28"/>
              </w:rPr>
              <w:t>5). Отрасли специализации</w:t>
            </w:r>
          </w:p>
          <w:p w:rsidR="00F43A12" w:rsidRDefault="00F43A12" w:rsidP="00685CAA">
            <w:pPr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AA">
              <w:rPr>
                <w:rFonts w:ascii="Times New Roman" w:hAnsi="Times New Roman" w:cs="Times New Roman"/>
                <w:i w:val="0"/>
                <w:sz w:val="28"/>
                <w:szCs w:val="28"/>
              </w:rPr>
              <w:t>6). Проблемы района.</w:t>
            </w:r>
          </w:p>
        </w:tc>
        <w:tc>
          <w:tcPr>
            <w:tcW w:w="2835" w:type="dxa"/>
          </w:tcPr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Pr="00723434" w:rsidRDefault="0082758E" w:rsidP="0082758E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Ответы детей</w:t>
            </w: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2758E"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  <w:t>Корзина идей</w:t>
            </w:r>
            <w:r w:rsidRPr="0082758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u w:val="single"/>
              </w:rPr>
              <w:t xml:space="preserve"> </w:t>
            </w:r>
            <w:r w:rsidRPr="007234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ученики называют по очереди все, что знают об этом </w:t>
            </w:r>
            <w:proofErr w:type="spell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</w:t>
            </w:r>
            <w:proofErr w:type="spellEnd"/>
            <w:proofErr w:type="gramEnd"/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758E" w:rsidRDefault="0082758E" w:rsidP="008275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3A12" w:rsidRPr="0082758E" w:rsidRDefault="0082758E" w:rsidP="0082758E">
            <w:pPr>
              <w:spacing w:before="100" w:beforeAutospacing="1" w:after="100" w:afterAutospacing="1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называют в качестве </w:t>
            </w:r>
            <w:r w:rsidRP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задач те вопросы, на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которые ответили «Не знаю»</w:t>
            </w:r>
          </w:p>
        </w:tc>
      </w:tr>
      <w:tr w:rsidR="00685CAA" w:rsidTr="009752F7">
        <w:tc>
          <w:tcPr>
            <w:tcW w:w="1843" w:type="dxa"/>
          </w:tcPr>
          <w:p w:rsidR="00685CAA" w:rsidRPr="00936635" w:rsidRDefault="00685CAA" w:rsidP="00F43A1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 w:val="0"/>
                <w:color w:val="000000"/>
                <w:sz w:val="21"/>
                <w:szCs w:val="21"/>
              </w:rPr>
            </w:pPr>
            <w:r w:rsidRPr="00936635">
              <w:rPr>
                <w:color w:val="000000"/>
              </w:rPr>
              <w:lastRenderedPageBreak/>
              <w:t>4). Первичное усвоение новых знаний.</w:t>
            </w:r>
          </w:p>
          <w:p w:rsidR="00685CAA" w:rsidRDefault="00685CAA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85CAA" w:rsidRDefault="00685CAA" w:rsidP="00685CAA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685CAA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ЭГП</w:t>
            </w:r>
            <w:r w:rsidR="005247D3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:</w:t>
            </w:r>
            <w:r w:rsidRPr="00685CA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</w:t>
            </w:r>
          </w:p>
          <w:p w:rsidR="00685CAA" w:rsidRDefault="00685CAA" w:rsidP="00685CAA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685CA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Используя  «Корзину идей», карту, назовите «+» и </w:t>
            </w:r>
            <w:proofErr w:type="gramStart"/>
            <w:r w:rsidRPr="00685CA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«-</w:t>
            </w:r>
            <w:proofErr w:type="gramEnd"/>
            <w:r w:rsidRPr="00685CA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» ГП</w:t>
            </w:r>
            <w:r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.</w:t>
            </w:r>
            <w:r w:rsidRPr="00685CA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</w:t>
            </w:r>
          </w:p>
          <w:p w:rsidR="00685CAA" w:rsidRPr="0082758E" w:rsidRDefault="005247D3" w:rsidP="00685CAA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Смотрите страницу  </w:t>
            </w:r>
            <w:r w:rsidR="00685CAA" w:rsidRPr="0082758E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в учебнике</w:t>
            </w:r>
          </w:p>
          <w:p w:rsidR="00685CAA" w:rsidRDefault="00685CAA" w:rsidP="00685CAA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Какова площадь района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247D3" w:rsidRPr="005247D3" w:rsidRDefault="005247D3" w:rsidP="00685CAA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85CAA" w:rsidRDefault="00685CAA" w:rsidP="000664FE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  <w:r w:rsidRPr="00685CAA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Состав</w:t>
            </w:r>
            <w:r w:rsidR="005247D3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:</w:t>
            </w:r>
          </w:p>
          <w:p w:rsidR="00685CAA" w:rsidRDefault="00685CAA" w:rsidP="00685CAA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685CA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Изучить  карту  АТЛАС  С.41 и записать состав района.</w:t>
            </w:r>
          </w:p>
          <w:p w:rsidR="0082758E" w:rsidRPr="00685CAA" w:rsidRDefault="0082758E" w:rsidP="00685CAA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</w:p>
          <w:p w:rsidR="005247D3" w:rsidRPr="0082758E" w:rsidRDefault="005247D3" w:rsidP="005247D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Проверка </w:t>
            </w:r>
            <w:proofErr w:type="gramStart"/>
            <w:r w:rsidRPr="0082758E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выполненного</w:t>
            </w:r>
            <w:proofErr w:type="gramEnd"/>
            <w:r w:rsidRPr="0082758E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 по карте:</w:t>
            </w:r>
          </w:p>
          <w:p w:rsidR="005247D3" w:rsidRPr="0082758E" w:rsidRDefault="005247D3" w:rsidP="005247D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Покажите на карте, какие области входят в состав;</w:t>
            </w:r>
          </w:p>
          <w:p w:rsidR="005247D3" w:rsidRPr="0082758E" w:rsidRDefault="005247D3" w:rsidP="005247D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-какие республики;</w:t>
            </w:r>
          </w:p>
          <w:p w:rsidR="005247D3" w:rsidRPr="0082758E" w:rsidRDefault="005247D3" w:rsidP="005247D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t>- какие автономные округа;</w:t>
            </w:r>
          </w:p>
          <w:p w:rsidR="005247D3" w:rsidRPr="0082758E" w:rsidRDefault="005247D3" w:rsidP="005247D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- какие края? </w:t>
            </w:r>
          </w:p>
          <w:p w:rsidR="005247D3" w:rsidRDefault="005247D3" w:rsidP="005247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D3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Население</w:t>
            </w:r>
            <w:r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: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47D3" w:rsidRPr="00723434" w:rsidRDefault="005247D3" w:rsidP="005247D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14,8 </w:t>
            </w:r>
            <w:proofErr w:type="spellStart"/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млн</w:t>
            </w:r>
            <w:proofErr w:type="gramStart"/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.ч</w:t>
            </w:r>
            <w:proofErr w:type="gramEnd"/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ел</w:t>
            </w:r>
            <w:proofErr w:type="spellEnd"/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                      71%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         </w:t>
            </w: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6,2 чел. км ²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  <w:t xml:space="preserve">НАСЕЛЕНИЕ </w:t>
            </w:r>
          </w:p>
          <w:p w:rsidR="005247D3" w:rsidRPr="00723434" w:rsidRDefault="005247D3" w:rsidP="005247D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</w:t>
            </w: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Омск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                                     </w:t>
            </w: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Новосибирск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русские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ханты                                                                                        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манси                         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          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ненцы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</w:t>
            </w: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рыболовство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эвенки и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др.            </w:t>
            </w: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оленеводство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</w:t>
            </w: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                           </w:t>
            </w:r>
            <w:r w:rsidRPr="007234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                              </w:t>
            </w: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                                 </w:t>
            </w: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                   охота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D3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Природные ресурсы</w:t>
            </w:r>
            <w:r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: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47D3" w:rsidRPr="00F71014" w:rsidRDefault="005247D3" w:rsidP="005247D3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F7101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Пользуясь картой, запишите на доске, какими </w:t>
            </w:r>
            <w:r w:rsidRPr="00F7101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lastRenderedPageBreak/>
              <w:t xml:space="preserve">ресурсами богат район. 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Ресурсы: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</w:t>
            </w:r>
            <w:proofErr w:type="gram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голь</w:t>
            </w:r>
            <w:proofErr w:type="spellEnd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нефть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цинк                          ртуть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</w:t>
            </w:r>
            <w:proofErr w:type="spellEnd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руда                  </w:t>
            </w:r>
            <w:proofErr w:type="gram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водные</w:t>
            </w:r>
            <w:proofErr w:type="gramEnd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олово                        </w:t>
            </w:r>
            <w:proofErr w:type="gram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лесные</w:t>
            </w:r>
            <w:proofErr w:type="gramEnd"/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газ                            </w:t>
            </w:r>
            <w:proofErr w:type="gramStart"/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почвенные</w:t>
            </w:r>
            <w:proofErr w:type="gramEnd"/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A84EEB" w:rsidRDefault="005247D3" w:rsidP="005247D3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A84EEB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Зачитайте в учебнике  сведения о добыче сырья  стр. </w:t>
            </w:r>
          </w:p>
          <w:p w:rsidR="005247D3" w:rsidRPr="00A84EEB" w:rsidRDefault="005247D3" w:rsidP="005247D3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</w:p>
          <w:p w:rsidR="005247D3" w:rsidRPr="00A84EEB" w:rsidRDefault="00A84EEB" w:rsidP="005247D3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 Спрогнозируйте, </w:t>
            </w:r>
            <w:r w:rsidR="005247D3" w:rsidRPr="00A84EEB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какие отрасли будут развиты на основе имеющегося сырья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85CAA" w:rsidRDefault="005247D3" w:rsidP="005247D3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  <w:r w:rsidRPr="005247D3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Специализация</w:t>
            </w:r>
            <w:r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:</w:t>
            </w:r>
          </w:p>
          <w:p w:rsidR="00A84EEB" w:rsidRPr="00A84EEB" w:rsidRDefault="00A84EEB" w:rsidP="00A84EEB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A84EEB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Заполнить  концептуальную таблицу</w:t>
            </w:r>
          </w:p>
          <w:p w:rsidR="00A84EEB" w:rsidRPr="00A84EEB" w:rsidRDefault="00A84EEB" w:rsidP="00A84EEB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картой в учебнике стр.     </w:t>
            </w:r>
          </w:p>
          <w:p w:rsidR="005247D3" w:rsidRPr="00A84EEB" w:rsidRDefault="005247D3" w:rsidP="005247D3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</w:p>
          <w:p w:rsidR="00A84EEB" w:rsidRDefault="00A84EEB" w:rsidP="005247D3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</w:p>
          <w:p w:rsidR="00A84EEB" w:rsidRDefault="00A84EEB" w:rsidP="005247D3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</w:p>
          <w:p w:rsidR="005247D3" w:rsidRDefault="00A84EEB" w:rsidP="005247D3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Экологические п</w:t>
            </w:r>
            <w:r w:rsidRPr="00A84EEB"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роблемы</w:t>
            </w:r>
            <w:r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  <w:t>:</w:t>
            </w:r>
          </w:p>
          <w:p w:rsidR="00A84EEB" w:rsidRDefault="00A84EEB" w:rsidP="005247D3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одготовьте выступление  на экологической конференции от имени жителя севера Западной Сибири (эвенка) и жителя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южной части района.</w:t>
            </w:r>
          </w:p>
          <w:p w:rsidR="00A84EEB" w:rsidRPr="00A84EEB" w:rsidRDefault="00A84EEB" w:rsidP="005247D3">
            <w:pPr>
              <w:autoSpaceDN w:val="0"/>
              <w:rPr>
                <w:rFonts w:ascii="Times New Roman" w:hAnsi="Times New Roman" w:cs="Times New Roman"/>
                <w:i w:val="0"/>
                <w:color w:val="C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2758E" w:rsidRDefault="0082758E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685CAA" w:rsidRDefault="00685CAA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  <w:r w:rsidRPr="005247D3"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  <w:t>Работа с источниками информации</w:t>
            </w: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  <w:t>Развернуть информацию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0664F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 сложно, обращаются к учебнику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5247D3" w:rsidRDefault="005247D3" w:rsidP="005247D3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</w:pPr>
            <w:r w:rsidRPr="005247D3"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  <w:t>Кластер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очереди выходят)</w:t>
            </w: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Pr="00723434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4EEB" w:rsidRDefault="005247D3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  <w:t>Прогнозирование</w:t>
            </w:r>
            <w:r w:rsidRPr="00A84EEB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записанным на доске ресурсам</w:t>
            </w:r>
            <w:r w:rsidR="00A84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84EEB" w:rsidRDefault="00A84EEB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7D3" w:rsidRDefault="00A84EEB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758E">
              <w:rPr>
                <w:rFonts w:ascii="Times New Roman" w:hAnsi="Times New Roman" w:cs="Times New Roman"/>
                <w:b/>
                <w:i w:val="0"/>
                <w:color w:val="00B0F0"/>
                <w:sz w:val="28"/>
                <w:szCs w:val="28"/>
              </w:rPr>
              <w:t>Групповая работа</w:t>
            </w:r>
            <w:r w:rsidRPr="00A84EE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изучению 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промышленных комплексов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</w:p>
          <w:p w:rsidR="009752F7" w:rsidRPr="007B374C" w:rsidRDefault="007B374C" w:rsidP="005247D3">
            <w:pPr>
              <w:autoSpaceDN w:val="0"/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</w:pPr>
            <w:r w:rsidRPr="007B374C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Отчет групп</w:t>
            </w:r>
            <w:r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 xml:space="preserve"> у карты</w:t>
            </w:r>
          </w:p>
          <w:p w:rsidR="009752F7" w:rsidRDefault="009752F7" w:rsidP="005247D3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2F7" w:rsidRPr="009752F7" w:rsidRDefault="009752F7" w:rsidP="005247D3">
            <w:pPr>
              <w:autoSpaceDN w:val="0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9752F7">
              <w:rPr>
                <w:rFonts w:ascii="Times New Roman" w:hAnsi="Times New Roman" w:cs="Times New Roman"/>
                <w:i w:val="0"/>
                <w:color w:val="00B0F0"/>
                <w:sz w:val="28"/>
                <w:szCs w:val="28"/>
              </w:rPr>
              <w:t>Задание на развитие функциональной грамотности</w:t>
            </w:r>
          </w:p>
        </w:tc>
        <w:tc>
          <w:tcPr>
            <w:tcW w:w="3319" w:type="dxa"/>
            <w:tcBorders>
              <w:top w:val="nil"/>
            </w:tcBorders>
          </w:tcPr>
          <w:p w:rsidR="00685CAA" w:rsidRPr="00723434" w:rsidRDefault="00685CAA" w:rsidP="00685CAA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5CAA" w:rsidTr="009752F7">
        <w:trPr>
          <w:gridAfter w:val="1"/>
          <w:wAfter w:w="3319" w:type="dxa"/>
        </w:trPr>
        <w:tc>
          <w:tcPr>
            <w:tcW w:w="1843" w:type="dxa"/>
          </w:tcPr>
          <w:p w:rsidR="00685CAA" w:rsidRPr="00936635" w:rsidRDefault="00685CAA" w:rsidP="00F43A1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 w:val="0"/>
                <w:color w:val="000000"/>
                <w:sz w:val="21"/>
                <w:szCs w:val="21"/>
              </w:rPr>
            </w:pPr>
            <w:r w:rsidRPr="00936635">
              <w:rPr>
                <w:color w:val="000000"/>
              </w:rPr>
              <w:lastRenderedPageBreak/>
              <w:t>5). Первичная проверка понимания</w:t>
            </w:r>
          </w:p>
          <w:p w:rsidR="00685CAA" w:rsidRDefault="00685CAA" w:rsidP="00F43A1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85CAA" w:rsidRPr="009752F7" w:rsidRDefault="00F71014" w:rsidP="009752F7">
            <w:pPr>
              <w:autoSpaceDN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752F7">
              <w:rPr>
                <w:rFonts w:ascii="Times New Roman" w:hAnsi="Times New Roman" w:cs="Times New Roman"/>
                <w:i w:val="0"/>
                <w:sz w:val="28"/>
                <w:szCs w:val="28"/>
              </w:rPr>
              <w:t>Какие электростанции работают в регионе?</w:t>
            </w:r>
            <w:r w:rsidR="009752F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9752F7">
              <w:rPr>
                <w:rFonts w:ascii="Times New Roman" w:hAnsi="Times New Roman" w:cs="Times New Roman"/>
                <w:i w:val="0"/>
                <w:sz w:val="28"/>
                <w:szCs w:val="28"/>
              </w:rPr>
              <w:t>Почему нет ГЭС</w:t>
            </w:r>
            <w:r w:rsidR="0082758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не смотря на то, что протекают крупнейшие реки России Обь и Иртыш</w:t>
            </w:r>
            <w:r w:rsidRPr="009752F7">
              <w:rPr>
                <w:rFonts w:ascii="Times New Roman" w:hAnsi="Times New Roman" w:cs="Times New Roman"/>
                <w:i w:val="0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685CAA" w:rsidRPr="0082758E" w:rsidRDefault="009752F7" w:rsidP="009752F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82758E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Выполнение заданий ОГЭ, проблемные задания</w:t>
            </w:r>
            <w:r w:rsidR="0082758E" w:rsidRPr="0082758E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 xml:space="preserve"> на установление </w:t>
            </w:r>
            <w:proofErr w:type="spellStart"/>
            <w:r w:rsidR="0082758E" w:rsidRPr="0082758E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причин</w:t>
            </w:r>
            <w:r w:rsidR="0082758E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н</w:t>
            </w:r>
            <w:r w:rsidR="0082758E" w:rsidRPr="0082758E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о</w:t>
            </w:r>
            <w:proofErr w:type="spellEnd"/>
            <w:r w:rsidR="0082758E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 xml:space="preserve"> </w:t>
            </w:r>
            <w:r w:rsidR="0082758E" w:rsidRPr="0082758E">
              <w:rPr>
                <w:rFonts w:ascii="Times New Roman" w:hAnsi="Times New Roman" w:cs="Times New Roman"/>
                <w:b/>
                <w:i w:val="0"/>
                <w:color w:val="00B0F0"/>
                <w:sz w:val="26"/>
                <w:szCs w:val="26"/>
              </w:rPr>
              <w:t>-  следственных связей</w:t>
            </w:r>
          </w:p>
        </w:tc>
      </w:tr>
      <w:tr w:rsidR="00685CAA" w:rsidTr="009752F7">
        <w:trPr>
          <w:gridAfter w:val="1"/>
          <w:wAfter w:w="3319" w:type="dxa"/>
        </w:trPr>
        <w:tc>
          <w:tcPr>
            <w:tcW w:w="1843" w:type="dxa"/>
          </w:tcPr>
          <w:p w:rsidR="00685CAA" w:rsidRPr="00F71014" w:rsidRDefault="00685CAA" w:rsidP="00F71014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 w:val="0"/>
                <w:color w:val="000000"/>
                <w:sz w:val="21"/>
                <w:szCs w:val="21"/>
              </w:rPr>
            </w:pPr>
            <w:r w:rsidRPr="00936635">
              <w:rPr>
                <w:color w:val="000000"/>
              </w:rPr>
              <w:t>6). Первичное закрепление.</w:t>
            </w:r>
          </w:p>
        </w:tc>
        <w:tc>
          <w:tcPr>
            <w:tcW w:w="6379" w:type="dxa"/>
          </w:tcPr>
          <w:p w:rsidR="00A84EEB" w:rsidRPr="00F71014" w:rsidRDefault="00A84EEB" w:rsidP="00A84EEB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F7101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Возвращение к «Да» «Нет</w:t>
            </w:r>
            <w:r w:rsidR="0082758E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-</w:t>
            </w:r>
            <w:proofErr w:type="spellStart"/>
            <w:r w:rsidRPr="00F7101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кам</w:t>
            </w:r>
            <w:proofErr w:type="spellEnd"/>
            <w:r w:rsidRPr="00F7101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». </w:t>
            </w:r>
          </w:p>
          <w:p w:rsidR="00685CAA" w:rsidRDefault="00685CAA" w:rsidP="00F71014">
            <w:pPr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85CAA" w:rsidRPr="00F71014" w:rsidRDefault="00F71014" w:rsidP="00F71014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Ученики отвечают  на вопросы</w:t>
            </w:r>
          </w:p>
        </w:tc>
      </w:tr>
      <w:tr w:rsidR="00685CAA" w:rsidTr="009752F7">
        <w:trPr>
          <w:gridAfter w:val="1"/>
          <w:wAfter w:w="3319" w:type="dxa"/>
        </w:trPr>
        <w:tc>
          <w:tcPr>
            <w:tcW w:w="1843" w:type="dxa"/>
          </w:tcPr>
          <w:p w:rsidR="00685CAA" w:rsidRPr="009752F7" w:rsidRDefault="00685CAA" w:rsidP="009752F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 w:val="0"/>
                <w:color w:val="000000"/>
                <w:sz w:val="21"/>
                <w:szCs w:val="21"/>
              </w:rPr>
            </w:pPr>
            <w:r w:rsidRPr="00936635">
              <w:rPr>
                <w:color w:val="000000"/>
              </w:rPr>
              <w:t>7). Информация о домашнем задании, инструктаж по его выполнению.</w:t>
            </w:r>
          </w:p>
        </w:tc>
        <w:tc>
          <w:tcPr>
            <w:tcW w:w="6379" w:type="dxa"/>
          </w:tcPr>
          <w:p w:rsidR="00685CAA" w:rsidRPr="00567E8E" w:rsidRDefault="00685CAA" w:rsidP="00567E8E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u w:val="single"/>
              </w:rPr>
            </w:pPr>
            <w:r w:rsidRPr="00567E8E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u w:val="single"/>
              </w:rPr>
              <w:t xml:space="preserve"> Домашнее задание.</w:t>
            </w:r>
          </w:p>
          <w:p w:rsidR="00685CAA" w:rsidRPr="00567E8E" w:rsidRDefault="00685CAA" w:rsidP="00567E8E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  </w:t>
            </w:r>
            <w:r w:rsidRPr="00567E8E"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 xml:space="preserve">§57,  Дать характеристику </w:t>
            </w:r>
            <w:r w:rsidR="009752F7"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r w:rsidR="009752F7"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>по плану.</w:t>
            </w:r>
            <w:r w:rsidRPr="00567E8E"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 xml:space="preserve">  </w:t>
            </w:r>
          </w:p>
          <w:p w:rsidR="00685CAA" w:rsidRPr="00567E8E" w:rsidRDefault="00685CAA" w:rsidP="009752F7">
            <w:pPr>
              <w:autoSpaceDN w:val="0"/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</w:pPr>
            <w:r w:rsidRPr="00567E8E"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 xml:space="preserve">    </w:t>
            </w:r>
            <w:r w:rsidR="009752F7"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 xml:space="preserve">Записать проблемы и перспективы развития района. </w:t>
            </w:r>
            <w:r w:rsidRPr="00567E8E">
              <w:rPr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>Выучить карту.</w:t>
            </w:r>
          </w:p>
        </w:tc>
        <w:tc>
          <w:tcPr>
            <w:tcW w:w="2835" w:type="dxa"/>
          </w:tcPr>
          <w:p w:rsidR="00685CAA" w:rsidRDefault="00685CAA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CAA" w:rsidTr="009752F7">
        <w:trPr>
          <w:gridAfter w:val="1"/>
          <w:wAfter w:w="3319" w:type="dxa"/>
        </w:trPr>
        <w:tc>
          <w:tcPr>
            <w:tcW w:w="1843" w:type="dxa"/>
          </w:tcPr>
          <w:p w:rsidR="00685CAA" w:rsidRDefault="00685CAA" w:rsidP="00F43A1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i w:val="0"/>
                <w:color w:val="000000"/>
              </w:rPr>
            </w:pPr>
            <w:r w:rsidRPr="00936635">
              <w:rPr>
                <w:color w:val="000000"/>
              </w:rPr>
              <w:t>8). Рефлексия (подведение итогов занятия).</w:t>
            </w:r>
          </w:p>
          <w:p w:rsidR="00685CAA" w:rsidRDefault="00685CAA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85CAA" w:rsidRPr="00F71014" w:rsidRDefault="00685CAA" w:rsidP="00567E8E">
            <w:pPr>
              <w:autoSpaceDN w:val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F7101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Мы сегодня отправлялись на поиски клада - знаний. Какие «ценности» вы приобрели на уроке?</w:t>
            </w:r>
          </w:p>
          <w:p w:rsidR="00A84EEB" w:rsidRPr="00A84EEB" w:rsidRDefault="00A84EEB" w:rsidP="00A84EEB">
            <w:pPr>
              <w:autoSpaceDN w:val="0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A84EEB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Выставление оценок.</w:t>
            </w:r>
          </w:p>
          <w:p w:rsidR="00A84EEB" w:rsidRPr="00567E8E" w:rsidRDefault="00A84EEB" w:rsidP="00567E8E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5CAA" w:rsidRDefault="00685CAA" w:rsidP="00723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758E" w:rsidRPr="00723434" w:rsidRDefault="0082758E" w:rsidP="000723CC">
      <w:pPr>
        <w:autoSpaceDN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2EF3" w:rsidRPr="00723434" w:rsidRDefault="00724EB8" w:rsidP="000723CC">
      <w:pPr>
        <w:autoSpaceDN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343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Концептуальная таблица</w:t>
      </w:r>
    </w:p>
    <w:tbl>
      <w:tblPr>
        <w:tblW w:w="10891" w:type="dxa"/>
        <w:tblInd w:w="-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00"/>
        <w:gridCol w:w="2840"/>
        <w:gridCol w:w="3851"/>
      </w:tblGrid>
      <w:tr w:rsidR="00FA131E" w:rsidRPr="00723434" w:rsidTr="00FA131E">
        <w:trPr>
          <w:trHeight w:val="497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Угольно-металлургический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</w:rPr>
              <w:t xml:space="preserve">  Линии сравнения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Нефтегазохимический   и деревообрабатывающий</w:t>
            </w:r>
          </w:p>
        </w:tc>
      </w:tr>
      <w:tr w:rsidR="00FA131E" w:rsidRPr="00723434" w:rsidTr="00FA131E">
        <w:trPr>
          <w:trHeight w:val="497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Уголь,  железная руда, </w:t>
            </w:r>
            <w:proofErr w:type="spellStart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полиметал</w:t>
            </w:r>
            <w:proofErr w:type="spellEnd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. руды,  </w:t>
            </w:r>
          </w:p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повар</w:t>
            </w:r>
            <w:proofErr w:type="gramStart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gramEnd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gramStart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</w:t>
            </w:r>
            <w:proofErr w:type="gramEnd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оль,   почвенные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FA131E" w:rsidP="00FA1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</w:rPr>
              <w:t xml:space="preserve">  Ресурсы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Нефть,  газ,  </w:t>
            </w:r>
            <w:proofErr w:type="gramStart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лесные</w:t>
            </w:r>
            <w:proofErr w:type="gramEnd"/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             </w:t>
            </w:r>
          </w:p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водные</w:t>
            </w:r>
          </w:p>
        </w:tc>
      </w:tr>
      <w:tr w:rsidR="00FA131E" w:rsidRPr="00723434" w:rsidTr="00FA131E">
        <w:trPr>
          <w:trHeight w:val="497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черная металлургия –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1E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цветная металлургия-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машиностроение-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химическая –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FA131E" w:rsidRPr="00723434" w:rsidRDefault="00FA131E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сельское хозяйство</w:t>
            </w:r>
            <w:r w:rsidR="008778C9"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–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FA131E" w:rsidP="00FA131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</w:rPr>
              <w:t>Отрасли</w:t>
            </w:r>
          </w:p>
          <w:p w:rsidR="008778C9" w:rsidRPr="00723434" w:rsidRDefault="008778C9" w:rsidP="00FA1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</w:rPr>
              <w:t>Центры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31E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нефтяная –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1E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газовая –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1E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лесная –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1E" w:rsidRPr="00723434" w:rsidRDefault="008778C9" w:rsidP="00FA131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химическая –</w:t>
            </w:r>
          </w:p>
          <w:p w:rsidR="008778C9" w:rsidRPr="00723434" w:rsidRDefault="008778C9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31E" w:rsidRPr="00723434" w:rsidRDefault="00FA131E" w:rsidP="00F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машиностроение</w:t>
            </w:r>
            <w:r w:rsidR="008778C9" w:rsidRPr="0072343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-</w:t>
            </w:r>
          </w:p>
        </w:tc>
      </w:tr>
    </w:tbl>
    <w:p w:rsidR="00EC2EF3" w:rsidRPr="00723434" w:rsidRDefault="00EC2EF3" w:rsidP="000723CC">
      <w:pPr>
        <w:autoSpaceDN w:val="0"/>
        <w:rPr>
          <w:rFonts w:ascii="Times New Roman" w:hAnsi="Times New Roman" w:cs="Times New Roman"/>
          <w:b/>
          <w:i w:val="0"/>
          <w:color w:val="C00000"/>
          <w:sz w:val="28"/>
          <w:szCs w:val="28"/>
        </w:rPr>
      </w:pPr>
    </w:p>
    <w:sectPr w:rsidR="00EC2EF3" w:rsidRPr="0072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C6D"/>
    <w:multiLevelType w:val="hybridMultilevel"/>
    <w:tmpl w:val="881636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EA0727"/>
    <w:multiLevelType w:val="hybridMultilevel"/>
    <w:tmpl w:val="F730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A7103"/>
    <w:multiLevelType w:val="hybridMultilevel"/>
    <w:tmpl w:val="97B0A6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A4767C"/>
    <w:multiLevelType w:val="hybridMultilevel"/>
    <w:tmpl w:val="9B3CF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76F54"/>
    <w:multiLevelType w:val="hybridMultilevel"/>
    <w:tmpl w:val="653E725A"/>
    <w:lvl w:ilvl="0" w:tplc="638C6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E2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02A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C7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404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CEA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C4E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8C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82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0B"/>
    <w:rsid w:val="00062BFB"/>
    <w:rsid w:val="000723CC"/>
    <w:rsid w:val="0010671E"/>
    <w:rsid w:val="001B3003"/>
    <w:rsid w:val="001E41F1"/>
    <w:rsid w:val="002033F2"/>
    <w:rsid w:val="002074A4"/>
    <w:rsid w:val="00263786"/>
    <w:rsid w:val="00300B2D"/>
    <w:rsid w:val="003E76A2"/>
    <w:rsid w:val="00432A78"/>
    <w:rsid w:val="00447DE0"/>
    <w:rsid w:val="00456E3E"/>
    <w:rsid w:val="004858EA"/>
    <w:rsid w:val="004E30CF"/>
    <w:rsid w:val="0050601A"/>
    <w:rsid w:val="00510A16"/>
    <w:rsid w:val="005247D3"/>
    <w:rsid w:val="005275B0"/>
    <w:rsid w:val="00567E8E"/>
    <w:rsid w:val="006147E0"/>
    <w:rsid w:val="006173DE"/>
    <w:rsid w:val="00642645"/>
    <w:rsid w:val="00685CAA"/>
    <w:rsid w:val="00723434"/>
    <w:rsid w:val="00724EB8"/>
    <w:rsid w:val="007642BC"/>
    <w:rsid w:val="00771D0A"/>
    <w:rsid w:val="007B374C"/>
    <w:rsid w:val="007C3948"/>
    <w:rsid w:val="007F29AF"/>
    <w:rsid w:val="0082758E"/>
    <w:rsid w:val="008358A3"/>
    <w:rsid w:val="008778C9"/>
    <w:rsid w:val="00896D3E"/>
    <w:rsid w:val="008F12A5"/>
    <w:rsid w:val="009752F7"/>
    <w:rsid w:val="00976F7B"/>
    <w:rsid w:val="009A0980"/>
    <w:rsid w:val="009B7D66"/>
    <w:rsid w:val="009F7B50"/>
    <w:rsid w:val="00A62B75"/>
    <w:rsid w:val="00A8483D"/>
    <w:rsid w:val="00A84EEB"/>
    <w:rsid w:val="00B1730B"/>
    <w:rsid w:val="00B816AC"/>
    <w:rsid w:val="00BC5503"/>
    <w:rsid w:val="00BD114F"/>
    <w:rsid w:val="00C67FA2"/>
    <w:rsid w:val="00D0550A"/>
    <w:rsid w:val="00D508C6"/>
    <w:rsid w:val="00D51180"/>
    <w:rsid w:val="00D673E0"/>
    <w:rsid w:val="00DC2C39"/>
    <w:rsid w:val="00EA6AAF"/>
    <w:rsid w:val="00EC2EF3"/>
    <w:rsid w:val="00F37BD8"/>
    <w:rsid w:val="00F43A12"/>
    <w:rsid w:val="00F71014"/>
    <w:rsid w:val="00FA131E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74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4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2074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4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4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4A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4A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4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4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2074A4"/>
    <w:rPr>
      <w:b/>
      <w:bCs/>
      <w:spacing w:val="0"/>
    </w:rPr>
  </w:style>
  <w:style w:type="character" w:styleId="a4">
    <w:name w:val="Emphasis"/>
    <w:uiPriority w:val="20"/>
    <w:qFormat/>
    <w:rsid w:val="002074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2074A4"/>
    <w:pPr>
      <w:ind w:left="720"/>
      <w:contextualSpacing/>
    </w:pPr>
  </w:style>
  <w:style w:type="paragraph" w:styleId="a6">
    <w:name w:val="No Spacing"/>
    <w:basedOn w:val="a"/>
    <w:uiPriority w:val="1"/>
    <w:qFormat/>
    <w:rsid w:val="002074A4"/>
    <w:pPr>
      <w:spacing w:after="0" w:line="240" w:lineRule="auto"/>
    </w:pPr>
  </w:style>
  <w:style w:type="table" w:styleId="a7">
    <w:name w:val="Table Grid"/>
    <w:basedOn w:val="a1"/>
    <w:uiPriority w:val="59"/>
    <w:rsid w:val="00DC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A13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074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0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0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074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2074A4"/>
    <w:rPr>
      <w:b/>
      <w:bCs/>
      <w:color w:val="943634" w:themeColor="accent2" w:themeShade="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074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2074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c">
    <w:name w:val="Subtitle"/>
    <w:basedOn w:val="a"/>
    <w:next w:val="a"/>
    <w:link w:val="ad"/>
    <w:uiPriority w:val="11"/>
    <w:qFormat/>
    <w:rsid w:val="002074A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074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074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074A4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074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2074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20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2074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2074A4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2074A4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2074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074A4"/>
    <w:pPr>
      <w:outlineLvl w:val="9"/>
    </w:pPr>
    <w:rPr>
      <w:lang w:bidi="en-US"/>
    </w:rPr>
  </w:style>
  <w:style w:type="character" w:customStyle="1" w:styleId="c7">
    <w:name w:val="c7"/>
    <w:basedOn w:val="a0"/>
    <w:rsid w:val="00D0550A"/>
  </w:style>
  <w:style w:type="character" w:customStyle="1" w:styleId="c10">
    <w:name w:val="c10"/>
    <w:basedOn w:val="a0"/>
    <w:rsid w:val="00D0550A"/>
  </w:style>
  <w:style w:type="character" w:customStyle="1" w:styleId="c5c19">
    <w:name w:val="c5 c19"/>
    <w:rsid w:val="00D05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74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4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2074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4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4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4A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4A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4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4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2074A4"/>
    <w:rPr>
      <w:b/>
      <w:bCs/>
      <w:spacing w:val="0"/>
    </w:rPr>
  </w:style>
  <w:style w:type="character" w:styleId="a4">
    <w:name w:val="Emphasis"/>
    <w:uiPriority w:val="20"/>
    <w:qFormat/>
    <w:rsid w:val="002074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2074A4"/>
    <w:pPr>
      <w:ind w:left="720"/>
      <w:contextualSpacing/>
    </w:pPr>
  </w:style>
  <w:style w:type="paragraph" w:styleId="a6">
    <w:name w:val="No Spacing"/>
    <w:basedOn w:val="a"/>
    <w:uiPriority w:val="1"/>
    <w:qFormat/>
    <w:rsid w:val="002074A4"/>
    <w:pPr>
      <w:spacing w:after="0" w:line="240" w:lineRule="auto"/>
    </w:pPr>
  </w:style>
  <w:style w:type="table" w:styleId="a7">
    <w:name w:val="Table Grid"/>
    <w:basedOn w:val="a1"/>
    <w:uiPriority w:val="59"/>
    <w:rsid w:val="00DC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A13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074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0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0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074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2074A4"/>
    <w:rPr>
      <w:b/>
      <w:bCs/>
      <w:color w:val="943634" w:themeColor="accent2" w:themeShade="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074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2074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c">
    <w:name w:val="Subtitle"/>
    <w:basedOn w:val="a"/>
    <w:next w:val="a"/>
    <w:link w:val="ad"/>
    <w:uiPriority w:val="11"/>
    <w:qFormat/>
    <w:rsid w:val="002074A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074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074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074A4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074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2074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20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2074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2074A4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2074A4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2074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074A4"/>
    <w:pPr>
      <w:outlineLvl w:val="9"/>
    </w:pPr>
    <w:rPr>
      <w:lang w:bidi="en-US"/>
    </w:rPr>
  </w:style>
  <w:style w:type="character" w:customStyle="1" w:styleId="c7">
    <w:name w:val="c7"/>
    <w:basedOn w:val="a0"/>
    <w:rsid w:val="00D0550A"/>
  </w:style>
  <w:style w:type="character" w:customStyle="1" w:styleId="c10">
    <w:name w:val="c10"/>
    <w:basedOn w:val="a0"/>
    <w:rsid w:val="00D0550A"/>
  </w:style>
  <w:style w:type="character" w:customStyle="1" w:styleId="c5c19">
    <w:name w:val="c5 c19"/>
    <w:rsid w:val="00D0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6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00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е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C7D4-08C3-40A9-B119-4F87D64D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25</cp:revision>
  <dcterms:created xsi:type="dcterms:W3CDTF">2018-03-25T17:15:00Z</dcterms:created>
  <dcterms:modified xsi:type="dcterms:W3CDTF">2025-10-05T17:39:00Z</dcterms:modified>
</cp:coreProperties>
</file>