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8C" w:rsidRPr="0055358C" w:rsidRDefault="0055358C" w:rsidP="0055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58C">
        <w:rPr>
          <w:rFonts w:ascii="Times New Roman" w:hAnsi="Times New Roman" w:cs="Times New Roman"/>
          <w:sz w:val="28"/>
          <w:szCs w:val="28"/>
        </w:rPr>
        <w:t>Некоторые современные тренды и форматы культурно-досуговой деятельности:</w:t>
      </w:r>
    </w:p>
    <w:p w:rsidR="0055358C" w:rsidRPr="0055358C" w:rsidRDefault="0055358C" w:rsidP="0055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58C">
        <w:rPr>
          <w:rFonts w:ascii="Times New Roman" w:hAnsi="Times New Roman" w:cs="Times New Roman"/>
          <w:sz w:val="28"/>
          <w:szCs w:val="28"/>
        </w:rPr>
        <w:t>Тренды:</w:t>
      </w:r>
    </w:p>
    <w:p w:rsidR="0055358C" w:rsidRPr="0055358C" w:rsidRDefault="0055358C" w:rsidP="005535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58C">
        <w:rPr>
          <w:rFonts w:ascii="Times New Roman" w:hAnsi="Times New Roman" w:cs="Times New Roman"/>
          <w:sz w:val="28"/>
          <w:szCs w:val="28"/>
        </w:rPr>
        <w:t>Погружённые («</w:t>
      </w:r>
      <w:proofErr w:type="spellStart"/>
      <w:r w:rsidRPr="0055358C">
        <w:rPr>
          <w:rFonts w:ascii="Times New Roman" w:hAnsi="Times New Roman" w:cs="Times New Roman"/>
          <w:sz w:val="28"/>
          <w:szCs w:val="28"/>
        </w:rPr>
        <w:t>иммерсивные</w:t>
      </w:r>
      <w:proofErr w:type="spellEnd"/>
      <w:r w:rsidRPr="0055358C">
        <w:rPr>
          <w:rFonts w:ascii="Times New Roman" w:hAnsi="Times New Roman" w:cs="Times New Roman"/>
          <w:sz w:val="28"/>
          <w:szCs w:val="28"/>
        </w:rPr>
        <w:t xml:space="preserve">») проекты. Это выставки-спектакли с круговой проекцией, залы-сферы и </w:t>
      </w:r>
      <w:proofErr w:type="spellStart"/>
      <w:r w:rsidRPr="0055358C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55358C">
        <w:rPr>
          <w:rFonts w:ascii="Times New Roman" w:hAnsi="Times New Roman" w:cs="Times New Roman"/>
          <w:sz w:val="28"/>
          <w:szCs w:val="28"/>
        </w:rPr>
        <w:t>-экспозиции, где зритель становится участником действия.</w:t>
      </w:r>
    </w:p>
    <w:p w:rsidR="0055358C" w:rsidRPr="0055358C" w:rsidRDefault="0055358C" w:rsidP="005535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58C">
        <w:rPr>
          <w:rFonts w:ascii="Times New Roman" w:hAnsi="Times New Roman" w:cs="Times New Roman"/>
          <w:sz w:val="28"/>
          <w:szCs w:val="28"/>
        </w:rPr>
        <w:t>Короткие вертикальные видео. Клипы до 60 секунд, которые смотрят на телефоне «с колесом прокрутки».</w:t>
      </w:r>
    </w:p>
    <w:p w:rsidR="0055358C" w:rsidRPr="0055358C" w:rsidRDefault="0055358C" w:rsidP="005535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58C">
        <w:rPr>
          <w:rFonts w:ascii="Times New Roman" w:hAnsi="Times New Roman" w:cs="Times New Roman"/>
          <w:sz w:val="28"/>
          <w:szCs w:val="28"/>
        </w:rPr>
        <w:t>Виртуальные концерты и спектакли. Живые выступления артистов в онлайновых игровых мирах и приложениях виртуальной реальности.</w:t>
      </w:r>
    </w:p>
    <w:p w:rsidR="0055358C" w:rsidRPr="0055358C" w:rsidRDefault="0055358C" w:rsidP="005535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58C">
        <w:rPr>
          <w:rFonts w:ascii="Times New Roman" w:hAnsi="Times New Roman" w:cs="Times New Roman"/>
          <w:sz w:val="28"/>
          <w:szCs w:val="28"/>
        </w:rPr>
        <w:t>Локальные «зелёные» культурные инициативы. Обменные ярмарки, дворовые мастер-классы и открытые лекции, посвящённые экологии и культуре.</w:t>
      </w:r>
    </w:p>
    <w:p w:rsidR="0055358C" w:rsidRPr="0055358C" w:rsidRDefault="0055358C" w:rsidP="0055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58C" w:rsidRPr="0055358C" w:rsidRDefault="0055358C" w:rsidP="0055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58C">
        <w:rPr>
          <w:rFonts w:ascii="Times New Roman" w:hAnsi="Times New Roman" w:cs="Times New Roman"/>
          <w:sz w:val="28"/>
          <w:szCs w:val="28"/>
        </w:rPr>
        <w:t>Форматы:</w:t>
      </w:r>
    </w:p>
    <w:p w:rsidR="0055358C" w:rsidRPr="0055358C" w:rsidRDefault="0055358C" w:rsidP="0055358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58C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Pr="0055358C">
        <w:rPr>
          <w:rFonts w:ascii="Times New Roman" w:hAnsi="Times New Roman" w:cs="Times New Roman"/>
          <w:sz w:val="28"/>
          <w:szCs w:val="28"/>
        </w:rPr>
        <w:t>. Массовые мероприятия, в которых участники выполняют заранее оговорённые действия.</w:t>
      </w:r>
    </w:p>
    <w:p w:rsidR="0055358C" w:rsidRPr="0055358C" w:rsidRDefault="0055358C" w:rsidP="0055358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58C">
        <w:rPr>
          <w:rFonts w:ascii="Times New Roman" w:hAnsi="Times New Roman" w:cs="Times New Roman"/>
          <w:sz w:val="28"/>
          <w:szCs w:val="28"/>
        </w:rPr>
        <w:t>Акции. Ограниченное во времени воздействие на целевую аудиторию, направленное на привлечение внимания к определённой проблеме или событию с помощью ярких внешних атрибутов.</w:t>
      </w:r>
    </w:p>
    <w:p w:rsidR="0055358C" w:rsidRPr="0055358C" w:rsidRDefault="0055358C" w:rsidP="0055358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58C">
        <w:rPr>
          <w:rFonts w:ascii="Times New Roman" w:hAnsi="Times New Roman" w:cs="Times New Roman"/>
          <w:sz w:val="28"/>
          <w:szCs w:val="28"/>
        </w:rPr>
        <w:t>Челленджи</w:t>
      </w:r>
      <w:proofErr w:type="spellEnd"/>
      <w:r w:rsidRPr="0055358C">
        <w:rPr>
          <w:rFonts w:ascii="Times New Roman" w:hAnsi="Times New Roman" w:cs="Times New Roman"/>
          <w:sz w:val="28"/>
          <w:szCs w:val="28"/>
        </w:rPr>
        <w:t xml:space="preserve">. Соревнования, в которых участники выполняют определённые задания. Чаще всего </w:t>
      </w:r>
      <w:proofErr w:type="spellStart"/>
      <w:r w:rsidRPr="0055358C">
        <w:rPr>
          <w:rFonts w:ascii="Times New Roman" w:hAnsi="Times New Roman" w:cs="Times New Roman"/>
          <w:sz w:val="28"/>
          <w:szCs w:val="28"/>
        </w:rPr>
        <w:t>челленджи</w:t>
      </w:r>
      <w:proofErr w:type="spellEnd"/>
      <w:r w:rsidRPr="0055358C">
        <w:rPr>
          <w:rFonts w:ascii="Times New Roman" w:hAnsi="Times New Roman" w:cs="Times New Roman"/>
          <w:sz w:val="28"/>
          <w:szCs w:val="28"/>
        </w:rPr>
        <w:t xml:space="preserve"> проводят в социальных сетях в фот</w:t>
      </w:r>
      <w:proofErr w:type="gramStart"/>
      <w:r w:rsidRPr="0055358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5358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5358C">
        <w:rPr>
          <w:rFonts w:ascii="Times New Roman" w:hAnsi="Times New Roman" w:cs="Times New Roman"/>
          <w:sz w:val="28"/>
          <w:szCs w:val="28"/>
        </w:rPr>
        <w:t>видеоформате</w:t>
      </w:r>
      <w:proofErr w:type="spellEnd"/>
      <w:r w:rsidRPr="0055358C">
        <w:rPr>
          <w:rFonts w:ascii="Times New Roman" w:hAnsi="Times New Roman" w:cs="Times New Roman"/>
          <w:sz w:val="28"/>
          <w:szCs w:val="28"/>
        </w:rPr>
        <w:t>.</w:t>
      </w:r>
    </w:p>
    <w:p w:rsidR="0055358C" w:rsidRPr="0055358C" w:rsidRDefault="0055358C" w:rsidP="0055358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58C">
        <w:rPr>
          <w:rFonts w:ascii="Times New Roman" w:hAnsi="Times New Roman" w:cs="Times New Roman"/>
          <w:sz w:val="28"/>
          <w:szCs w:val="28"/>
        </w:rPr>
        <w:t>Интерактивные игры. Игры, в которых участники взаимодействуют друг с другом и с окружающей средой.</w:t>
      </w:r>
    </w:p>
    <w:p w:rsidR="0055358C" w:rsidRPr="0055358C" w:rsidRDefault="0055358C" w:rsidP="0055358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58C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55358C">
        <w:rPr>
          <w:rFonts w:ascii="Times New Roman" w:hAnsi="Times New Roman" w:cs="Times New Roman"/>
          <w:sz w:val="28"/>
          <w:szCs w:val="28"/>
        </w:rPr>
        <w:t>. Игры, в которых участники должны найти выход из лабиринта или решить загадку.</w:t>
      </w:r>
    </w:p>
    <w:p w:rsidR="0055358C" w:rsidRPr="0055358C" w:rsidRDefault="0055358C" w:rsidP="0055358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58C">
        <w:rPr>
          <w:rFonts w:ascii="Times New Roman" w:hAnsi="Times New Roman" w:cs="Times New Roman"/>
          <w:sz w:val="28"/>
          <w:szCs w:val="28"/>
        </w:rPr>
        <w:t xml:space="preserve">Фотовыставки. Выставки фотографий, отражающих определённую </w:t>
      </w:r>
      <w:bookmarkStart w:id="0" w:name="_GoBack"/>
      <w:bookmarkEnd w:id="0"/>
      <w:r w:rsidRPr="0055358C">
        <w:rPr>
          <w:rFonts w:ascii="Times New Roman" w:hAnsi="Times New Roman" w:cs="Times New Roman"/>
          <w:sz w:val="28"/>
          <w:szCs w:val="28"/>
        </w:rPr>
        <w:t>тему или событие.</w:t>
      </w:r>
    </w:p>
    <w:p w:rsidR="0055358C" w:rsidRPr="0055358C" w:rsidRDefault="0055358C" w:rsidP="0055358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58C">
        <w:rPr>
          <w:rFonts w:ascii="Times New Roman" w:hAnsi="Times New Roman" w:cs="Times New Roman"/>
          <w:sz w:val="28"/>
          <w:szCs w:val="28"/>
        </w:rPr>
        <w:t>Фотозоны. Места, где можно сделать фотографии на фоне определённых декораций.</w:t>
      </w:r>
    </w:p>
    <w:p w:rsidR="0055358C" w:rsidRPr="0055358C" w:rsidRDefault="0055358C" w:rsidP="0055358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58C">
        <w:rPr>
          <w:rFonts w:ascii="Times New Roman" w:hAnsi="Times New Roman" w:cs="Times New Roman"/>
          <w:sz w:val="28"/>
          <w:szCs w:val="28"/>
        </w:rPr>
        <w:t>Мастер-классы. Обучающие мероприятия, где участники учатся выполнять определённые навыки.</w:t>
      </w:r>
    </w:p>
    <w:p w:rsidR="0055358C" w:rsidRPr="0055358C" w:rsidRDefault="0055358C" w:rsidP="0055358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58C">
        <w:rPr>
          <w:rFonts w:ascii="Times New Roman" w:hAnsi="Times New Roman" w:cs="Times New Roman"/>
          <w:sz w:val="28"/>
          <w:szCs w:val="28"/>
        </w:rPr>
        <w:t>Видеожурналы</w:t>
      </w:r>
      <w:proofErr w:type="spellEnd"/>
      <w:r w:rsidRPr="0055358C">
        <w:rPr>
          <w:rFonts w:ascii="Times New Roman" w:hAnsi="Times New Roman" w:cs="Times New Roman"/>
          <w:sz w:val="28"/>
          <w:szCs w:val="28"/>
        </w:rPr>
        <w:t>. Видеоматериалы, рассказывающие о жизни учреждения культуры или города.</w:t>
      </w:r>
    </w:p>
    <w:p w:rsidR="005F34A4" w:rsidRPr="0055358C" w:rsidRDefault="0055358C" w:rsidP="0055358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58C">
        <w:rPr>
          <w:rFonts w:ascii="Times New Roman" w:hAnsi="Times New Roman" w:cs="Times New Roman"/>
          <w:sz w:val="28"/>
          <w:szCs w:val="28"/>
        </w:rPr>
        <w:t>Видеоконцерты</w:t>
      </w:r>
      <w:proofErr w:type="spellEnd"/>
      <w:r w:rsidRPr="0055358C">
        <w:rPr>
          <w:rFonts w:ascii="Times New Roman" w:hAnsi="Times New Roman" w:cs="Times New Roman"/>
          <w:sz w:val="28"/>
          <w:szCs w:val="28"/>
        </w:rPr>
        <w:t>. Концерты, снятые на видео, которые можно смотреть в онлайн-формате.</w:t>
      </w:r>
    </w:p>
    <w:sectPr w:rsidR="005F34A4" w:rsidRPr="00553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90251"/>
    <w:multiLevelType w:val="hybridMultilevel"/>
    <w:tmpl w:val="16DE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3379E"/>
    <w:multiLevelType w:val="hybridMultilevel"/>
    <w:tmpl w:val="C924E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4E"/>
    <w:rsid w:val="0055358C"/>
    <w:rsid w:val="005F34A4"/>
    <w:rsid w:val="0088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2025-07-16T10:02:00Z</dcterms:created>
  <dcterms:modified xsi:type="dcterms:W3CDTF">2025-07-16T10:09:00Z</dcterms:modified>
</cp:coreProperties>
</file>