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59" w:rsidRPr="00064AC4" w:rsidRDefault="00676F42" w:rsidP="000728F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СЦЕНАРИЙ АВГУСТОВСКОГО ПЕДАГОГИЧЕСКОГО СОВЕТА – 2025</w:t>
      </w:r>
      <w:r w:rsidRPr="00064AC4">
        <w:rPr>
          <w:rFonts w:cstheme="minorHAnsi"/>
          <w:sz w:val="28"/>
          <w:szCs w:val="28"/>
          <w:lang w:val="ru-RU"/>
        </w:rPr>
        <w:br/>
      </w: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Цель:</w:t>
      </w:r>
      <w:r w:rsidRPr="00064AC4">
        <w:rPr>
          <w:rFonts w:cstheme="minorHAnsi"/>
          <w:b/>
          <w:bCs/>
          <w:color w:val="000000"/>
          <w:sz w:val="28"/>
          <w:szCs w:val="28"/>
        </w:rPr>
        <w:t> </w:t>
      </w:r>
      <w:r w:rsidR="00EC3B60" w:rsidRPr="00064AC4">
        <w:rPr>
          <w:rFonts w:cstheme="minorHAnsi"/>
          <w:bCs/>
          <w:color w:val="000000"/>
          <w:sz w:val="28"/>
          <w:szCs w:val="28"/>
          <w:lang w:val="ru-RU"/>
        </w:rPr>
        <w:t>п</w:t>
      </w:r>
      <w:r w:rsidRPr="00064AC4">
        <w:rPr>
          <w:rFonts w:cstheme="minorHAnsi"/>
          <w:color w:val="000000"/>
          <w:sz w:val="28"/>
          <w:szCs w:val="28"/>
          <w:lang w:val="ru-RU"/>
        </w:rPr>
        <w:t>ознакомить педагогических работников детского сада с изменениями федерального законодательства в сфере образования, обсудить приоритетные направления работы детского сада в 2025/26 учебном году, согласовать локальные акты, обсудить общие подходы к управлению системой образования.</w:t>
      </w:r>
    </w:p>
    <w:p w:rsidR="00317259" w:rsidRPr="00064AC4" w:rsidRDefault="00676F42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ХОД ЗАСЕДАНИЯ</w:t>
      </w:r>
    </w:p>
    <w:p w:rsidR="00EC3B60" w:rsidRPr="00064AC4" w:rsidRDefault="00EC3B60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Старший воспитатель</w:t>
      </w:r>
      <w:r w:rsidR="00676F42" w:rsidRPr="00064AC4">
        <w:rPr>
          <w:rFonts w:cstheme="minorHAnsi"/>
          <w:color w:val="000000"/>
          <w:sz w:val="28"/>
          <w:szCs w:val="28"/>
          <w:lang w:val="ru-RU"/>
        </w:rPr>
        <w:t>: Уважаемые коллеги! Приветствую вас на ежегодном августовском педсовете. Разрешите поздравить всех с наступающим новым учебным годом. Пусть он будет ярким и интересным, успешным и плодотворным и принесет нам всем только позитивные эмоции, успехи и хорошее настроение!</w:t>
      </w:r>
    </w:p>
    <w:p w:rsidR="00EC3B60" w:rsidRPr="00064AC4" w:rsidRDefault="00EC3B60" w:rsidP="00064AC4">
      <w:pPr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color w:val="000000"/>
          <w:sz w:val="28"/>
          <w:szCs w:val="28"/>
          <w:lang w:val="ru-RU"/>
        </w:rPr>
        <w:t xml:space="preserve">Звучит </w:t>
      </w: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Государственный гимн РФ и демонстрация Государственного флага РФ.</w:t>
      </w:r>
    </w:p>
    <w:p w:rsidR="00EC3B60" w:rsidRPr="00064AC4" w:rsidRDefault="00EC3B60" w:rsidP="00064AC4">
      <w:pPr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color w:val="000000"/>
          <w:sz w:val="28"/>
          <w:szCs w:val="28"/>
          <w:lang w:val="ru-RU"/>
        </w:rPr>
        <w:t xml:space="preserve">Вступительное слово заведующего </w:t>
      </w:r>
      <w:proofErr w:type="spellStart"/>
      <w:r w:rsidRPr="00064AC4">
        <w:rPr>
          <w:rFonts w:cstheme="minorHAnsi"/>
          <w:b/>
          <w:color w:val="000000"/>
          <w:sz w:val="28"/>
          <w:szCs w:val="28"/>
          <w:lang w:val="ru-RU"/>
        </w:rPr>
        <w:t>д</w:t>
      </w:r>
      <w:proofErr w:type="spellEnd"/>
      <w:r w:rsidRPr="00064AC4">
        <w:rPr>
          <w:rFonts w:cstheme="minorHAnsi"/>
          <w:b/>
          <w:color w:val="000000"/>
          <w:sz w:val="28"/>
          <w:szCs w:val="28"/>
          <w:lang w:val="ru-RU"/>
        </w:rPr>
        <w:t xml:space="preserve">/с Е.Ф. </w:t>
      </w:r>
      <w:proofErr w:type="spellStart"/>
      <w:r w:rsidRPr="00064AC4">
        <w:rPr>
          <w:rFonts w:cstheme="minorHAnsi"/>
          <w:b/>
          <w:color w:val="000000"/>
          <w:sz w:val="28"/>
          <w:szCs w:val="28"/>
          <w:lang w:val="ru-RU"/>
        </w:rPr>
        <w:t>Гаспарян</w:t>
      </w:r>
      <w:proofErr w:type="spellEnd"/>
    </w:p>
    <w:p w:rsidR="00317259" w:rsidRPr="00064AC4" w:rsidRDefault="00676F42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 xml:space="preserve">Предлагаю просмотреть </w:t>
      </w:r>
      <w:proofErr w:type="spellStart"/>
      <w:r w:rsidRPr="00064AC4">
        <w:rPr>
          <w:rFonts w:cstheme="minorHAnsi"/>
          <w:color w:val="000000"/>
          <w:sz w:val="28"/>
          <w:szCs w:val="28"/>
          <w:lang w:val="ru-RU"/>
        </w:rPr>
        <w:t>видеообращение</w:t>
      </w:r>
      <w:proofErr w:type="spellEnd"/>
      <w:r w:rsidRPr="00064AC4">
        <w:rPr>
          <w:rFonts w:cstheme="minorHAnsi"/>
          <w:color w:val="000000"/>
          <w:sz w:val="28"/>
          <w:szCs w:val="28"/>
          <w:lang w:val="ru-RU"/>
        </w:rPr>
        <w:t xml:space="preserve"> министра просвещения РФ</w:t>
      </w:r>
      <w:r w:rsidRPr="00064AC4">
        <w:rPr>
          <w:rFonts w:cstheme="minorHAnsi"/>
          <w:color w:val="000000"/>
          <w:sz w:val="28"/>
          <w:szCs w:val="28"/>
        </w:rPr>
        <w:t> </w:t>
      </w:r>
      <w:r w:rsidRPr="00064AC4">
        <w:rPr>
          <w:rFonts w:cstheme="minorHAnsi"/>
          <w:color w:val="000000"/>
          <w:sz w:val="28"/>
          <w:szCs w:val="28"/>
          <w:lang w:val="ru-RU"/>
        </w:rPr>
        <w:t>С.С. Кравцова.</w:t>
      </w:r>
    </w:p>
    <w:p w:rsidR="00813169" w:rsidRPr="00064AC4" w:rsidRDefault="00EC3B60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b/>
          <w:bCs/>
          <w:color w:val="000000"/>
          <w:sz w:val="28"/>
          <w:szCs w:val="28"/>
          <w:lang w:val="ru-RU"/>
        </w:rPr>
        <w:t>Старший воспитатель</w:t>
      </w:r>
      <w:r w:rsidRPr="00064AC4">
        <w:rPr>
          <w:rFonts w:cstheme="minorHAnsi"/>
          <w:color w:val="000000"/>
          <w:sz w:val="28"/>
          <w:szCs w:val="28"/>
          <w:lang w:val="ru-RU"/>
        </w:rPr>
        <w:t xml:space="preserve">: </w:t>
      </w:r>
      <w:r w:rsidR="003934A3" w:rsidRPr="00064AC4">
        <w:rPr>
          <w:rFonts w:cstheme="minorHAnsi"/>
          <w:color w:val="000000"/>
          <w:sz w:val="28"/>
          <w:szCs w:val="28"/>
          <w:lang w:val="ru-RU"/>
        </w:rPr>
        <w:t>Сегодня у нас в повестке заседания четыре</w:t>
      </w:r>
      <w:r w:rsidR="003934A3" w:rsidRPr="00064AC4">
        <w:rPr>
          <w:rFonts w:cstheme="minorHAnsi"/>
          <w:color w:val="000000"/>
          <w:sz w:val="28"/>
          <w:szCs w:val="28"/>
        </w:rPr>
        <w:t> </w:t>
      </w:r>
      <w:r w:rsidR="003934A3" w:rsidRPr="00064AC4">
        <w:rPr>
          <w:rFonts w:cstheme="minorHAnsi"/>
          <w:color w:val="000000"/>
          <w:sz w:val="28"/>
          <w:szCs w:val="28"/>
          <w:lang w:val="ru-RU"/>
        </w:rPr>
        <w:t xml:space="preserve">основных вопроса. </w:t>
      </w:r>
    </w:p>
    <w:p w:rsidR="006A08EE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 xml:space="preserve">1. </w:t>
      </w:r>
      <w:r w:rsidR="006A08EE" w:rsidRPr="00064AC4">
        <w:rPr>
          <w:rFonts w:cstheme="minorHAnsi"/>
          <w:color w:val="000000"/>
          <w:sz w:val="28"/>
          <w:szCs w:val="28"/>
          <w:lang w:val="ru-RU"/>
        </w:rPr>
        <w:t>Знакомство с основными изменениями законодательства.</w:t>
      </w:r>
    </w:p>
    <w:p w:rsidR="00813169" w:rsidRPr="00064AC4" w:rsidRDefault="006A08EE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 xml:space="preserve">2. </w:t>
      </w:r>
      <w:r w:rsidR="00813169" w:rsidRPr="00064AC4">
        <w:rPr>
          <w:rFonts w:cstheme="minorHAnsi"/>
          <w:color w:val="000000"/>
          <w:sz w:val="28"/>
          <w:szCs w:val="28"/>
          <w:lang w:val="ru-RU"/>
        </w:rPr>
        <w:t>Анализ летней оздоровительной работы.</w:t>
      </w:r>
    </w:p>
    <w:p w:rsidR="00813169" w:rsidRPr="00064AC4" w:rsidRDefault="006A08EE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3</w:t>
      </w:r>
      <w:r w:rsidR="00813169" w:rsidRPr="00064AC4">
        <w:rPr>
          <w:rFonts w:cstheme="minorHAnsi"/>
          <w:color w:val="000000"/>
          <w:sz w:val="28"/>
          <w:szCs w:val="28"/>
          <w:lang w:val="ru-RU"/>
        </w:rPr>
        <w:t xml:space="preserve">. Годовой план работы на 2025-2026 учебный год в соответствии с ФОП и ФГОС </w:t>
      </w:r>
      <w:proofErr w:type="gramStart"/>
      <w:r w:rsidR="00813169" w:rsidRPr="00064AC4">
        <w:rPr>
          <w:rFonts w:cstheme="minorHAnsi"/>
          <w:color w:val="000000"/>
          <w:sz w:val="28"/>
          <w:szCs w:val="28"/>
          <w:lang w:val="ru-RU"/>
        </w:rPr>
        <w:t>ДО</w:t>
      </w:r>
      <w:proofErr w:type="gramEnd"/>
      <w:r w:rsidR="00813169" w:rsidRPr="00064AC4">
        <w:rPr>
          <w:rFonts w:cstheme="minorHAnsi"/>
          <w:color w:val="000000"/>
          <w:sz w:val="28"/>
          <w:szCs w:val="28"/>
          <w:lang w:val="ru-RU"/>
        </w:rPr>
        <w:t>.</w:t>
      </w:r>
    </w:p>
    <w:p w:rsidR="00813169" w:rsidRPr="00064AC4" w:rsidRDefault="006A08EE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4</w:t>
      </w:r>
      <w:r w:rsidR="00813169" w:rsidRPr="00064AC4">
        <w:rPr>
          <w:rFonts w:cstheme="minorHAnsi"/>
          <w:color w:val="000000"/>
          <w:sz w:val="28"/>
          <w:szCs w:val="28"/>
          <w:lang w:val="ru-RU"/>
        </w:rPr>
        <w:t>. Обсуждение и утверждение:  учебного плана и календарного учебного графика.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Решение педагогического совета.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Но сначала хочется поговорить о нас, о нашем коллективе.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Я прочитаю одну притчу, а вы задумайтесь над ней.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Пришел однажды к мудрецу уставший человек и сказал: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— У меня такая тяжелая жизнь, такие трудности и проблемы, я все время плыву против течения, но у меня </w:t>
      </w:r>
      <w:proofErr w:type="gramStart"/>
      <w:r w:rsidRPr="00064AC4">
        <w:rPr>
          <w:rFonts w:cstheme="minorHAnsi"/>
          <w:color w:val="000000"/>
          <w:sz w:val="28"/>
          <w:szCs w:val="28"/>
          <w:lang w:val="ru-RU"/>
        </w:rPr>
        <w:t>нет больше сил сопротивляться</w:t>
      </w:r>
      <w:proofErr w:type="gramEnd"/>
      <w:r w:rsidRPr="00064AC4">
        <w:rPr>
          <w:rFonts w:cstheme="minorHAnsi"/>
          <w:color w:val="000000"/>
          <w:sz w:val="28"/>
          <w:szCs w:val="28"/>
          <w:lang w:val="ru-RU"/>
        </w:rPr>
        <w:t>. Что мне делать?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Вместо ответа мудрец поставил на огонь три одинаковые кастрюли с водой. В одну бросил морковь, в другую положил яйцо, в третью насыпал размолотые зерна кофе. Через некоторое время он вынул из воды морковь и яйцо и налил в чашку кофе.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— Что изменилось? — спросил он.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— Морковь и яйцо сварились, а зерна кофе растворились в воде, — ответил уставший человек.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— Нет, это лишь поверхностный взгляд на вещи. Посмотри, твердая морковь, побывав в кипятке, стала мягкой и податливой. Хрупкое и жидкое яйцо стало твердым. Внешне они не изменились. Они лишь изменили свою структуру под воздействием одинаковых неблагоприятных обстоятельств — кипятка. Так и люди — сильные внешне могут расклеиться и сдаться там, где хрупкие и нежные лишь затвердеют и окрепнут…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— А кофе?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>— О! Это самое интересное! Зерна кофе полностью растворились в новой враждебной среде и изменили ее — превратили в великолепный ароматный напиток. Есть особые люди, которые не изменяются в силу обстоятельств — они изменяют сами обстоятельства и превращают их в нечто новое и прекрасное, извлекая пользу и знания из ситуации.</w:t>
      </w:r>
    </w:p>
    <w:p w:rsidR="00813169" w:rsidRPr="00064AC4" w:rsidRDefault="0081316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64AC4">
        <w:rPr>
          <w:rFonts w:cstheme="minorHAnsi"/>
          <w:color w:val="000000"/>
          <w:sz w:val="28"/>
          <w:szCs w:val="28"/>
          <w:lang w:val="ru-RU"/>
        </w:rPr>
        <w:t xml:space="preserve">Наш прошедший учебный  год работы был не простой, </w:t>
      </w:r>
      <w:r w:rsidR="00C87A9B" w:rsidRPr="00064AC4">
        <w:rPr>
          <w:rFonts w:cstheme="minorHAnsi"/>
          <w:color w:val="000000"/>
          <w:sz w:val="28"/>
          <w:szCs w:val="28"/>
          <w:lang w:val="ru-RU"/>
        </w:rPr>
        <w:t>к</w:t>
      </w:r>
      <w:r w:rsidRPr="00064AC4">
        <w:rPr>
          <w:rFonts w:cstheme="minorHAnsi"/>
          <w:color w:val="000000"/>
          <w:sz w:val="28"/>
          <w:szCs w:val="28"/>
          <w:lang w:val="ru-RU"/>
        </w:rPr>
        <w:t xml:space="preserve">то-то достаточно быстро сошел с дистанции, а кто-то </w:t>
      </w:r>
      <w:proofErr w:type="gramStart"/>
      <w:r w:rsidRPr="00064AC4">
        <w:rPr>
          <w:rFonts w:cstheme="minorHAnsi"/>
          <w:color w:val="000000"/>
          <w:sz w:val="28"/>
          <w:szCs w:val="28"/>
          <w:lang w:val="ru-RU"/>
        </w:rPr>
        <w:t xml:space="preserve">работает в саду </w:t>
      </w:r>
      <w:r w:rsidR="00C87A9B" w:rsidRPr="00064AC4">
        <w:rPr>
          <w:rFonts w:cstheme="minorHAnsi"/>
          <w:color w:val="000000"/>
          <w:sz w:val="28"/>
          <w:szCs w:val="28"/>
          <w:lang w:val="ru-RU"/>
        </w:rPr>
        <w:t>не меняя</w:t>
      </w:r>
      <w:proofErr w:type="gramEnd"/>
      <w:r w:rsidR="00C87A9B" w:rsidRPr="00064AC4">
        <w:rPr>
          <w:rFonts w:cstheme="minorHAnsi"/>
          <w:color w:val="000000"/>
          <w:sz w:val="28"/>
          <w:szCs w:val="28"/>
          <w:lang w:val="ru-RU"/>
        </w:rPr>
        <w:t xml:space="preserve"> сферу деятельности </w:t>
      </w:r>
      <w:r w:rsidRPr="00064AC4">
        <w:rPr>
          <w:rFonts w:cstheme="minorHAnsi"/>
          <w:color w:val="000000"/>
          <w:sz w:val="28"/>
          <w:szCs w:val="28"/>
          <w:lang w:val="ru-RU"/>
        </w:rPr>
        <w:t xml:space="preserve">с первого </w:t>
      </w:r>
      <w:r w:rsidR="00C87A9B" w:rsidRPr="00064AC4">
        <w:rPr>
          <w:rFonts w:cstheme="minorHAnsi"/>
          <w:color w:val="000000"/>
          <w:sz w:val="28"/>
          <w:szCs w:val="28"/>
          <w:lang w:val="ru-RU"/>
        </w:rPr>
        <w:t xml:space="preserve">рабочего </w:t>
      </w:r>
      <w:r w:rsidRPr="00064AC4">
        <w:rPr>
          <w:rFonts w:cstheme="minorHAnsi"/>
          <w:color w:val="000000"/>
          <w:sz w:val="28"/>
          <w:szCs w:val="28"/>
          <w:lang w:val="ru-RU"/>
        </w:rPr>
        <w:t>дня. А еще, в нашем коллективе появились новые сотрудники.</w:t>
      </w:r>
      <w:r w:rsidR="00C87A9B" w:rsidRPr="00064AC4">
        <w:rPr>
          <w:rFonts w:cstheme="minorHAnsi"/>
          <w:color w:val="000000"/>
          <w:sz w:val="28"/>
          <w:szCs w:val="28"/>
          <w:lang w:val="ru-RU"/>
        </w:rPr>
        <w:t xml:space="preserve"> Благинина Ю.Ю.</w:t>
      </w:r>
    </w:p>
    <w:p w:rsidR="00EE19D2" w:rsidRPr="00064AC4" w:rsidRDefault="00C315C5" w:rsidP="00C315C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Отметим юбиляров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стажистов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: в этом году свой 45-летний стаж педагогической работы отмечает  Евдокимова НН., и 30-летний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Кизерова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В.Ю. </w:t>
      </w:r>
      <w:r w:rsidRPr="00C315C5">
        <w:rPr>
          <w:rFonts w:cstheme="minorHAnsi"/>
          <w:color w:val="000000"/>
          <w:sz w:val="28"/>
          <w:szCs w:val="28"/>
          <w:lang w:val="ru-RU"/>
        </w:rPr>
        <w:t>Ваша работа — это не просто труд, это самое настоящее призвание, к которому нужно подходить только с открытым сердцем и всей добротой души.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315C5">
        <w:rPr>
          <w:rFonts w:cstheme="minorHAnsi"/>
          <w:color w:val="000000"/>
          <w:sz w:val="28"/>
          <w:szCs w:val="28"/>
          <w:lang w:val="ru-RU"/>
        </w:rPr>
        <w:t>Спасибо вам за ваше душевное тепло, за мудрость, за честность и огромное терпение.</w:t>
      </w:r>
      <w:r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C315C5">
        <w:rPr>
          <w:rFonts w:cstheme="minorHAnsi"/>
          <w:color w:val="000000"/>
          <w:sz w:val="28"/>
          <w:szCs w:val="28"/>
          <w:lang w:val="ru-RU"/>
        </w:rPr>
        <w:t>Наши педагоги являются гордостью и почетом нашего учреждения!</w:t>
      </w:r>
    </w:p>
    <w:p w:rsidR="00B26464" w:rsidRPr="000728FC" w:rsidRDefault="00B26464" w:rsidP="00064AC4">
      <w:pPr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0728FC">
        <w:rPr>
          <w:rFonts w:cstheme="minorHAnsi"/>
          <w:b/>
          <w:color w:val="000000"/>
          <w:sz w:val="28"/>
          <w:szCs w:val="28"/>
          <w:lang w:val="ru-RU"/>
        </w:rPr>
        <w:t>Перейдем к анализу летней оздоровительной работы с детьми.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lastRenderedPageBreak/>
        <w:t>СЛ</w:t>
      </w:r>
      <w:proofErr w:type="gramStart"/>
      <w:r w:rsidRPr="00064AC4">
        <w:rPr>
          <w:rFonts w:cstheme="minorHAnsi"/>
          <w:sz w:val="28"/>
          <w:szCs w:val="28"/>
          <w:lang w:val="ru-RU"/>
        </w:rPr>
        <w:t xml:space="preserve">  П</w:t>
      </w:r>
      <w:proofErr w:type="gramEnd"/>
      <w:r w:rsidRPr="00064AC4">
        <w:rPr>
          <w:rFonts w:cstheme="minorHAnsi"/>
          <w:sz w:val="28"/>
          <w:szCs w:val="28"/>
          <w:lang w:val="ru-RU"/>
        </w:rPr>
        <w:t>ервый документ, с которым мы познакомимся на заседании нашего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t>педагогического совета, это «Годовой план работы ДОУ на 2025-2026 учебный год»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064AC4">
        <w:rPr>
          <w:rFonts w:cstheme="minorHAnsi"/>
          <w:sz w:val="28"/>
          <w:szCs w:val="28"/>
          <w:lang w:val="ru-RU"/>
        </w:rPr>
        <w:t>Исходя из анализа прошлого учебного года в этом году мы ставим</w:t>
      </w:r>
      <w:proofErr w:type="gramEnd"/>
      <w:r w:rsidRPr="00064AC4">
        <w:rPr>
          <w:rFonts w:cstheme="minorHAnsi"/>
          <w:sz w:val="28"/>
          <w:szCs w:val="28"/>
          <w:lang w:val="ru-RU"/>
        </w:rPr>
        <w:t xml:space="preserve"> перед собой следующие задачи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t xml:space="preserve">1. Обеспечивать реализацию ФОП </w:t>
      </w:r>
      <w:proofErr w:type="gramStart"/>
      <w:r w:rsidRPr="00064AC4">
        <w:rPr>
          <w:rFonts w:cstheme="minorHAnsi"/>
          <w:sz w:val="28"/>
          <w:szCs w:val="28"/>
          <w:lang w:val="ru-RU"/>
        </w:rPr>
        <w:t>ДО</w:t>
      </w:r>
      <w:proofErr w:type="gramEnd"/>
      <w:r w:rsidRPr="00064AC4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Pr="00064AC4">
        <w:rPr>
          <w:rFonts w:cstheme="minorHAnsi"/>
          <w:sz w:val="28"/>
          <w:szCs w:val="28"/>
          <w:lang w:val="ru-RU"/>
        </w:rPr>
        <w:t>средствами</w:t>
      </w:r>
      <w:proofErr w:type="gramEnd"/>
      <w:r w:rsidRPr="00064AC4">
        <w:rPr>
          <w:rFonts w:cstheme="minorHAnsi"/>
          <w:sz w:val="28"/>
          <w:szCs w:val="28"/>
          <w:lang w:val="ru-RU"/>
        </w:rPr>
        <w:t xml:space="preserve"> образовательной деятельности разных видов и культурных практик.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t>2. Совершенствовать педагогическое мастерство, активная трансляция опыта работы.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t>3. Продолжать формировать единое образовательное пространство ДОУ через активацию различных форм сотрудничества с семьями воспитанников.</w:t>
      </w:r>
    </w:p>
    <w:p w:rsidR="00064AC4" w:rsidRPr="00064AC4" w:rsidRDefault="00064AC4" w:rsidP="00064AC4">
      <w:pPr>
        <w:jc w:val="both"/>
        <w:rPr>
          <w:rFonts w:cstheme="minorHAnsi"/>
          <w:b/>
          <w:sz w:val="28"/>
          <w:szCs w:val="28"/>
          <w:lang w:val="ru-RU"/>
        </w:rPr>
      </w:pPr>
      <w:r w:rsidRPr="00064AC4">
        <w:rPr>
          <w:rFonts w:cstheme="minorHAnsi"/>
          <w:b/>
          <w:sz w:val="28"/>
          <w:szCs w:val="28"/>
          <w:lang w:val="ru-RU"/>
        </w:rPr>
        <w:t xml:space="preserve">Как вы все знаете Программы, реализуемые в ДОУ </w:t>
      </w:r>
    </w:p>
    <w:tbl>
      <w:tblPr>
        <w:tblStyle w:val="a8"/>
        <w:tblW w:w="0" w:type="auto"/>
        <w:tblLook w:val="04A0"/>
      </w:tblPr>
      <w:tblGrid>
        <w:gridCol w:w="4620"/>
        <w:gridCol w:w="4623"/>
      </w:tblGrid>
      <w:tr w:rsidR="00064AC4" w:rsidRPr="00064AC4" w:rsidTr="00064A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064AC4">
              <w:rPr>
                <w:rFonts w:cstheme="minorHAnsi"/>
                <w:b/>
                <w:sz w:val="28"/>
                <w:szCs w:val="28"/>
              </w:rPr>
              <w:t>Наименование</w:t>
            </w:r>
            <w:proofErr w:type="spellEnd"/>
            <w:r w:rsidRPr="00064AC4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064AC4">
              <w:rPr>
                <w:rFonts w:cstheme="minorHAnsi"/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064AC4">
              <w:rPr>
                <w:rFonts w:cstheme="minorHAnsi"/>
                <w:b/>
                <w:sz w:val="28"/>
                <w:szCs w:val="28"/>
              </w:rPr>
              <w:t>Автор</w:t>
            </w:r>
            <w:proofErr w:type="spellEnd"/>
          </w:p>
        </w:tc>
      </w:tr>
      <w:tr w:rsidR="00064AC4" w:rsidRPr="00656FC0" w:rsidTr="00064A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64AC4">
              <w:rPr>
                <w:rFonts w:cstheme="minorHAnsi"/>
                <w:sz w:val="28"/>
                <w:szCs w:val="28"/>
              </w:rPr>
              <w:t>образовательная</w:t>
            </w:r>
            <w:proofErr w:type="spellEnd"/>
          </w:p>
          <w:p w:rsidR="00064AC4" w:rsidRPr="00064AC4" w:rsidRDefault="00064AC4" w:rsidP="00064AC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spellStart"/>
            <w:proofErr w:type="gramStart"/>
            <w:r w:rsidRPr="00064AC4">
              <w:rPr>
                <w:rFonts w:cstheme="minorHAnsi"/>
                <w:sz w:val="28"/>
                <w:szCs w:val="28"/>
              </w:rPr>
              <w:t>программа</w:t>
            </w:r>
            <w:proofErr w:type="spellEnd"/>
            <w:proofErr w:type="gramEnd"/>
            <w:r w:rsidRPr="00064AC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дошкольного</w:t>
            </w:r>
            <w:proofErr w:type="spellEnd"/>
            <w:r w:rsidRPr="00064AC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образования</w:t>
            </w:r>
            <w:proofErr w:type="spellEnd"/>
            <w:r w:rsidRPr="00064AC4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коллектив МКДОУ  с учетом дошкольного образования (утвержденным приказом Министерства образования и науки РФ от 17.10.2013 № 1155, в редакции приказа </w:t>
            </w:r>
            <w:proofErr w:type="spellStart"/>
            <w:r w:rsidRPr="00064AC4">
              <w:rPr>
                <w:rFonts w:cstheme="minorHAnsi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 России от 8.11.2022 г. № 955) </w:t>
            </w:r>
            <w:r w:rsidRPr="00064AC4">
              <w:rPr>
                <w:rFonts w:cstheme="minorHAnsi"/>
                <w:b/>
                <w:sz w:val="28"/>
                <w:szCs w:val="28"/>
                <w:lang w:val="ru-RU"/>
              </w:rPr>
              <w:t>на основании</w:t>
            </w:r>
          </w:p>
          <w:p w:rsidR="00064AC4" w:rsidRPr="00064AC4" w:rsidRDefault="00064AC4" w:rsidP="00064AC4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и Федеральной образовательной программой дошкольного образования (принятой приказом Министерства просвещения Российской Федерации от 25.11.2022 г. </w:t>
            </w:r>
            <w:r w:rsidRPr="00064AC4">
              <w:rPr>
                <w:rFonts w:cstheme="minorHAnsi"/>
                <w:sz w:val="28"/>
                <w:szCs w:val="28"/>
              </w:rPr>
              <w:t>N</w:t>
            </w:r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 1028)</w:t>
            </w:r>
          </w:p>
        </w:tc>
      </w:tr>
      <w:tr w:rsidR="00064AC4" w:rsidRPr="00064AC4" w:rsidTr="00064A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064AC4">
              <w:rPr>
                <w:rFonts w:cstheme="minorHAnsi"/>
                <w:sz w:val="28"/>
                <w:szCs w:val="28"/>
                <w:lang w:val="ru-RU"/>
              </w:rPr>
              <w:t>Программа формирования основ безопасного поведения детей дошкольного возраста «Азбука безопасности»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064AC4">
              <w:rPr>
                <w:rFonts w:cstheme="minorHAnsi"/>
                <w:sz w:val="28"/>
                <w:szCs w:val="28"/>
                <w:lang w:val="ru-RU"/>
              </w:rPr>
              <w:t>Должикова</w:t>
            </w:r>
            <w:proofErr w:type="spellEnd"/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Pr="00064AC4">
              <w:rPr>
                <w:rFonts w:cstheme="minorHAnsi"/>
                <w:sz w:val="28"/>
                <w:szCs w:val="28"/>
                <w:lang w:val="ru-RU"/>
              </w:rPr>
              <w:t>Ботникова</w:t>
            </w:r>
            <w:proofErr w:type="spellEnd"/>
            <w:r w:rsidRPr="00064AC4">
              <w:rPr>
                <w:rFonts w:cstheme="minorHAnsi"/>
                <w:sz w:val="28"/>
                <w:szCs w:val="28"/>
                <w:lang w:val="ru-RU"/>
              </w:rPr>
              <w:t xml:space="preserve">, </w:t>
            </w:r>
          </w:p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r w:rsidRPr="00064AC4">
              <w:rPr>
                <w:rFonts w:cstheme="minorHAnsi"/>
                <w:sz w:val="28"/>
                <w:szCs w:val="28"/>
              </w:rPr>
              <w:t xml:space="preserve">С.Г.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Скокова</w:t>
            </w:r>
            <w:proofErr w:type="spellEnd"/>
          </w:p>
        </w:tc>
      </w:tr>
      <w:tr w:rsidR="00064AC4" w:rsidRPr="00064AC4" w:rsidTr="00064AC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64AC4">
              <w:rPr>
                <w:rFonts w:cstheme="minorHAnsi"/>
                <w:sz w:val="28"/>
                <w:szCs w:val="28"/>
              </w:rPr>
              <w:t>Образовательная</w:t>
            </w:r>
            <w:proofErr w:type="spellEnd"/>
            <w:r w:rsidRPr="00064AC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программа</w:t>
            </w:r>
            <w:proofErr w:type="spellEnd"/>
          </w:p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r w:rsidRPr="00064AC4">
              <w:rPr>
                <w:rFonts w:cstheme="minorHAnsi"/>
                <w:sz w:val="28"/>
                <w:szCs w:val="28"/>
              </w:rPr>
              <w:t xml:space="preserve"> «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Юный</w:t>
            </w:r>
            <w:proofErr w:type="spellEnd"/>
            <w:r w:rsidRPr="00064AC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эколог</w:t>
            </w:r>
            <w:proofErr w:type="spellEnd"/>
            <w:r w:rsidRPr="00064AC4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64AC4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r w:rsidRPr="00064AC4">
              <w:rPr>
                <w:rFonts w:cstheme="minorHAnsi"/>
                <w:sz w:val="28"/>
                <w:szCs w:val="28"/>
              </w:rPr>
              <w:t xml:space="preserve">С.Н. </w:t>
            </w:r>
            <w:proofErr w:type="spellStart"/>
            <w:r w:rsidRPr="00064AC4">
              <w:rPr>
                <w:rFonts w:cstheme="minorHAnsi"/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064AC4" w:rsidRPr="00064AC4" w:rsidRDefault="00064AC4" w:rsidP="00064AC4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064AC4">
        <w:rPr>
          <w:rFonts w:cstheme="minorHAnsi"/>
          <w:b/>
          <w:sz w:val="28"/>
          <w:szCs w:val="28"/>
        </w:rPr>
        <w:t>Работа</w:t>
      </w:r>
      <w:proofErr w:type="spellEnd"/>
      <w:r w:rsidRPr="00064AC4">
        <w:rPr>
          <w:rFonts w:cstheme="minorHAnsi"/>
          <w:b/>
          <w:sz w:val="28"/>
          <w:szCs w:val="28"/>
        </w:rPr>
        <w:t xml:space="preserve"> с </w:t>
      </w:r>
      <w:proofErr w:type="spellStart"/>
      <w:r w:rsidRPr="00064AC4">
        <w:rPr>
          <w:rFonts w:cstheme="minorHAnsi"/>
          <w:b/>
          <w:sz w:val="28"/>
          <w:szCs w:val="28"/>
        </w:rPr>
        <w:t>педагогами</w:t>
      </w:r>
      <w:proofErr w:type="spellEnd"/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lastRenderedPageBreak/>
        <w:t>СЛ 7</w:t>
      </w:r>
      <w:proofErr w:type="gramStart"/>
      <w:r w:rsidRPr="000728FC">
        <w:rPr>
          <w:rFonts w:cstheme="minorHAnsi"/>
          <w:sz w:val="28"/>
          <w:szCs w:val="28"/>
          <w:lang w:val="ru-RU"/>
        </w:rPr>
        <w:t xml:space="preserve"> В</w:t>
      </w:r>
      <w:proofErr w:type="gramEnd"/>
      <w:r w:rsidRPr="000728FC">
        <w:rPr>
          <w:rFonts w:cstheme="minorHAnsi"/>
          <w:sz w:val="28"/>
          <w:szCs w:val="28"/>
          <w:lang w:val="ru-RU"/>
        </w:rPr>
        <w:t xml:space="preserve"> течение учебного года для решения поставленных задач у нас с вами состоится два тематических педсовета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</w:rPr>
      </w:pPr>
      <w:proofErr w:type="spellStart"/>
      <w:r w:rsidRPr="000728FC">
        <w:rPr>
          <w:rFonts w:cstheme="minorHAnsi"/>
          <w:sz w:val="28"/>
          <w:szCs w:val="28"/>
        </w:rPr>
        <w:t>Педагогические</w:t>
      </w:r>
      <w:proofErr w:type="spellEnd"/>
      <w:r w:rsidRPr="000728FC">
        <w:rPr>
          <w:rFonts w:cstheme="minorHAnsi"/>
          <w:sz w:val="28"/>
          <w:szCs w:val="28"/>
        </w:rPr>
        <w:t xml:space="preserve"> </w:t>
      </w:r>
      <w:proofErr w:type="spellStart"/>
      <w:r w:rsidRPr="000728FC">
        <w:rPr>
          <w:rFonts w:cstheme="minorHAnsi"/>
          <w:sz w:val="28"/>
          <w:szCs w:val="28"/>
        </w:rPr>
        <w:t>советы</w:t>
      </w:r>
      <w:proofErr w:type="spellEnd"/>
    </w:p>
    <w:tbl>
      <w:tblPr>
        <w:tblStyle w:val="a8"/>
        <w:tblW w:w="0" w:type="auto"/>
        <w:tblLook w:val="04A0"/>
      </w:tblPr>
      <w:tblGrid>
        <w:gridCol w:w="4629"/>
        <w:gridCol w:w="4614"/>
      </w:tblGrid>
      <w:tr w:rsidR="00064AC4" w:rsidRPr="000728FC" w:rsidTr="00064AC4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728FC">
              <w:rPr>
                <w:rFonts w:cstheme="minorHAnsi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728FC">
              <w:rPr>
                <w:rFonts w:cstheme="minorHAnsi"/>
                <w:sz w:val="28"/>
                <w:szCs w:val="28"/>
              </w:rPr>
              <w:t>Сроки</w:t>
            </w:r>
            <w:proofErr w:type="spellEnd"/>
          </w:p>
        </w:tc>
      </w:tr>
      <w:tr w:rsidR="00064AC4" w:rsidRPr="000728FC" w:rsidTr="00064AC4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0728FC">
              <w:rPr>
                <w:rFonts w:cstheme="minorHAnsi"/>
                <w:bCs/>
                <w:color w:val="000000" w:themeColor="text1"/>
                <w:sz w:val="28"/>
                <w:szCs w:val="28"/>
                <w:lang w:val="ru-RU"/>
              </w:rPr>
              <w:t xml:space="preserve">Педагогический совет № 2 </w:t>
            </w:r>
            <w:r w:rsidRPr="000728FC">
              <w:rPr>
                <w:rFonts w:cstheme="minorHAnsi"/>
                <w:color w:val="000000" w:themeColor="text1"/>
                <w:sz w:val="28"/>
                <w:szCs w:val="28"/>
                <w:lang w:val="ru-RU"/>
              </w:rPr>
              <w:t xml:space="preserve">Тема: «Совершенствование компетенций педагога по основным направлениям ОП </w:t>
            </w:r>
            <w:proofErr w:type="gramStart"/>
            <w:r w:rsidRPr="000728FC">
              <w:rPr>
                <w:rFonts w:cstheme="minorHAnsi"/>
                <w:color w:val="000000" w:themeColor="text1"/>
                <w:sz w:val="28"/>
                <w:szCs w:val="28"/>
                <w:lang w:val="ru-RU"/>
              </w:rPr>
              <w:t>ДО</w:t>
            </w:r>
            <w:proofErr w:type="gramEnd"/>
            <w:r w:rsidRPr="000728FC">
              <w:rPr>
                <w:rFonts w:cstheme="minorHAnsi"/>
                <w:color w:val="000000" w:themeColor="text1"/>
                <w:sz w:val="28"/>
                <w:szCs w:val="28"/>
                <w:lang w:val="ru-RU"/>
              </w:rPr>
              <w:t>, разработанным на основе ФОП ДО. Основные направления программы воспитания».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728FC">
              <w:rPr>
                <w:rFonts w:cstheme="minorHAnsi"/>
                <w:sz w:val="28"/>
                <w:szCs w:val="28"/>
              </w:rPr>
              <w:t>ноябрь</w:t>
            </w:r>
            <w:proofErr w:type="spellEnd"/>
            <w:r w:rsidRPr="000728FC">
              <w:rPr>
                <w:rFonts w:cstheme="minorHAnsi"/>
                <w:sz w:val="28"/>
                <w:szCs w:val="28"/>
              </w:rPr>
              <w:t xml:space="preserve"> 202</w:t>
            </w:r>
            <w:r w:rsidRPr="000728FC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</w:tr>
      <w:tr w:rsidR="00064AC4" w:rsidRPr="000728FC" w:rsidTr="00064AC4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  <w:lang w:val="ru-RU"/>
              </w:rPr>
            </w:pPr>
            <w:r w:rsidRPr="000728FC">
              <w:rPr>
                <w:rFonts w:cstheme="minorHAnsi"/>
                <w:bCs/>
                <w:color w:val="000000" w:themeColor="text1"/>
                <w:sz w:val="28"/>
                <w:szCs w:val="28"/>
                <w:lang w:val="ru-RU"/>
              </w:rPr>
              <w:t xml:space="preserve">Педагогический совет № 3  </w:t>
            </w:r>
            <w:r w:rsidRPr="000728FC">
              <w:rPr>
                <w:rFonts w:cstheme="minorHAnsi"/>
                <w:color w:val="000000" w:themeColor="text1"/>
                <w:sz w:val="28"/>
                <w:szCs w:val="28"/>
                <w:lang w:val="ru-RU"/>
              </w:rPr>
              <w:t xml:space="preserve">Тема: «Взаимодействие ДОУ и семьи, как фактор качества дошкольного образования»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C4" w:rsidRPr="000728FC" w:rsidRDefault="00064AC4" w:rsidP="00064AC4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728FC">
              <w:rPr>
                <w:rFonts w:cstheme="minorHAnsi"/>
                <w:sz w:val="28"/>
                <w:szCs w:val="28"/>
              </w:rPr>
              <w:t>март</w:t>
            </w:r>
            <w:proofErr w:type="spellEnd"/>
            <w:r w:rsidRPr="000728FC">
              <w:rPr>
                <w:rFonts w:cstheme="minorHAnsi"/>
                <w:sz w:val="28"/>
                <w:szCs w:val="28"/>
              </w:rPr>
              <w:t xml:space="preserve"> 202</w:t>
            </w:r>
            <w:r w:rsidRPr="000728FC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0728FC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064AC4" w:rsidRPr="00064AC4" w:rsidRDefault="00064AC4" w:rsidP="00064AC4">
      <w:pPr>
        <w:jc w:val="both"/>
        <w:rPr>
          <w:rFonts w:cstheme="minorHAnsi"/>
          <w:b/>
          <w:sz w:val="28"/>
          <w:szCs w:val="28"/>
          <w:lang w:val="ru-RU"/>
        </w:rPr>
      </w:pPr>
      <w:r w:rsidRPr="00064AC4">
        <w:rPr>
          <w:rFonts w:cstheme="minorHAnsi"/>
          <w:b/>
          <w:sz w:val="28"/>
          <w:szCs w:val="28"/>
          <w:lang w:val="ru-RU"/>
        </w:rPr>
        <w:t>СЛ 8</w:t>
      </w:r>
      <w:proofErr w:type="gramStart"/>
      <w:r w:rsidRPr="00064AC4">
        <w:rPr>
          <w:rFonts w:cstheme="minorHAnsi"/>
          <w:b/>
          <w:sz w:val="28"/>
          <w:szCs w:val="28"/>
          <w:lang w:val="ru-RU"/>
        </w:rPr>
        <w:t xml:space="preserve"> П</w:t>
      </w:r>
      <w:proofErr w:type="gramEnd"/>
      <w:r w:rsidRPr="00064AC4">
        <w:rPr>
          <w:rFonts w:cstheme="minorHAnsi"/>
          <w:b/>
          <w:sz w:val="28"/>
          <w:szCs w:val="28"/>
          <w:lang w:val="ru-RU"/>
        </w:rPr>
        <w:t>ройдут методические объединения по темам</w:t>
      </w:r>
    </w:p>
    <w:p w:rsidR="00435322" w:rsidRPr="000728FC" w:rsidRDefault="000728FC" w:rsidP="00064AC4">
      <w:pPr>
        <w:numPr>
          <w:ilvl w:val="0"/>
          <w:numId w:val="8"/>
        </w:num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Установочное заседание МО воспитателей.</w:t>
      </w:r>
    </w:p>
    <w:p w:rsidR="00435322" w:rsidRPr="000728FC" w:rsidRDefault="000728FC" w:rsidP="00064AC4">
      <w:pPr>
        <w:numPr>
          <w:ilvl w:val="0"/>
          <w:numId w:val="8"/>
        </w:num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Семинар «Эффективное взаимодействие в педагогическом процессе - залог успеха и хорошего настроения»</w:t>
      </w:r>
    </w:p>
    <w:p w:rsidR="00435322" w:rsidRPr="000728FC" w:rsidRDefault="000728FC" w:rsidP="00064AC4">
      <w:pPr>
        <w:numPr>
          <w:ilvl w:val="0"/>
          <w:numId w:val="8"/>
        </w:num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Тренинг «Воспитатель и родитель: диалог или монолог»</w:t>
      </w:r>
    </w:p>
    <w:p w:rsidR="00435322" w:rsidRPr="000728FC" w:rsidRDefault="000728FC" w:rsidP="00064AC4">
      <w:pPr>
        <w:numPr>
          <w:ilvl w:val="0"/>
          <w:numId w:val="8"/>
        </w:num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Итоги работы МО за 2025-2026 учебный год. Отчет по самообразованию педагогов.</w:t>
      </w:r>
    </w:p>
    <w:p w:rsidR="00064AC4" w:rsidRPr="00064AC4" w:rsidRDefault="00064AC4" w:rsidP="00064AC4">
      <w:pPr>
        <w:jc w:val="both"/>
        <w:rPr>
          <w:rFonts w:cstheme="minorHAnsi"/>
          <w:b/>
          <w:sz w:val="28"/>
          <w:szCs w:val="28"/>
          <w:lang w:val="ru-RU"/>
        </w:rPr>
      </w:pPr>
      <w:r w:rsidRPr="00064AC4">
        <w:rPr>
          <w:rFonts w:cstheme="minorHAnsi"/>
          <w:b/>
          <w:sz w:val="28"/>
          <w:szCs w:val="28"/>
          <w:lang w:val="ru-RU"/>
        </w:rPr>
        <w:t>СЛ 9 Разработаны консультации и мастер – классы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 xml:space="preserve">1. Семинар-практикум «Особенности образовательной деятельности разных видов и культурных практик» 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 xml:space="preserve">2. Мастер-класс «Элементы песочной терапии в работе с детьми младшего дошкольного возраста» 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 xml:space="preserve">3. Семинар «Важность  семейных ценностей в воспитательной деятельности ДОУ» 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 xml:space="preserve">4. Консультация «Формы и методы работы при реализации воспитательно-образовательной деятельности по ФОП </w:t>
      </w:r>
      <w:proofErr w:type="gramStart"/>
      <w:r w:rsidRPr="000728FC">
        <w:rPr>
          <w:rFonts w:cstheme="minorHAnsi"/>
          <w:sz w:val="28"/>
          <w:szCs w:val="28"/>
          <w:lang w:val="ru-RU"/>
        </w:rPr>
        <w:t>ДО</w:t>
      </w:r>
      <w:proofErr w:type="gramEnd"/>
      <w:r w:rsidRPr="000728FC">
        <w:rPr>
          <w:rFonts w:cstheme="minorHAnsi"/>
          <w:sz w:val="28"/>
          <w:szCs w:val="28"/>
          <w:lang w:val="ru-RU"/>
        </w:rPr>
        <w:t xml:space="preserve">» 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5. Практикум ко Дню здоровья «Детскому сад</w:t>
      </w:r>
      <w:proofErr w:type="gramStart"/>
      <w:r w:rsidRPr="000728FC">
        <w:rPr>
          <w:rFonts w:cstheme="minorHAnsi"/>
          <w:sz w:val="28"/>
          <w:szCs w:val="28"/>
          <w:lang w:val="ru-RU"/>
        </w:rPr>
        <w:t>у-</w:t>
      </w:r>
      <w:proofErr w:type="gramEnd"/>
      <w:r w:rsidRPr="000728FC">
        <w:rPr>
          <w:rFonts w:cstheme="minorHAnsi"/>
          <w:sz w:val="28"/>
          <w:szCs w:val="28"/>
          <w:lang w:val="ru-RU"/>
        </w:rPr>
        <w:t xml:space="preserve"> здоровый коллектив» 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lastRenderedPageBreak/>
        <w:t xml:space="preserve">6. Консультация «Особенности взаимодействия педагогического коллектива с семьями </w:t>
      </w:r>
      <w:proofErr w:type="gramStart"/>
      <w:r w:rsidRPr="000728FC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0728FC">
        <w:rPr>
          <w:rFonts w:cstheme="minorHAnsi"/>
          <w:sz w:val="28"/>
          <w:szCs w:val="28"/>
          <w:lang w:val="ru-RU"/>
        </w:rPr>
        <w:t>».</w:t>
      </w:r>
    </w:p>
    <w:p w:rsidR="00064AC4" w:rsidRPr="00064AC4" w:rsidRDefault="00064AC4" w:rsidP="00064AC4">
      <w:pPr>
        <w:ind w:left="360"/>
        <w:jc w:val="both"/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064AC4">
        <w:rPr>
          <w:rFonts w:cstheme="minorHAnsi"/>
          <w:b/>
          <w:sz w:val="28"/>
          <w:szCs w:val="28"/>
        </w:rPr>
        <w:t xml:space="preserve">СЛ </w:t>
      </w:r>
      <w:proofErr w:type="gramStart"/>
      <w:r w:rsidRPr="00064AC4">
        <w:rPr>
          <w:rFonts w:cstheme="minorHAnsi"/>
          <w:b/>
          <w:sz w:val="28"/>
          <w:szCs w:val="28"/>
        </w:rPr>
        <w:t xml:space="preserve">10 </w:t>
      </w:r>
      <w:proofErr w:type="spellStart"/>
      <w:r w:rsidRPr="00064AC4">
        <w:rPr>
          <w:rFonts w:cstheme="minorHAnsi"/>
          <w:b/>
          <w:color w:val="000000" w:themeColor="text1"/>
          <w:sz w:val="28"/>
          <w:szCs w:val="28"/>
        </w:rPr>
        <w:t>Смотры-конкурсы</w:t>
      </w:r>
      <w:proofErr w:type="spellEnd"/>
      <w:proofErr w:type="gramEnd"/>
      <w:r w:rsidRPr="00064AC4">
        <w:rPr>
          <w:rFonts w:cstheme="minorHAnsi"/>
          <w:b/>
          <w:color w:val="000000" w:themeColor="text1"/>
          <w:sz w:val="28"/>
          <w:szCs w:val="28"/>
        </w:rPr>
        <w:t>.</w:t>
      </w:r>
    </w:p>
    <w:p w:rsidR="00435322" w:rsidRPr="000728FC" w:rsidRDefault="000728FC" w:rsidP="00064AC4">
      <w:pPr>
        <w:numPr>
          <w:ilvl w:val="0"/>
          <w:numId w:val="9"/>
        </w:numPr>
        <w:jc w:val="both"/>
        <w:rPr>
          <w:rFonts w:cstheme="minorHAnsi"/>
          <w:bCs/>
          <w:sz w:val="28"/>
          <w:szCs w:val="28"/>
          <w:lang w:val="ru-RU"/>
        </w:rPr>
      </w:pPr>
      <w:r w:rsidRPr="000728FC">
        <w:rPr>
          <w:rFonts w:cstheme="minorHAnsi"/>
          <w:bCs/>
          <w:sz w:val="28"/>
          <w:szCs w:val="28"/>
          <w:lang w:val="ru-RU"/>
        </w:rPr>
        <w:t>Конкурс чтецов «Мама, милая моя» (ко дню Матери)</w:t>
      </w:r>
    </w:p>
    <w:p w:rsidR="00435322" w:rsidRPr="000728FC" w:rsidRDefault="000728FC" w:rsidP="00064AC4">
      <w:pPr>
        <w:numPr>
          <w:ilvl w:val="0"/>
          <w:numId w:val="9"/>
        </w:numPr>
        <w:jc w:val="both"/>
        <w:rPr>
          <w:rFonts w:cstheme="minorHAnsi"/>
          <w:bCs/>
          <w:sz w:val="28"/>
          <w:szCs w:val="28"/>
          <w:lang w:val="ru-RU"/>
        </w:rPr>
      </w:pPr>
      <w:r w:rsidRPr="000728FC">
        <w:rPr>
          <w:rFonts w:cstheme="minorHAnsi"/>
          <w:bCs/>
          <w:sz w:val="28"/>
          <w:szCs w:val="28"/>
          <w:lang w:val="ru-RU"/>
        </w:rPr>
        <w:t>Конкурс коллективных работ с использованием нетрадиционных техник «Зима-кружевница»</w:t>
      </w:r>
    </w:p>
    <w:p w:rsidR="00435322" w:rsidRPr="000728FC" w:rsidRDefault="000728FC" w:rsidP="00064AC4">
      <w:pPr>
        <w:numPr>
          <w:ilvl w:val="0"/>
          <w:numId w:val="9"/>
        </w:numPr>
        <w:jc w:val="both"/>
        <w:rPr>
          <w:rFonts w:cstheme="minorHAnsi"/>
          <w:bCs/>
          <w:sz w:val="28"/>
          <w:szCs w:val="28"/>
          <w:lang w:val="ru-RU"/>
        </w:rPr>
      </w:pPr>
      <w:r w:rsidRPr="000728FC">
        <w:rPr>
          <w:rFonts w:cstheme="minorHAnsi"/>
          <w:bCs/>
          <w:sz w:val="28"/>
          <w:szCs w:val="28"/>
          <w:lang w:val="ru-RU"/>
        </w:rPr>
        <w:t>Конкурс для педагогов «Лучшее открытое занятие»</w:t>
      </w:r>
    </w:p>
    <w:p w:rsidR="00435322" w:rsidRPr="000728FC" w:rsidRDefault="000728FC" w:rsidP="00064AC4">
      <w:pPr>
        <w:numPr>
          <w:ilvl w:val="0"/>
          <w:numId w:val="9"/>
        </w:numPr>
        <w:jc w:val="both"/>
        <w:rPr>
          <w:rFonts w:cstheme="minorHAnsi"/>
          <w:bCs/>
          <w:sz w:val="28"/>
          <w:szCs w:val="28"/>
          <w:lang w:val="ru-RU"/>
        </w:rPr>
      </w:pPr>
      <w:r w:rsidRPr="000728FC">
        <w:rPr>
          <w:rFonts w:cstheme="minorHAnsi"/>
          <w:bCs/>
          <w:sz w:val="28"/>
          <w:szCs w:val="28"/>
          <w:lang w:val="ru-RU"/>
        </w:rPr>
        <w:t>Конкурс поделок из бросового материала «Мусор смело пустим в дело», приуроченный Международному Дню Земли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64AC4">
        <w:rPr>
          <w:rFonts w:cstheme="minorHAnsi"/>
          <w:sz w:val="28"/>
          <w:szCs w:val="28"/>
          <w:lang w:val="ru-RU"/>
        </w:rPr>
        <w:t>Коллективные просмотры педагогического процесса в этом году запланированы на март месяц, осуществляться будут с приглашением родителей, график проведения будет составлен дополнительно.</w:t>
      </w:r>
    </w:p>
    <w:p w:rsidR="00064AC4" w:rsidRPr="000728FC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  <w:r w:rsidRPr="000728FC">
        <w:rPr>
          <w:rFonts w:cstheme="minorHAnsi"/>
          <w:sz w:val="28"/>
          <w:szCs w:val="28"/>
          <w:lang w:val="ru-RU"/>
        </w:rPr>
        <w:t>По самообразованию педагогов у каждого выбрана тема, в течение года по которой вы работаете и на итоговом МО представляете свой результат</w:t>
      </w:r>
      <w:r w:rsidR="000728FC">
        <w:rPr>
          <w:rFonts w:cstheme="minorHAnsi"/>
          <w:sz w:val="28"/>
          <w:szCs w:val="28"/>
          <w:lang w:val="ru-RU"/>
        </w:rPr>
        <w:t>.</w:t>
      </w:r>
    </w:p>
    <w:p w:rsidR="00064AC4" w:rsidRPr="00064AC4" w:rsidRDefault="00064AC4" w:rsidP="00064A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Учебный план в ДОУ — </w:t>
      </w:r>
      <w:r w:rsidRPr="00064AC4">
        <w:rPr>
          <w:rStyle w:val="a9"/>
          <w:rFonts w:asciiTheme="minorHAnsi" w:hAnsiTheme="minorHAnsi" w:cstheme="minorHAnsi"/>
          <w:sz w:val="28"/>
          <w:szCs w:val="28"/>
        </w:rPr>
        <w:t>это нормативный акт, который регламентирует организацию образовательных отношений в дошкольном образовательном учреждении.</w:t>
      </w:r>
    </w:p>
    <w:p w:rsidR="00064AC4" w:rsidRPr="00064AC4" w:rsidRDefault="00064AC4" w:rsidP="00064A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 xml:space="preserve">Он устанавливает перечень образовательных </w:t>
      </w:r>
      <w:proofErr w:type="gramStart"/>
      <w:r w:rsidRPr="00064AC4">
        <w:rPr>
          <w:rFonts w:asciiTheme="minorHAnsi" w:hAnsiTheme="minorHAnsi" w:cstheme="minorHAnsi"/>
          <w:sz w:val="28"/>
          <w:szCs w:val="28"/>
        </w:rPr>
        <w:t>областей</w:t>
      </w:r>
      <w:proofErr w:type="gramEnd"/>
      <w:r w:rsidRPr="00064AC4">
        <w:rPr>
          <w:rFonts w:asciiTheme="minorHAnsi" w:hAnsiTheme="minorHAnsi" w:cstheme="minorHAnsi"/>
          <w:sz w:val="28"/>
          <w:szCs w:val="28"/>
        </w:rPr>
        <w:t xml:space="preserve"> и объём учебного времени, отводимого на проведение занятий в учебном году.</w:t>
      </w:r>
    </w:p>
    <w:p w:rsidR="00064AC4" w:rsidRPr="00064AC4" w:rsidRDefault="00064AC4" w:rsidP="00064A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Style w:val="a9"/>
          <w:rFonts w:asciiTheme="minorHAnsi" w:hAnsiTheme="minorHAnsi" w:cstheme="minorHAnsi"/>
          <w:sz w:val="28"/>
          <w:szCs w:val="28"/>
        </w:rPr>
        <w:t>Основные задачи учебного плана:</w:t>
      </w:r>
    </w:p>
    <w:p w:rsidR="00064AC4" w:rsidRPr="00064AC4" w:rsidRDefault="00064AC4" w:rsidP="00064AC4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Регулирование объёма образовательной нагрузки по всем возрастным группам.</w:t>
      </w:r>
    </w:p>
    <w:p w:rsidR="00064AC4" w:rsidRPr="00064AC4" w:rsidRDefault="00064AC4" w:rsidP="00064AC4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Реализация Федерального государственного образовательного стандарта дошкольного образования и ФОП</w:t>
      </w:r>
    </w:p>
    <w:p w:rsidR="00064AC4" w:rsidRPr="00064AC4" w:rsidRDefault="00064AC4" w:rsidP="00064A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Style w:val="a9"/>
          <w:rFonts w:asciiTheme="minorHAnsi" w:hAnsiTheme="minorHAnsi" w:cstheme="minorHAnsi"/>
          <w:sz w:val="28"/>
          <w:szCs w:val="28"/>
        </w:rPr>
        <w:t>Календарный учебный график</w:t>
      </w:r>
      <w:r w:rsidRPr="00064AC4">
        <w:rPr>
          <w:rFonts w:asciiTheme="minorHAnsi" w:hAnsiTheme="minorHAnsi" w:cstheme="minorHAnsi"/>
          <w:sz w:val="28"/>
          <w:szCs w:val="28"/>
        </w:rPr>
        <w:t> — это локальный нормативный документ, который регламентирует общие требования к организации образовательного процесса в учебном году в дошкольном образовательном учреждении.</w:t>
      </w:r>
    </w:p>
    <w:p w:rsidR="00064AC4" w:rsidRPr="00064AC4" w:rsidRDefault="00064AC4" w:rsidP="00064A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Style w:val="a9"/>
          <w:rFonts w:asciiTheme="minorHAnsi" w:hAnsiTheme="minorHAnsi" w:cstheme="minorHAnsi"/>
          <w:sz w:val="28"/>
          <w:szCs w:val="28"/>
        </w:rPr>
        <w:t>Содержание календарного учебного графика включает в себя следующее:</w:t>
      </w:r>
    </w:p>
    <w:p w:rsidR="00064AC4" w:rsidRPr="00064AC4" w:rsidRDefault="00064AC4" w:rsidP="00064AC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продолжительность учебного года;</w:t>
      </w:r>
    </w:p>
    <w:p w:rsidR="00064AC4" w:rsidRPr="00064AC4" w:rsidRDefault="00064AC4" w:rsidP="00064AC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количество учебных недель;</w:t>
      </w:r>
    </w:p>
    <w:p w:rsidR="00064AC4" w:rsidRPr="00064AC4" w:rsidRDefault="00064AC4" w:rsidP="00064AC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сроки проведения мониторинга достижения детьми промежуточных планируемых результатов освоения образовательной программы;</w:t>
      </w:r>
    </w:p>
    <w:p w:rsidR="00064AC4" w:rsidRPr="00064AC4" w:rsidRDefault="00064AC4" w:rsidP="00064AC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режим работы;</w:t>
      </w:r>
    </w:p>
    <w:p w:rsidR="00064AC4" w:rsidRPr="00064AC4" w:rsidRDefault="00064AC4" w:rsidP="00064AC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t>праздничные дни;</w:t>
      </w:r>
    </w:p>
    <w:p w:rsidR="00064AC4" w:rsidRDefault="00064AC4" w:rsidP="00064A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4AC4">
        <w:rPr>
          <w:rFonts w:asciiTheme="minorHAnsi" w:hAnsiTheme="minorHAnsi" w:cstheme="minorHAnsi"/>
          <w:sz w:val="28"/>
          <w:szCs w:val="28"/>
        </w:rPr>
        <w:lastRenderedPageBreak/>
        <w:t>Календарный учебный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0728FC" w:rsidRPr="00064AC4" w:rsidRDefault="000728FC" w:rsidP="00064A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РЕШЕНИЕ ПЕДАГОГИЧЕСКОГО СОВЕТА</w:t>
      </w:r>
    </w:p>
    <w:p w:rsidR="00064AC4" w:rsidRPr="00064AC4" w:rsidRDefault="00064AC4" w:rsidP="00064AC4">
      <w:pPr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972" w:right="124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064AC4">
        <w:rPr>
          <w:rFonts w:eastAsia="Times New Roman" w:cstheme="minorHAnsi"/>
          <w:sz w:val="28"/>
          <w:szCs w:val="28"/>
          <w:lang w:val="ru-RU" w:eastAsia="ru-RU"/>
        </w:rPr>
        <w:t>признать работу педагогического коллектива за летний период удовлетворительной;</w:t>
      </w:r>
    </w:p>
    <w:p w:rsidR="00064AC4" w:rsidRPr="00064AC4" w:rsidRDefault="00064AC4" w:rsidP="00064AC4">
      <w:pPr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972" w:right="11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064AC4">
        <w:rPr>
          <w:rFonts w:eastAsia="Times New Roman" w:cstheme="minorHAnsi"/>
          <w:sz w:val="28"/>
          <w:szCs w:val="28"/>
          <w:lang w:eastAsia="ru-RU"/>
        </w:rPr>
        <w:t>        </w:t>
      </w:r>
      <w:r w:rsidRPr="00064AC4">
        <w:rPr>
          <w:rFonts w:eastAsia="Times New Roman" w:cstheme="minorHAnsi"/>
          <w:sz w:val="28"/>
          <w:szCs w:val="28"/>
          <w:lang w:val="ru-RU" w:eastAsia="ru-RU"/>
        </w:rPr>
        <w:t xml:space="preserve">принять </w:t>
      </w:r>
      <w:r w:rsidRPr="00064AC4">
        <w:rPr>
          <w:rFonts w:eastAsia="Times New Roman" w:cstheme="minorHAnsi"/>
          <w:sz w:val="28"/>
          <w:szCs w:val="28"/>
          <w:lang w:eastAsia="ru-RU"/>
        </w:rPr>
        <w:t> </w:t>
      </w:r>
      <w:r w:rsidRPr="00064AC4">
        <w:rPr>
          <w:rFonts w:eastAsia="Times New Roman" w:cstheme="minorHAnsi"/>
          <w:sz w:val="28"/>
          <w:szCs w:val="28"/>
          <w:lang w:val="ru-RU" w:eastAsia="ru-RU"/>
        </w:rPr>
        <w:t xml:space="preserve">годовой план работы на 2025-2026 </w:t>
      </w:r>
      <w:proofErr w:type="spellStart"/>
      <w:r w:rsidRPr="00064AC4">
        <w:rPr>
          <w:rFonts w:eastAsia="Times New Roman" w:cstheme="minorHAnsi"/>
          <w:sz w:val="28"/>
          <w:szCs w:val="28"/>
          <w:lang w:val="ru-RU" w:eastAsia="ru-RU"/>
        </w:rPr>
        <w:t>уч</w:t>
      </w:r>
      <w:proofErr w:type="gramStart"/>
      <w:r w:rsidRPr="00064AC4">
        <w:rPr>
          <w:rFonts w:eastAsia="Times New Roman" w:cstheme="minorHAnsi"/>
          <w:sz w:val="28"/>
          <w:szCs w:val="28"/>
          <w:lang w:val="ru-RU" w:eastAsia="ru-RU"/>
        </w:rPr>
        <w:t>.г</w:t>
      </w:r>
      <w:proofErr w:type="gramEnd"/>
      <w:r w:rsidRPr="00064AC4">
        <w:rPr>
          <w:rFonts w:eastAsia="Times New Roman" w:cstheme="minorHAnsi"/>
          <w:sz w:val="28"/>
          <w:szCs w:val="28"/>
          <w:lang w:val="ru-RU" w:eastAsia="ru-RU"/>
        </w:rPr>
        <w:t>од</w:t>
      </w:r>
      <w:proofErr w:type="spellEnd"/>
      <w:r w:rsidRPr="00064AC4">
        <w:rPr>
          <w:rFonts w:eastAsia="Times New Roman" w:cstheme="minorHAnsi"/>
          <w:sz w:val="28"/>
          <w:szCs w:val="28"/>
          <w:lang w:val="ru-RU" w:eastAsia="ru-RU"/>
        </w:rPr>
        <w:t xml:space="preserve"> и приступить к реализации с 1 сентября 2025 года;</w:t>
      </w:r>
    </w:p>
    <w:p w:rsidR="00064AC4" w:rsidRPr="00064AC4" w:rsidRDefault="00064AC4" w:rsidP="00064AC4">
      <w:pPr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972" w:right="12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064AC4">
        <w:rPr>
          <w:rFonts w:eastAsia="Times New Roman" w:cstheme="minorHAnsi"/>
          <w:sz w:val="28"/>
          <w:szCs w:val="28"/>
          <w:lang w:eastAsia="ru-RU"/>
        </w:rPr>
        <w:t>        </w:t>
      </w:r>
      <w:r w:rsidRPr="00064AC4">
        <w:rPr>
          <w:rFonts w:eastAsia="Times New Roman" w:cstheme="minorHAnsi"/>
          <w:sz w:val="28"/>
          <w:szCs w:val="28"/>
          <w:lang w:val="ru-RU" w:eastAsia="ru-RU"/>
        </w:rPr>
        <w:t>утвердить учебный план и календарный учебный график.</w:t>
      </w:r>
    </w:p>
    <w:p w:rsidR="00064AC4" w:rsidRPr="00064AC4" w:rsidRDefault="00064AC4" w:rsidP="00064AC4">
      <w:pPr>
        <w:jc w:val="both"/>
        <w:rPr>
          <w:rFonts w:cstheme="minorHAnsi"/>
          <w:sz w:val="28"/>
          <w:szCs w:val="28"/>
          <w:lang w:val="ru-RU"/>
        </w:rPr>
      </w:pPr>
    </w:p>
    <w:p w:rsidR="00317259" w:rsidRPr="00064AC4" w:rsidRDefault="00317259" w:rsidP="00064AC4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317259" w:rsidRPr="00064AC4" w:rsidSect="003172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58E"/>
    <w:multiLevelType w:val="hybridMultilevel"/>
    <w:tmpl w:val="C0E46166"/>
    <w:lvl w:ilvl="0" w:tplc="04D0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CD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C05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102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E4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69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C8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83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88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233CF"/>
    <w:multiLevelType w:val="multilevel"/>
    <w:tmpl w:val="702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91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93F19"/>
    <w:multiLevelType w:val="hybridMultilevel"/>
    <w:tmpl w:val="D4F8D8CC"/>
    <w:lvl w:ilvl="0" w:tplc="9B0ED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44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46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8D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4D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2D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8B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3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A2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02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84FCA"/>
    <w:multiLevelType w:val="multilevel"/>
    <w:tmpl w:val="843A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72E91"/>
    <w:multiLevelType w:val="multilevel"/>
    <w:tmpl w:val="569C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66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4AC4"/>
    <w:rsid w:val="000728FC"/>
    <w:rsid w:val="002D33B1"/>
    <w:rsid w:val="002D3591"/>
    <w:rsid w:val="00317259"/>
    <w:rsid w:val="003514A0"/>
    <w:rsid w:val="003934A3"/>
    <w:rsid w:val="003F7310"/>
    <w:rsid w:val="0041783C"/>
    <w:rsid w:val="00435322"/>
    <w:rsid w:val="0043782F"/>
    <w:rsid w:val="004F7E17"/>
    <w:rsid w:val="005A05CE"/>
    <w:rsid w:val="00653AF6"/>
    <w:rsid w:val="00656FC0"/>
    <w:rsid w:val="00676F42"/>
    <w:rsid w:val="006A08EE"/>
    <w:rsid w:val="00813169"/>
    <w:rsid w:val="00832664"/>
    <w:rsid w:val="00942BBD"/>
    <w:rsid w:val="009A48AC"/>
    <w:rsid w:val="00A8738B"/>
    <w:rsid w:val="00B26464"/>
    <w:rsid w:val="00B73A5A"/>
    <w:rsid w:val="00C315C5"/>
    <w:rsid w:val="00C85BF4"/>
    <w:rsid w:val="00C87A9B"/>
    <w:rsid w:val="00E438A1"/>
    <w:rsid w:val="00EC3B60"/>
    <w:rsid w:val="00EE19D2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бычный (веб) Знак"/>
    <w:basedOn w:val="a0"/>
    <w:link w:val="a4"/>
    <w:uiPriority w:val="99"/>
    <w:locked/>
    <w:rsid w:val="0006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064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basedOn w:val="a0"/>
    <w:link w:val="a6"/>
    <w:uiPriority w:val="1"/>
    <w:locked/>
    <w:rsid w:val="00064AC4"/>
    <w:rPr>
      <w:rFonts w:ascii="Calibri" w:eastAsia="Times New Roman" w:hAnsi="Calibri" w:cs="Calibri"/>
      <w:lang w:eastAsia="ru-RU"/>
    </w:rPr>
  </w:style>
  <w:style w:type="paragraph" w:styleId="a6">
    <w:name w:val="No Spacing"/>
    <w:aliases w:val="основа"/>
    <w:link w:val="a5"/>
    <w:uiPriority w:val="1"/>
    <w:qFormat/>
    <w:rsid w:val="00064AC4"/>
    <w:pPr>
      <w:spacing w:before="0" w:beforeAutospacing="0" w:after="0" w:afterAutospacing="0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064AC4"/>
    <w:pPr>
      <w:spacing w:before="0" w:beforeAutospacing="0" w:after="160" w:afterAutospacing="0" w:line="256" w:lineRule="auto"/>
      <w:ind w:left="720"/>
      <w:contextualSpacing/>
    </w:pPr>
    <w:rPr>
      <w:lang w:val="ru-RU"/>
    </w:rPr>
  </w:style>
  <w:style w:type="paragraph" w:customStyle="1" w:styleId="richfactdown-paragraph">
    <w:name w:val="richfactdown-paragraph"/>
    <w:basedOn w:val="a"/>
    <w:uiPriority w:val="99"/>
    <w:rsid w:val="00064A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064AC4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4A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15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1</cp:lastModifiedBy>
  <cp:revision>15</cp:revision>
  <dcterms:created xsi:type="dcterms:W3CDTF">2011-11-02T04:15:00Z</dcterms:created>
  <dcterms:modified xsi:type="dcterms:W3CDTF">2025-09-09T07:24:00Z</dcterms:modified>
</cp:coreProperties>
</file>