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C2FF3" w14:textId="5962266C" w:rsidR="00040C88" w:rsidRPr="00C26262" w:rsidRDefault="00047C3F" w:rsidP="009C11C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>Опыт р</w:t>
      </w:r>
      <w:r w:rsidR="004C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еализации </w:t>
      </w:r>
      <w:proofErr w:type="spellStart"/>
      <w:r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proofErr w:type="spellEnd"/>
      <w:r w:rsidR="009C11C1"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</w:t>
      </w:r>
      <w:r w:rsidR="004C05A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C11C1"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комплект</w:t>
      </w:r>
      <w:r w:rsidR="004C05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C11C1"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«Будь здоров</w:t>
      </w:r>
      <w:r w:rsidR="004C05A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9C11C1"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05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11C1"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</w:t>
      </w:r>
      <w:proofErr w:type="spellStart"/>
      <w:r w:rsidR="009C11C1"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>нейроигр</w:t>
      </w:r>
      <w:proofErr w:type="spellEnd"/>
      <w:r w:rsidR="009C11C1" w:rsidRPr="00C2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дошкольников</w:t>
      </w:r>
    </w:p>
    <w:p w14:paraId="68F45129" w14:textId="449FC050" w:rsidR="009C11C1" w:rsidRDefault="009C11C1" w:rsidP="009C11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</w:t>
      </w:r>
      <w:r w:rsidR="00601777">
        <w:rPr>
          <w:rFonts w:ascii="Times New Roman" w:hAnsi="Times New Roman" w:cs="Times New Roman"/>
          <w:sz w:val="28"/>
          <w:szCs w:val="28"/>
        </w:rPr>
        <w:t>а инструктор по физическому развитию</w:t>
      </w:r>
    </w:p>
    <w:p w14:paraId="3FA1A630" w14:textId="30351AD7" w:rsidR="00601777" w:rsidRDefault="00601777" w:rsidP="009C11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№43 «Буратино»</w:t>
      </w:r>
    </w:p>
    <w:p w14:paraId="5BB47DB8" w14:textId="00538692" w:rsidR="00601777" w:rsidRDefault="00601777" w:rsidP="009C11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Мария Сергеевна</w:t>
      </w:r>
    </w:p>
    <w:p w14:paraId="2295C95E" w14:textId="3B0E16DF" w:rsidR="004C05A0" w:rsidRDefault="004C05A0" w:rsidP="004C05A0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</w:rPr>
        <w:t>Учебно</w:t>
      </w:r>
      <w:proofErr w:type="spellEnd"/>
      <w:r>
        <w:rPr>
          <w:color w:val="212529"/>
          <w:sz w:val="28"/>
          <w:szCs w:val="28"/>
        </w:rPr>
        <w:t xml:space="preserve"> – методический комплект «Будь здоров» предоставляет педагогам эффективные инструменты физического развития детей дошкольного возраста посредством </w:t>
      </w:r>
      <w:proofErr w:type="spellStart"/>
      <w:r>
        <w:rPr>
          <w:color w:val="212529"/>
          <w:sz w:val="28"/>
          <w:szCs w:val="28"/>
        </w:rPr>
        <w:t>нейроигр</w:t>
      </w:r>
      <w:proofErr w:type="spellEnd"/>
      <w:r>
        <w:rPr>
          <w:color w:val="212529"/>
          <w:sz w:val="28"/>
          <w:szCs w:val="28"/>
        </w:rPr>
        <w:t xml:space="preserve">. </w:t>
      </w:r>
      <w:proofErr w:type="spellStart"/>
      <w:r>
        <w:rPr>
          <w:color w:val="212529"/>
          <w:sz w:val="28"/>
          <w:szCs w:val="28"/>
        </w:rPr>
        <w:t>Нейроигры</w:t>
      </w:r>
      <w:proofErr w:type="spellEnd"/>
      <w:r>
        <w:rPr>
          <w:color w:val="212529"/>
          <w:sz w:val="28"/>
          <w:szCs w:val="28"/>
        </w:rPr>
        <w:t xml:space="preserve"> способствуют улучшению межполушарного взаимодействия мозга ребенка, что положительно влияет не только на физическую активность, но также развивает когнитивные функции и улучшает социальную адаптацию. Регулярное включение таких занятий в образовательную программу способствует гармоничному развитию всех систем организма ребенка и помогает подготовить детей к обучению в школе.</w:t>
      </w:r>
    </w:p>
    <w:p w14:paraId="558EB164" w14:textId="5398A8EF" w:rsidR="00FE3ADB" w:rsidRPr="001B6BC5" w:rsidRDefault="00FE3ADB" w:rsidP="004C05A0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</w:rPr>
      </w:pPr>
      <w:r w:rsidRPr="001B6BC5">
        <w:rPr>
          <w:color w:val="212529"/>
          <w:sz w:val="28"/>
          <w:szCs w:val="28"/>
        </w:rPr>
        <w:t>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параллельно отрабатываем и правильное произношение звука – то еще и согласованность языка.</w:t>
      </w:r>
    </w:p>
    <w:p w14:paraId="5E383EBD" w14:textId="0677F7A0" w:rsidR="00FE3ADB" w:rsidRPr="001B6BC5" w:rsidRDefault="00FE3ADB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</w:rPr>
      </w:pPr>
      <w:r w:rsidRPr="001B6BC5">
        <w:rPr>
          <w:color w:val="212529"/>
          <w:sz w:val="28"/>
          <w:szCs w:val="28"/>
        </w:rPr>
        <w:t xml:space="preserve">Основоположник отечественной нейропсихологии А.Р. </w:t>
      </w:r>
      <w:proofErr w:type="spellStart"/>
      <w:r w:rsidRPr="001B6BC5">
        <w:rPr>
          <w:color w:val="212529"/>
          <w:sz w:val="28"/>
          <w:szCs w:val="28"/>
        </w:rPr>
        <w:t>Лурия</w:t>
      </w:r>
      <w:proofErr w:type="spellEnd"/>
      <w:r w:rsidRPr="001B6BC5">
        <w:rPr>
          <w:color w:val="212529"/>
          <w:sz w:val="28"/>
          <w:szCs w:val="28"/>
        </w:rPr>
        <w:t xml:space="preserve"> отмечал, что высшие психические функции возникают на основе относительно элементарных моторных и сенсорных процессов. </w:t>
      </w:r>
      <w:proofErr w:type="spellStart"/>
      <w:r w:rsidRPr="001B6BC5">
        <w:rPr>
          <w:color w:val="212529"/>
          <w:sz w:val="28"/>
          <w:szCs w:val="28"/>
        </w:rPr>
        <w:t>Нейропсихологи</w:t>
      </w:r>
      <w:proofErr w:type="spellEnd"/>
      <w:r w:rsidRPr="001B6BC5">
        <w:rPr>
          <w:color w:val="212529"/>
          <w:sz w:val="28"/>
          <w:szCs w:val="28"/>
        </w:rPr>
        <w:t xml:space="preserve"> утверждают, что нарушение межполушарного взаимодействия у детей в дальнейшем является одной из причин недостатков речи, чтения и письма.</w:t>
      </w:r>
    </w:p>
    <w:p w14:paraId="43637ABC" w14:textId="56D16B56" w:rsidR="00FE3ADB" w:rsidRPr="001B6BC5" w:rsidRDefault="00FE3ADB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  <w:shd w:val="clear" w:color="auto" w:fill="FFFFFF"/>
        </w:rPr>
      </w:pPr>
      <w:r w:rsidRPr="001B6BC5">
        <w:rPr>
          <w:color w:val="212529"/>
          <w:sz w:val="28"/>
          <w:szCs w:val="28"/>
          <w:shd w:val="clear" w:color="auto" w:fill="FFFFFF"/>
        </w:rPr>
        <w:t xml:space="preserve">Эффективность </w:t>
      </w:r>
      <w:proofErr w:type="spellStart"/>
      <w:r w:rsidRPr="001B6BC5">
        <w:rPr>
          <w:color w:val="212529"/>
          <w:sz w:val="28"/>
          <w:szCs w:val="28"/>
          <w:shd w:val="clear" w:color="auto" w:fill="FFFFFF"/>
        </w:rPr>
        <w:t>нейроигр</w:t>
      </w:r>
      <w:proofErr w:type="spellEnd"/>
      <w:r w:rsidRPr="001B6BC5">
        <w:rPr>
          <w:color w:val="212529"/>
          <w:sz w:val="28"/>
          <w:szCs w:val="28"/>
          <w:shd w:val="clear" w:color="auto" w:fill="FFFFFF"/>
        </w:rPr>
        <w:t xml:space="preserve"> состоит в том, что они являются прежде всего </w:t>
      </w:r>
      <w:proofErr w:type="spellStart"/>
      <w:r w:rsidRPr="001B6BC5">
        <w:rPr>
          <w:color w:val="212529"/>
          <w:sz w:val="28"/>
          <w:szCs w:val="28"/>
          <w:shd w:val="clear" w:color="auto" w:fill="FFFFFF"/>
        </w:rPr>
        <w:t>здоровьесберегающей</w:t>
      </w:r>
      <w:proofErr w:type="spellEnd"/>
      <w:r w:rsidRPr="001B6BC5">
        <w:rPr>
          <w:color w:val="212529"/>
          <w:sz w:val="28"/>
          <w:szCs w:val="28"/>
          <w:shd w:val="clear" w:color="auto" w:fill="FFFFFF"/>
        </w:rPr>
        <w:t xml:space="preserve"> технологией, способствуют развитию всех психических процессов. Посредством применения </w:t>
      </w:r>
      <w:proofErr w:type="spellStart"/>
      <w:r w:rsidRPr="001B6BC5">
        <w:rPr>
          <w:color w:val="212529"/>
          <w:sz w:val="28"/>
          <w:szCs w:val="28"/>
          <w:shd w:val="clear" w:color="auto" w:fill="FFFFFF"/>
        </w:rPr>
        <w:t>нейроигр</w:t>
      </w:r>
      <w:proofErr w:type="spellEnd"/>
      <w:r w:rsidRPr="001B6BC5">
        <w:rPr>
          <w:color w:val="212529"/>
          <w:sz w:val="28"/>
          <w:szCs w:val="28"/>
          <w:shd w:val="clear" w:color="auto" w:fill="FFFFFF"/>
        </w:rPr>
        <w:t xml:space="preserve"> и упражнений замечено улучшение когнитивного развития дошкольников.</w:t>
      </w:r>
    </w:p>
    <w:p w14:paraId="3B0F950A" w14:textId="5923849C" w:rsidR="00FE3ADB" w:rsidRPr="001B6BC5" w:rsidRDefault="00BF555A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  <w:shd w:val="clear" w:color="auto" w:fill="FFFFFF"/>
        </w:rPr>
      </w:pPr>
      <w:r w:rsidRPr="001B6BC5">
        <w:rPr>
          <w:color w:val="212529"/>
          <w:sz w:val="28"/>
          <w:szCs w:val="28"/>
          <w:shd w:val="clear" w:color="auto" w:fill="FFFFFF"/>
        </w:rPr>
        <w:lastRenderedPageBreak/>
        <w:t>Ведущей деятельностью ребенка в дошкольном возрасте является игра, которая чрезвычайно многообразна по содержанию, характеру, организации.</w:t>
      </w:r>
    </w:p>
    <w:p w14:paraId="670DB22F" w14:textId="34B24C36" w:rsidR="00FE3ADB" w:rsidRPr="001B6BC5" w:rsidRDefault="00BF555A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  <w:shd w:val="clear" w:color="auto" w:fill="FFFFFF"/>
        </w:rPr>
      </w:pPr>
      <w:r w:rsidRPr="001B6BC5">
        <w:rPr>
          <w:color w:val="212529"/>
          <w:sz w:val="28"/>
          <w:szCs w:val="28"/>
          <w:shd w:val="clear" w:color="auto" w:fill="FFFFFF"/>
        </w:rPr>
        <w:t> </w:t>
      </w:r>
      <w:r w:rsidR="00856E19">
        <w:rPr>
          <w:color w:val="212529"/>
          <w:sz w:val="28"/>
          <w:szCs w:val="28"/>
          <w:shd w:val="clear" w:color="auto" w:fill="FFFFFF"/>
        </w:rPr>
        <w:t>В своей работе на занятиях использую:</w:t>
      </w:r>
      <w:r w:rsidRPr="001B6BC5">
        <w:rPr>
          <w:color w:val="212529"/>
          <w:sz w:val="28"/>
          <w:szCs w:val="28"/>
          <w:shd w:val="clear" w:color="auto" w:fill="FFFFFF"/>
        </w:rPr>
        <w:t xml:space="preserve"> физкультминутки, дыхательные гимнастики, пальчиковые гимнастики, зарядка для глаз, </w:t>
      </w:r>
      <w:proofErr w:type="spellStart"/>
      <w:r w:rsidRPr="001B6BC5">
        <w:rPr>
          <w:color w:val="212529"/>
          <w:sz w:val="28"/>
          <w:szCs w:val="28"/>
          <w:shd w:val="clear" w:color="auto" w:fill="FFFFFF"/>
        </w:rPr>
        <w:t>игротерапия</w:t>
      </w:r>
      <w:proofErr w:type="spellEnd"/>
      <w:r w:rsidRPr="001B6BC5">
        <w:rPr>
          <w:color w:val="212529"/>
          <w:sz w:val="28"/>
          <w:szCs w:val="28"/>
          <w:shd w:val="clear" w:color="auto" w:fill="FFFFFF"/>
        </w:rPr>
        <w:t>.</w:t>
      </w:r>
    </w:p>
    <w:p w14:paraId="644B6A78" w14:textId="151B8F63" w:rsidR="00BF555A" w:rsidRPr="001B6BC5" w:rsidRDefault="00BF555A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  <w:shd w:val="clear" w:color="auto" w:fill="FFFFFF"/>
        </w:rPr>
      </w:pPr>
      <w:r w:rsidRPr="001B6BC5">
        <w:rPr>
          <w:color w:val="212529"/>
          <w:sz w:val="28"/>
          <w:szCs w:val="28"/>
          <w:shd w:val="clear" w:color="auto" w:fill="FFFFFF"/>
        </w:rPr>
        <w:t xml:space="preserve">В </w:t>
      </w:r>
      <w:r w:rsidR="00856E19">
        <w:rPr>
          <w:color w:val="212529"/>
          <w:sz w:val="28"/>
          <w:szCs w:val="28"/>
          <w:shd w:val="clear" w:color="auto" w:fill="FFFFFF"/>
        </w:rPr>
        <w:t xml:space="preserve">разработанном мной </w:t>
      </w:r>
      <w:proofErr w:type="spellStart"/>
      <w:r w:rsidR="00856E19">
        <w:rPr>
          <w:color w:val="212529"/>
          <w:sz w:val="28"/>
          <w:szCs w:val="28"/>
          <w:shd w:val="clear" w:color="auto" w:fill="FFFFFF"/>
        </w:rPr>
        <w:t>учебно</w:t>
      </w:r>
      <w:proofErr w:type="spellEnd"/>
      <w:r w:rsidR="00856E19">
        <w:rPr>
          <w:color w:val="212529"/>
          <w:sz w:val="28"/>
          <w:szCs w:val="28"/>
          <w:shd w:val="clear" w:color="auto" w:fill="FFFFFF"/>
        </w:rPr>
        <w:t xml:space="preserve"> – методическом комплекте «Будь здоров» используется: </w:t>
      </w:r>
      <w:r w:rsidRPr="001B6BC5">
        <w:rPr>
          <w:color w:val="212529"/>
          <w:sz w:val="28"/>
          <w:szCs w:val="28"/>
          <w:shd w:val="clear" w:color="auto" w:fill="FFFFFF"/>
        </w:rPr>
        <w:t>развивающи</w:t>
      </w:r>
      <w:r w:rsidR="00856E19">
        <w:rPr>
          <w:color w:val="212529"/>
          <w:sz w:val="28"/>
          <w:szCs w:val="28"/>
          <w:shd w:val="clear" w:color="auto" w:fill="FFFFFF"/>
        </w:rPr>
        <w:t>е</w:t>
      </w:r>
      <w:r w:rsidRPr="001B6BC5">
        <w:rPr>
          <w:color w:val="212529"/>
          <w:sz w:val="28"/>
          <w:szCs w:val="28"/>
          <w:shd w:val="clear" w:color="auto" w:fill="FFFFFF"/>
        </w:rPr>
        <w:t xml:space="preserve"> дидактически</w:t>
      </w:r>
      <w:r w:rsidR="00856E19">
        <w:rPr>
          <w:color w:val="212529"/>
          <w:sz w:val="28"/>
          <w:szCs w:val="28"/>
          <w:shd w:val="clear" w:color="auto" w:fill="FFFFFF"/>
        </w:rPr>
        <w:t>е</w:t>
      </w:r>
      <w:r w:rsidRPr="001B6BC5">
        <w:rPr>
          <w:color w:val="212529"/>
          <w:sz w:val="28"/>
          <w:szCs w:val="28"/>
          <w:shd w:val="clear" w:color="auto" w:fill="FFFFFF"/>
        </w:rPr>
        <w:t xml:space="preserve"> игр</w:t>
      </w:r>
      <w:r w:rsidR="00856E19">
        <w:rPr>
          <w:color w:val="212529"/>
          <w:sz w:val="28"/>
          <w:szCs w:val="28"/>
          <w:shd w:val="clear" w:color="auto" w:fill="FFFFFF"/>
        </w:rPr>
        <w:t>ы</w:t>
      </w:r>
      <w:r w:rsidRPr="001B6BC5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1B6BC5">
        <w:rPr>
          <w:color w:val="212529"/>
          <w:sz w:val="28"/>
          <w:szCs w:val="28"/>
          <w:shd w:val="clear" w:color="auto" w:fill="FFFFFF"/>
        </w:rPr>
        <w:t>нейроигр</w:t>
      </w:r>
      <w:r w:rsidR="00856E19">
        <w:rPr>
          <w:color w:val="212529"/>
          <w:sz w:val="28"/>
          <w:szCs w:val="28"/>
          <w:shd w:val="clear" w:color="auto" w:fill="FFFFFF"/>
        </w:rPr>
        <w:t>ы</w:t>
      </w:r>
      <w:proofErr w:type="spellEnd"/>
      <w:r w:rsidRPr="001B6BC5">
        <w:rPr>
          <w:color w:val="212529"/>
          <w:sz w:val="28"/>
          <w:szCs w:val="28"/>
          <w:shd w:val="clear" w:color="auto" w:fill="FFFFFF"/>
        </w:rPr>
        <w:t xml:space="preserve"> и упражнени</w:t>
      </w:r>
      <w:r w:rsidR="00856E19">
        <w:rPr>
          <w:color w:val="212529"/>
          <w:sz w:val="28"/>
          <w:szCs w:val="28"/>
          <w:shd w:val="clear" w:color="auto" w:fill="FFFFFF"/>
        </w:rPr>
        <w:t>я</w:t>
      </w:r>
      <w:r w:rsidRPr="001B6BC5">
        <w:rPr>
          <w:color w:val="212529"/>
          <w:sz w:val="28"/>
          <w:szCs w:val="28"/>
          <w:shd w:val="clear" w:color="auto" w:fill="FFFFFF"/>
        </w:rPr>
        <w:t>,</w:t>
      </w:r>
      <w:r w:rsidR="00856E19">
        <w:rPr>
          <w:color w:val="212529"/>
          <w:sz w:val="28"/>
          <w:szCs w:val="28"/>
          <w:shd w:val="clear" w:color="auto" w:fill="FFFFFF"/>
        </w:rPr>
        <w:t xml:space="preserve"> направленные на </w:t>
      </w:r>
      <w:r w:rsidRPr="001B6BC5">
        <w:rPr>
          <w:color w:val="212529"/>
          <w:sz w:val="28"/>
          <w:szCs w:val="28"/>
          <w:shd w:val="clear" w:color="auto" w:fill="FFFFFF"/>
        </w:rPr>
        <w:t>разви</w:t>
      </w:r>
      <w:r w:rsidR="00856E19">
        <w:rPr>
          <w:color w:val="212529"/>
          <w:sz w:val="28"/>
          <w:szCs w:val="28"/>
          <w:shd w:val="clear" w:color="auto" w:fill="FFFFFF"/>
        </w:rPr>
        <w:t>тие</w:t>
      </w:r>
      <w:r w:rsidRPr="001B6BC5">
        <w:rPr>
          <w:color w:val="212529"/>
          <w:sz w:val="28"/>
          <w:szCs w:val="28"/>
          <w:shd w:val="clear" w:color="auto" w:fill="FFFFFF"/>
        </w:rPr>
        <w:t xml:space="preserve"> сенсорны</w:t>
      </w:r>
      <w:r w:rsidR="00856E19">
        <w:rPr>
          <w:color w:val="212529"/>
          <w:sz w:val="28"/>
          <w:szCs w:val="28"/>
          <w:shd w:val="clear" w:color="auto" w:fill="FFFFFF"/>
        </w:rPr>
        <w:t>х</w:t>
      </w:r>
      <w:r w:rsidRPr="001B6BC5">
        <w:rPr>
          <w:color w:val="212529"/>
          <w:sz w:val="28"/>
          <w:szCs w:val="28"/>
          <w:shd w:val="clear" w:color="auto" w:fill="FFFFFF"/>
        </w:rPr>
        <w:t>, двигательные, интеллектуальные способност</w:t>
      </w:r>
      <w:r w:rsidR="00856E19">
        <w:rPr>
          <w:color w:val="212529"/>
          <w:sz w:val="28"/>
          <w:szCs w:val="28"/>
          <w:shd w:val="clear" w:color="auto" w:fill="FFFFFF"/>
        </w:rPr>
        <w:t>ей</w:t>
      </w:r>
      <w:r w:rsidRPr="001B6BC5">
        <w:rPr>
          <w:color w:val="212529"/>
          <w:sz w:val="28"/>
          <w:szCs w:val="28"/>
          <w:shd w:val="clear" w:color="auto" w:fill="FFFFFF"/>
        </w:rPr>
        <w:t xml:space="preserve"> ребенка.</w:t>
      </w:r>
    </w:p>
    <w:p w14:paraId="3E49C075" w14:textId="01434815" w:rsidR="00BF555A" w:rsidRPr="001B6BC5" w:rsidRDefault="00BF555A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  <w:shd w:val="clear" w:color="auto" w:fill="FFFFFF"/>
        </w:rPr>
      </w:pPr>
      <w:r w:rsidRPr="001B6BC5">
        <w:rPr>
          <w:color w:val="212529"/>
          <w:sz w:val="28"/>
          <w:szCs w:val="28"/>
          <w:shd w:val="clear" w:color="auto" w:fill="FFFFFF"/>
        </w:rPr>
        <w:t>Нейропсихологические игры – это специальные игровые комплексы, способствующие улучшению двигательной координации, памяти, речи, внимания, мышления, освоения учебного материала, развитию творческих способностей, мелкой моторики.</w:t>
      </w:r>
    </w:p>
    <w:p w14:paraId="0D310ED2" w14:textId="207FB208" w:rsidR="004E15B5" w:rsidRPr="001B6BC5" w:rsidRDefault="004E15B5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</w:rPr>
      </w:pPr>
      <w:r w:rsidRPr="001B6BC5">
        <w:rPr>
          <w:color w:val="212529"/>
          <w:sz w:val="28"/>
          <w:szCs w:val="28"/>
          <w:shd w:val="clear" w:color="auto" w:fill="FFFFFF"/>
        </w:rPr>
        <w:t xml:space="preserve">При регулярном выполнении </w:t>
      </w:r>
      <w:proofErr w:type="spellStart"/>
      <w:r w:rsidRPr="001B6BC5">
        <w:rPr>
          <w:color w:val="212529"/>
          <w:sz w:val="28"/>
          <w:szCs w:val="28"/>
          <w:shd w:val="clear" w:color="auto" w:fill="FFFFFF"/>
        </w:rPr>
        <w:t>нейроигр</w:t>
      </w:r>
      <w:proofErr w:type="spellEnd"/>
      <w:r w:rsidRPr="001B6BC5">
        <w:rPr>
          <w:color w:val="212529"/>
          <w:sz w:val="28"/>
          <w:szCs w:val="28"/>
          <w:shd w:val="clear" w:color="auto" w:fill="FFFFFF"/>
        </w:rPr>
        <w:t xml:space="preserve"> снимается усталость, повышается концентрация, умственная и физическая активность. В результате ребенок лучше адаптируется к изменениям.</w:t>
      </w:r>
    </w:p>
    <w:p w14:paraId="0CD1EEBE" w14:textId="77777777" w:rsidR="00FE3ADB" w:rsidRPr="001B6BC5" w:rsidRDefault="00FE3ADB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</w:rPr>
      </w:pPr>
      <w:r w:rsidRPr="001B6BC5">
        <w:rPr>
          <w:b/>
          <w:bCs/>
          <w:color w:val="212529"/>
          <w:sz w:val="28"/>
          <w:szCs w:val="28"/>
        </w:rPr>
        <w:t>Игра «Ухо – нос – хлопок»</w:t>
      </w:r>
    </w:p>
    <w:p w14:paraId="67AB0DEC" w14:textId="46770A06" w:rsidR="000326A5" w:rsidRPr="001B6BC5" w:rsidRDefault="00FE3ADB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212529"/>
          <w:sz w:val="28"/>
          <w:szCs w:val="28"/>
        </w:rPr>
      </w:pPr>
      <w:r w:rsidRPr="001B6BC5">
        <w:rPr>
          <w:b/>
          <w:bCs/>
          <w:color w:val="212529"/>
          <w:sz w:val="28"/>
          <w:szCs w:val="28"/>
        </w:rPr>
        <w:t>Описание игры</w:t>
      </w:r>
      <w:r w:rsidRPr="001B6BC5">
        <w:rPr>
          <w:color w:val="212529"/>
          <w:sz w:val="28"/>
          <w:szCs w:val="28"/>
        </w:rPr>
        <w:t xml:space="preserve">: Левой рукой возьмитесь за кончик </w:t>
      </w:r>
      <w:r w:rsidR="004E15B5" w:rsidRPr="001B6BC5">
        <w:rPr>
          <w:color w:val="212529"/>
          <w:sz w:val="28"/>
          <w:szCs w:val="28"/>
        </w:rPr>
        <w:t>н</w:t>
      </w:r>
      <w:r w:rsidRPr="001B6BC5">
        <w:rPr>
          <w:color w:val="212529"/>
          <w:sz w:val="28"/>
          <w:szCs w:val="28"/>
        </w:rPr>
        <w:t>оса, а правой рукой – за противоположное ухо. Одновременно отпустите ухо и нос, хлопните в ладоши, поменяйте положение рук с точностью да наоборот.</w:t>
      </w:r>
    </w:p>
    <w:p w14:paraId="59FDA2A9" w14:textId="125FAFB7" w:rsidR="000326A5" w:rsidRPr="001B6BC5" w:rsidRDefault="004E15B5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b/>
          <w:bCs/>
          <w:color w:val="212529"/>
          <w:sz w:val="28"/>
          <w:szCs w:val="28"/>
        </w:rPr>
      </w:pPr>
      <w:r w:rsidRPr="001B6BC5">
        <w:rPr>
          <w:b/>
          <w:bCs/>
          <w:color w:val="212529"/>
          <w:sz w:val="28"/>
          <w:szCs w:val="28"/>
        </w:rPr>
        <w:t>Игра</w:t>
      </w:r>
      <w:r w:rsidR="00FE3ADB" w:rsidRPr="001B6BC5">
        <w:rPr>
          <w:b/>
          <w:bCs/>
          <w:color w:val="212529"/>
          <w:sz w:val="28"/>
          <w:szCs w:val="28"/>
        </w:rPr>
        <w:t xml:space="preserve"> </w:t>
      </w:r>
      <w:r w:rsidR="000326A5" w:rsidRPr="001B6BC5">
        <w:rPr>
          <w:rStyle w:val="a4"/>
          <w:color w:val="333333"/>
          <w:sz w:val="28"/>
          <w:szCs w:val="28"/>
        </w:rPr>
        <w:t>«Соревнование муравьёв»</w:t>
      </w:r>
      <w:r w:rsidR="000326A5" w:rsidRPr="001B6BC5">
        <w:rPr>
          <w:color w:val="333333"/>
          <w:sz w:val="28"/>
          <w:szCs w:val="28"/>
        </w:rPr>
        <w:t>.</w:t>
      </w:r>
    </w:p>
    <w:p w14:paraId="0D25BE06" w14:textId="5FC85BA6" w:rsidR="00FE3ADB" w:rsidRPr="001B6BC5" w:rsidRDefault="004E15B5" w:rsidP="001B6BC5">
      <w:pPr>
        <w:pStyle w:val="futurismarkdown-listitem"/>
        <w:shd w:val="clear" w:color="auto" w:fill="FFFFFF"/>
        <w:spacing w:before="120" w:beforeAutospacing="0" w:after="120" w:afterAutospacing="0" w:line="276" w:lineRule="auto"/>
        <w:ind w:firstLine="708"/>
        <w:rPr>
          <w:color w:val="333333"/>
          <w:sz w:val="28"/>
          <w:szCs w:val="28"/>
        </w:rPr>
      </w:pPr>
      <w:r w:rsidRPr="001B6BC5">
        <w:rPr>
          <w:b/>
          <w:bCs/>
          <w:color w:val="212529"/>
          <w:sz w:val="28"/>
          <w:szCs w:val="28"/>
        </w:rPr>
        <w:t>Описание</w:t>
      </w:r>
      <w:r w:rsidR="00FE3ADB" w:rsidRPr="001B6BC5">
        <w:rPr>
          <w:b/>
          <w:bCs/>
          <w:color w:val="212529"/>
          <w:sz w:val="28"/>
          <w:szCs w:val="28"/>
        </w:rPr>
        <w:t xml:space="preserve"> игры</w:t>
      </w:r>
      <w:r w:rsidR="000326A5" w:rsidRPr="001B6BC5">
        <w:rPr>
          <w:color w:val="212529"/>
          <w:sz w:val="28"/>
          <w:szCs w:val="28"/>
        </w:rPr>
        <w:t xml:space="preserve">: </w:t>
      </w:r>
      <w:r w:rsidR="000326A5" w:rsidRPr="001B6BC5">
        <w:rPr>
          <w:color w:val="333333"/>
          <w:sz w:val="28"/>
          <w:szCs w:val="28"/>
        </w:rPr>
        <w:t>Дети делятся на две команды, каждая из которых представляет «муравейник». Задача — быстро и аккуратно перенести разноцветные мячи из одного места в другое, используя только ноги.</w:t>
      </w:r>
    </w:p>
    <w:p w14:paraId="64B03380" w14:textId="60FF5B54" w:rsidR="004E15B5" w:rsidRPr="001B6BC5" w:rsidRDefault="004E15B5" w:rsidP="001B6BC5">
      <w:pPr>
        <w:pStyle w:val="a3"/>
        <w:shd w:val="clear" w:color="auto" w:fill="FFFFFF"/>
        <w:spacing w:before="0" w:beforeAutospacing="0" w:line="276" w:lineRule="auto"/>
        <w:ind w:firstLine="708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1B6BC5">
        <w:rPr>
          <w:b/>
          <w:color w:val="212529"/>
          <w:sz w:val="28"/>
          <w:szCs w:val="28"/>
        </w:rPr>
        <w:t>Игра «Ладошки»</w:t>
      </w:r>
      <w:r w:rsidRPr="001B6BC5">
        <w:rPr>
          <w:color w:val="000000" w:themeColor="text1"/>
          <w:sz w:val="28"/>
          <w:szCs w:val="28"/>
        </w:rPr>
        <w:br/>
      </w:r>
      <w:r w:rsidR="000326A5" w:rsidRPr="001B6BC5">
        <w:rPr>
          <w:b/>
          <w:color w:val="000000" w:themeColor="text1"/>
          <w:sz w:val="28"/>
          <w:szCs w:val="28"/>
          <w:shd w:val="clear" w:color="auto" w:fill="FFFFFF" w:themeFill="background1"/>
        </w:rPr>
        <w:tab/>
        <w:t>Описание игры</w:t>
      </w:r>
      <w:proofErr w:type="gramStart"/>
      <w:r w:rsidR="000326A5" w:rsidRPr="001B6BC5">
        <w:rPr>
          <w:b/>
          <w:color w:val="000000" w:themeColor="text1"/>
          <w:sz w:val="28"/>
          <w:szCs w:val="28"/>
          <w:shd w:val="clear" w:color="auto" w:fill="FFFFFF" w:themeFill="background1"/>
        </w:rPr>
        <w:t>:</w:t>
      </w:r>
      <w:r w:rsidR="000326A5" w:rsidRPr="001B6BC5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1B6BC5">
        <w:rPr>
          <w:color w:val="000000" w:themeColor="text1"/>
          <w:sz w:val="28"/>
          <w:szCs w:val="28"/>
          <w:shd w:val="clear" w:color="auto" w:fill="FFFFFF" w:themeFill="background1"/>
        </w:rPr>
        <w:t>Положите</w:t>
      </w:r>
      <w:proofErr w:type="gramEnd"/>
      <w:r w:rsidRPr="001B6BC5">
        <w:rPr>
          <w:color w:val="000000" w:themeColor="text1"/>
          <w:sz w:val="28"/>
          <w:szCs w:val="28"/>
          <w:shd w:val="clear" w:color="auto" w:fill="FFFFFF" w:themeFill="background1"/>
        </w:rPr>
        <w:t xml:space="preserve"> руки на стол ладонями вниз. Затем</w:t>
      </w:r>
      <w:r w:rsidR="000326A5" w:rsidRPr="001B6BC5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1B6BC5">
        <w:rPr>
          <w:color w:val="000000" w:themeColor="text1"/>
          <w:sz w:val="28"/>
          <w:szCs w:val="28"/>
          <w:shd w:val="clear" w:color="auto" w:fill="FFFFFF" w:themeFill="background1"/>
        </w:rPr>
        <w:t>одновременно одну руку сжимаете в кулак, а другую разжимаете, положив ладонь на стол. Меняйте положение рук в определенном ритме.</w:t>
      </w:r>
    </w:p>
    <w:p w14:paraId="763E16F2" w14:textId="77777777" w:rsidR="001B6BC5" w:rsidRPr="001B6BC5" w:rsidRDefault="001B6BC5" w:rsidP="001B6BC5">
      <w:pPr>
        <w:pStyle w:val="futurismarkdown-listitem"/>
        <w:shd w:val="clear" w:color="auto" w:fill="FFFFFF"/>
        <w:spacing w:after="120" w:afterAutospacing="0" w:line="276" w:lineRule="auto"/>
        <w:ind w:left="-360" w:firstLine="1068"/>
        <w:rPr>
          <w:color w:val="333333"/>
          <w:sz w:val="28"/>
          <w:szCs w:val="28"/>
        </w:rPr>
      </w:pPr>
      <w:r w:rsidRPr="001B6BC5">
        <w:rPr>
          <w:rStyle w:val="a4"/>
          <w:color w:val="333333"/>
          <w:sz w:val="28"/>
          <w:szCs w:val="28"/>
        </w:rPr>
        <w:t>Игра «Мозаика»</w:t>
      </w:r>
    </w:p>
    <w:p w14:paraId="61C24E2E" w14:textId="60BF053B" w:rsidR="001B6BC5" w:rsidRPr="001B6BC5" w:rsidRDefault="001B6BC5" w:rsidP="001B6BC5">
      <w:pPr>
        <w:pStyle w:val="futurismarkdown-listitem"/>
        <w:shd w:val="clear" w:color="auto" w:fill="FFFFFF"/>
        <w:spacing w:after="120" w:afterAutospacing="0" w:line="276" w:lineRule="auto"/>
        <w:ind w:left="-360" w:firstLine="1068"/>
        <w:rPr>
          <w:rStyle w:val="a4"/>
          <w:b w:val="0"/>
          <w:bCs w:val="0"/>
          <w:color w:val="333333"/>
          <w:sz w:val="28"/>
          <w:szCs w:val="28"/>
        </w:rPr>
      </w:pPr>
      <w:r w:rsidRPr="001B6BC5">
        <w:rPr>
          <w:b/>
          <w:color w:val="333333"/>
          <w:sz w:val="28"/>
          <w:szCs w:val="28"/>
        </w:rPr>
        <w:lastRenderedPageBreak/>
        <w:t>Описание игры</w:t>
      </w:r>
      <w:proofErr w:type="gramStart"/>
      <w:r w:rsidRPr="001B6BC5">
        <w:rPr>
          <w:b/>
          <w:color w:val="333333"/>
          <w:sz w:val="28"/>
          <w:szCs w:val="28"/>
        </w:rPr>
        <w:t>:</w:t>
      </w:r>
      <w:r w:rsidRPr="001B6BC5">
        <w:rPr>
          <w:color w:val="333333"/>
          <w:sz w:val="28"/>
          <w:szCs w:val="28"/>
        </w:rPr>
        <w:t xml:space="preserve"> На</w:t>
      </w:r>
      <w:proofErr w:type="gramEnd"/>
      <w:r w:rsidRPr="001B6BC5">
        <w:rPr>
          <w:color w:val="333333"/>
          <w:sz w:val="28"/>
          <w:szCs w:val="28"/>
        </w:rPr>
        <w:t xml:space="preserve"> полу размещается большой </w:t>
      </w:r>
      <w:proofErr w:type="spellStart"/>
      <w:r w:rsidRPr="001B6BC5">
        <w:rPr>
          <w:color w:val="333333"/>
          <w:sz w:val="28"/>
          <w:szCs w:val="28"/>
        </w:rPr>
        <w:t>пазл</w:t>
      </w:r>
      <w:proofErr w:type="spellEnd"/>
      <w:r w:rsidRPr="001B6BC5">
        <w:rPr>
          <w:color w:val="333333"/>
          <w:sz w:val="28"/>
          <w:szCs w:val="28"/>
        </w:rPr>
        <w:t xml:space="preserve"> или мозаика из крупных деталей. Дети должны собрать её, выполняя различные физические упражнения (прыжки, бег, лазанье), чтобы добраться до нужной детали.</w:t>
      </w:r>
    </w:p>
    <w:p w14:paraId="1F5E4810" w14:textId="24A825E3" w:rsidR="00601777" w:rsidRPr="001B6BC5" w:rsidRDefault="000326A5" w:rsidP="001B6BC5">
      <w:pPr>
        <w:shd w:val="clear" w:color="auto" w:fill="FFFFFF" w:themeFill="background1"/>
        <w:spacing w:line="276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2EEFF"/>
        </w:rPr>
      </w:pPr>
      <w:r w:rsidRPr="001B6BC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Игра</w:t>
      </w:r>
      <w:r w:rsidR="004E15B5" w:rsidRPr="001B6BC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«Лезгинка»</w:t>
      </w:r>
      <w:r w:rsidR="004E15B5" w:rsidRPr="001B6BC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2EEFF"/>
        </w:rPr>
        <w:t xml:space="preserve"> </w:t>
      </w:r>
      <w:r w:rsidR="004E15B5" w:rsidRPr="001B6BC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B6BC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ab/>
        <w:t>Описание игры</w:t>
      </w:r>
      <w:r w:rsidRPr="001B6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: </w:t>
      </w:r>
      <w:r w:rsidR="004E15B5" w:rsidRPr="001B6B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Левую руку сложите в кулак, большой палец отставьте в сторону. Правой рукой прямой ладонью в горизонтальном положении прикоснитесь к мизинцу левой. После этого одновременно смените положение правой и левой рук.</w:t>
      </w:r>
    </w:p>
    <w:p w14:paraId="478B943E" w14:textId="77777777" w:rsidR="001B6BC5" w:rsidRPr="001B6BC5" w:rsidRDefault="001B6BC5" w:rsidP="001B6BC5">
      <w:pPr>
        <w:pStyle w:val="futurismarkdown-listitem"/>
        <w:shd w:val="clear" w:color="auto" w:fill="FFFFFF"/>
        <w:spacing w:after="120" w:afterAutospacing="0" w:line="276" w:lineRule="auto"/>
        <w:ind w:left="-360" w:firstLine="1068"/>
        <w:rPr>
          <w:color w:val="333333"/>
          <w:sz w:val="28"/>
          <w:szCs w:val="28"/>
        </w:rPr>
      </w:pPr>
      <w:r w:rsidRPr="001B6BC5">
        <w:rPr>
          <w:rStyle w:val="a4"/>
          <w:color w:val="333333"/>
          <w:sz w:val="28"/>
          <w:szCs w:val="28"/>
        </w:rPr>
        <w:t>Игра «Светофор»</w:t>
      </w:r>
      <w:r w:rsidRPr="001B6BC5">
        <w:rPr>
          <w:color w:val="333333"/>
          <w:sz w:val="28"/>
          <w:szCs w:val="28"/>
        </w:rPr>
        <w:t xml:space="preserve"> </w:t>
      </w:r>
    </w:p>
    <w:p w14:paraId="50C2EAE9" w14:textId="77777777" w:rsidR="001B6BC5" w:rsidRPr="001B6BC5" w:rsidRDefault="001B6BC5" w:rsidP="001B6BC5">
      <w:pPr>
        <w:pStyle w:val="futurismarkdown-listitem"/>
        <w:shd w:val="clear" w:color="auto" w:fill="FFFFFF"/>
        <w:spacing w:after="120" w:afterAutospacing="0" w:line="276" w:lineRule="auto"/>
        <w:ind w:left="-360" w:firstLine="1068"/>
        <w:rPr>
          <w:color w:val="333333"/>
          <w:sz w:val="28"/>
          <w:szCs w:val="28"/>
        </w:rPr>
      </w:pPr>
      <w:r w:rsidRPr="001B6BC5">
        <w:rPr>
          <w:b/>
          <w:color w:val="333333"/>
          <w:sz w:val="28"/>
          <w:szCs w:val="28"/>
        </w:rPr>
        <w:t>Описание игры:</w:t>
      </w:r>
      <w:r w:rsidRPr="001B6BC5">
        <w:rPr>
          <w:color w:val="333333"/>
          <w:sz w:val="28"/>
          <w:szCs w:val="28"/>
        </w:rPr>
        <w:t xml:space="preserve"> Ведущий показывает детям карточки разных цветов, имитируя сигналы светофора: зелёный — «бег», жёлтый — «ходьба», красный — «стоп». Ведущий меняет карточки с разной скоростью, а дети должны мгновенно реагировать на сигналы, выполняя соответствующие действия.</w:t>
      </w:r>
    </w:p>
    <w:p w14:paraId="642D9AFD" w14:textId="37902552" w:rsidR="00601777" w:rsidRPr="001B6BC5" w:rsidRDefault="000326A5" w:rsidP="001B6BC5">
      <w:pPr>
        <w:shd w:val="clear" w:color="auto" w:fill="FFFFFF" w:themeFill="background1"/>
        <w:spacing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1B6BC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Игра </w:t>
      </w:r>
      <w:r w:rsidR="004E15B5" w:rsidRPr="001B6BC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«Колечко»</w:t>
      </w:r>
      <w:r w:rsidR="004E15B5" w:rsidRPr="001B6BC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BC5" w:rsidRPr="001B6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ab/>
      </w:r>
      <w:r w:rsidRPr="001B6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Описание игры</w:t>
      </w:r>
      <w:proofErr w:type="gramStart"/>
      <w:r w:rsidRPr="001B6B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:</w:t>
      </w:r>
      <w:r w:rsidRPr="001B6BC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4E15B5" w:rsidRPr="001B6BC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Поочередно</w:t>
      </w:r>
      <w:proofErr w:type="gramEnd"/>
      <w:r w:rsidR="004E15B5" w:rsidRPr="001B6BC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 как можно быстрее перебирайте пальцы рук, соединяя в кольцо с большим пальцем последовательно указательный, средний и т. </w:t>
      </w:r>
      <w:r w:rsidR="001B6BC5" w:rsidRPr="001B6BC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д.</w:t>
      </w:r>
    </w:p>
    <w:p w14:paraId="4CCA91D9" w14:textId="31FACEE0" w:rsidR="001B6BC5" w:rsidRPr="001B6BC5" w:rsidRDefault="00856E19" w:rsidP="001B6BC5">
      <w:pPr>
        <w:shd w:val="clear" w:color="auto" w:fill="FFFFFF" w:themeFill="background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Практика показывает высокую результативность данных игр при формировании координации движений, пространственного</w:t>
      </w:r>
      <w:r w:rsidR="00D910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мышления и мелкой моторики у воспитанников.</w:t>
      </w:r>
      <w:bookmarkStart w:id="0" w:name="_GoBack"/>
      <w:bookmarkEnd w:id="0"/>
    </w:p>
    <w:sectPr w:rsidR="001B6BC5" w:rsidRPr="001B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E2793"/>
    <w:multiLevelType w:val="multilevel"/>
    <w:tmpl w:val="B65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83C50"/>
    <w:multiLevelType w:val="multilevel"/>
    <w:tmpl w:val="093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3A"/>
    <w:rsid w:val="000326A5"/>
    <w:rsid w:val="00040C88"/>
    <w:rsid w:val="00047C3F"/>
    <w:rsid w:val="001B6BC5"/>
    <w:rsid w:val="00426856"/>
    <w:rsid w:val="004C05A0"/>
    <w:rsid w:val="004E15B5"/>
    <w:rsid w:val="0057353A"/>
    <w:rsid w:val="00601777"/>
    <w:rsid w:val="00856E19"/>
    <w:rsid w:val="009C11C1"/>
    <w:rsid w:val="00BF555A"/>
    <w:rsid w:val="00C26262"/>
    <w:rsid w:val="00D910B5"/>
    <w:rsid w:val="00E70181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D169"/>
  <w15:chartTrackingRefBased/>
  <w15:docId w15:val="{5B66EF3B-DB0C-4F6D-835C-1BA5D788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5B5"/>
    <w:rPr>
      <w:b/>
      <w:bCs/>
    </w:rPr>
  </w:style>
  <w:style w:type="paragraph" w:customStyle="1" w:styleId="futurismarkdown-listitem">
    <w:name w:val="futurismarkdown-listitem"/>
    <w:basedOn w:val="a"/>
    <w:rsid w:val="0003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2025-07-01T06:01:00Z</dcterms:created>
  <dcterms:modified xsi:type="dcterms:W3CDTF">2025-09-08T15:32:00Z</dcterms:modified>
</cp:coreProperties>
</file>