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1C2" w:rsidRDefault="009141C2" w:rsidP="009141C2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99043"/>
          <w:sz w:val="30"/>
          <w:szCs w:val="30"/>
          <w:lang w:eastAsia="ru-RU"/>
        </w:rPr>
        <w:t>Литературная викторина "Литературная мозаика»</w:t>
      </w:r>
    </w:p>
    <w:p w:rsidR="009141C2" w:rsidRDefault="009141C2" w:rsidP="00914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способствовать повышению интереса учащихся к литературе и литературному творчеству.</w:t>
      </w:r>
    </w:p>
    <w:p w:rsidR="009141C2" w:rsidRDefault="009141C2" w:rsidP="00914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9141C2" w:rsidRDefault="009141C2" w:rsidP="009141C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уровень литературных знаний и умений учащихся;</w:t>
      </w:r>
    </w:p>
    <w:p w:rsidR="009141C2" w:rsidRDefault="009141C2" w:rsidP="009141C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навыков творческого чтения;</w:t>
      </w:r>
    </w:p>
    <w:p w:rsidR="009141C2" w:rsidRDefault="009141C2" w:rsidP="009141C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воображение и творческие способности учащихся.</w:t>
      </w:r>
    </w:p>
    <w:p w:rsidR="009141C2" w:rsidRDefault="009141C2" w:rsidP="00914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Участники: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6 класса</w:t>
      </w:r>
    </w:p>
    <w:p w:rsidR="009141C2" w:rsidRDefault="009141C2" w:rsidP="00914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Число команд: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2 команды по во главе с капитаном.</w:t>
      </w:r>
    </w:p>
    <w:p w:rsidR="009141C2" w:rsidRDefault="009141C2" w:rsidP="00914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Жюри: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приглашаются члены жюри в количестве 3 человек</w:t>
      </w:r>
    </w:p>
    <w:p w:rsidR="009141C2" w:rsidRDefault="009141C2" w:rsidP="00914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1C2" w:rsidRDefault="009141C2" w:rsidP="0091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Ведущий:</w:t>
      </w:r>
    </w:p>
    <w:p w:rsidR="009141C2" w:rsidRDefault="009141C2" w:rsidP="0091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Здравствуйте, ребята! Сегодня здесь собрались настоящие знатоки детских книг, ценители художественного слова.</w:t>
      </w:r>
    </w:p>
    <w:p w:rsidR="009141C2" w:rsidRDefault="009141C2" w:rsidP="0091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F5F5F"/>
          <w:sz w:val="27"/>
          <w:szCs w:val="27"/>
          <w:lang w:eastAsia="ru-RU"/>
        </w:rPr>
        <w:t>На нашем мероприятии вы должны будете вспомнить некоторых героев популярных детских книжек — то, как их звали, где они жили, и в какие приключения попадали. Только не спешите делать скучные лица. Все задания в этой игре вовсе не будут для вас трудными. Наоборот, я думаю, что вы станете их выполнять с улыбкой.</w:t>
      </w:r>
    </w:p>
    <w:p w:rsidR="009141C2" w:rsidRDefault="009141C2" w:rsidP="00914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1C2" w:rsidRDefault="009141C2" w:rsidP="00914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Итак, в игре- викторине “Литературная мозаика» принимают участие 2 команды.</w:t>
      </w:r>
    </w:p>
    <w:p w:rsidR="009141C2" w:rsidRDefault="009141C2" w:rsidP="00914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Вопросы будут задаваться поочередно каждой команде. Все команды могут отвечать на все вопросы. За каждый правильный ответ на свой вопрос команда получает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опрелеленное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количество баллов. За правильный ответ на вопрос другой команды можно получить ещё 1 балл. На обдумывание каждого вопроса дается 15 сек.</w:t>
      </w:r>
    </w:p>
    <w:p w:rsidR="009141C2" w:rsidRDefault="009141C2" w:rsidP="00914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Подсчитывать очки будет наше уважаемое справедливое жюри. ________________</w:t>
      </w:r>
    </w:p>
    <w:p w:rsidR="009141C2" w:rsidRDefault="009141C2" w:rsidP="00914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Предлагаем вначале представить команды – название и девиз. Ну, и конечно, выбрать капитана команды! Представление команд.</w:t>
      </w:r>
    </w:p>
    <w:p w:rsidR="009141C2" w:rsidRDefault="009141C2" w:rsidP="0091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Представляет команды и капитанов.</w:t>
      </w:r>
    </w:p>
    <w:p w:rsidR="009141C2" w:rsidRDefault="009141C2" w:rsidP="0091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Команда «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Знатоки»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наш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девиз :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Мы всё на свете знаем,</w:t>
      </w:r>
    </w:p>
    <w:p w:rsidR="009141C2" w:rsidRDefault="009141C2" w:rsidP="0091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Загадки разгадаем!</w:t>
      </w:r>
    </w:p>
    <w:p w:rsidR="009141C2" w:rsidRDefault="009141C2" w:rsidP="0091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команда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«Умники»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наш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девиз: 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вопросы все ответим,</w:t>
      </w:r>
    </w:p>
    <w:p w:rsidR="009141C2" w:rsidRDefault="009141C2" w:rsidP="0091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Очень умные мы дети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9141C2" w:rsidRDefault="009141C2" w:rsidP="0091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Итак, команды представлены.</w:t>
      </w:r>
    </w:p>
    <w:p w:rsidR="009141C2" w:rsidRDefault="009141C2" w:rsidP="00914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Начинаем нашу игру!</w:t>
      </w:r>
    </w:p>
    <w:p w:rsidR="009141C2" w:rsidRDefault="009141C2" w:rsidP="00914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Не сомневаюсь, что вы, прежде чем научились читать, слушали сказки. “Что за прелесть – эти сказки! Каждая есть поэма... Сказка ложь, да в ней намек...”, – писал А.С. Пушкин о народных сказках. Зародившись в древние времена, сказка до сих пор передается из уст в уста, переиначивается и возникает заново. «Кто много сказок прочитал,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Легко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найдет ответы. Да ты и так давно их знал. Ну что, проверим это!»</w:t>
      </w:r>
    </w:p>
    <w:p w:rsidR="009141C2" w:rsidRDefault="009141C2" w:rsidP="00914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Задание 1: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141C2" w:rsidRDefault="009141C2" w:rsidP="00914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 КОНКУРС. “Юморина”</w:t>
      </w:r>
    </w:p>
    <w:p w:rsidR="009141C2" w:rsidRDefault="009141C2" w:rsidP="00914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9141C2" w:rsidRDefault="009141C2" w:rsidP="00914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Карточка № 1</w:t>
      </w:r>
    </w:p>
    <w:p w:rsidR="009141C2" w:rsidRDefault="009141C2" w:rsidP="009141C2">
      <w:pPr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из героев русской народной сказки был хлебобулочным изделием?</w:t>
      </w:r>
    </w:p>
    <w:p w:rsidR="009141C2" w:rsidRDefault="009141C2" w:rsidP="009141C2">
      <w:pPr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героиню французской сказки, которая занималась неквалифицированным трудом, чистила печки, убиралась в доме.</w:t>
      </w:r>
    </w:p>
    <w:p w:rsidR="009141C2" w:rsidRDefault="009141C2" w:rsidP="009141C2">
      <w:pPr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сказку итальянского писателя, где все герои – фрукты и овощи.</w:t>
      </w:r>
    </w:p>
    <w:p w:rsidR="009141C2" w:rsidRDefault="009141C2" w:rsidP="00914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Карточка №2</w:t>
      </w:r>
    </w:p>
    <w:p w:rsidR="009141C2" w:rsidRDefault="009141C2" w:rsidP="009141C2">
      <w:pPr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героиню русской народной сказки, которая была сельскохозяйственным продуктом.</w:t>
      </w:r>
    </w:p>
    <w:p w:rsidR="009141C2" w:rsidRDefault="009141C2" w:rsidP="009141C2">
      <w:pPr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русской народной сказке решаются проблемы жилья или, говоря умным языком, проблемы жилищно-коммунального хозяйства?</w:t>
      </w:r>
    </w:p>
    <w:p w:rsidR="009141C2" w:rsidRDefault="009141C2" w:rsidP="009141C2">
      <w:pPr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героиню французской сказки, которая получила свое прозвище благодаря головному убору.</w:t>
      </w:r>
    </w:p>
    <w:p w:rsidR="009141C2" w:rsidRDefault="009141C2" w:rsidP="00914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1C2" w:rsidRDefault="009141C2" w:rsidP="00914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Карточка № 3</w:t>
      </w:r>
    </w:p>
    <w:p w:rsidR="009141C2" w:rsidRDefault="009141C2" w:rsidP="009141C2">
      <w:pPr>
        <w:numPr>
          <w:ilvl w:val="0"/>
          <w:numId w:val="4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русской народной сказке брат не послушался сестру, один раз нарушил санитарно-гигиенические правила и жестоко за это поплатился?</w:t>
      </w:r>
    </w:p>
    <w:p w:rsidR="009141C2" w:rsidRDefault="009141C2" w:rsidP="009141C2">
      <w:pPr>
        <w:numPr>
          <w:ilvl w:val="0"/>
          <w:numId w:val="4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герой русской народной сказки ловил рыбу очень оригинальным способом? Какие слова он при этом должен был произносить?</w:t>
      </w:r>
    </w:p>
    <w:p w:rsidR="009141C2" w:rsidRDefault="009141C2" w:rsidP="009141C2">
      <w:pPr>
        <w:numPr>
          <w:ilvl w:val="0"/>
          <w:numId w:val="4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слова, которыми А.С. Пушкин заканчивает “Сказку о Золотом петушке”?</w:t>
      </w:r>
    </w:p>
    <w:p w:rsidR="009141C2" w:rsidRDefault="009141C2" w:rsidP="00914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Карточка №4</w:t>
      </w:r>
    </w:p>
    <w:p w:rsidR="009141C2" w:rsidRDefault="009141C2" w:rsidP="009141C2">
      <w:pPr>
        <w:numPr>
          <w:ilvl w:val="0"/>
          <w:numId w:val="5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вид энергии использовала баба яга, летая в ступе?</w:t>
      </w:r>
    </w:p>
    <w:p w:rsidR="009141C2" w:rsidRDefault="009141C2" w:rsidP="009141C2">
      <w:pPr>
        <w:numPr>
          <w:ilvl w:val="0"/>
          <w:numId w:val="5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героя известной сказки русского поэта, который в конце получает черепно-мозговую травму, теряет дар речи и сходит с ума?</w:t>
      </w:r>
    </w:p>
    <w:p w:rsidR="009141C2" w:rsidRDefault="009141C2" w:rsidP="009141C2">
      <w:pPr>
        <w:numPr>
          <w:ilvl w:val="0"/>
          <w:numId w:val="5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спутников девочки Элли, которые вместе с ней шли в Изумрудный город.</w:t>
      </w:r>
    </w:p>
    <w:p w:rsidR="009141C2" w:rsidRDefault="009141C2" w:rsidP="00914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Карточка № 5</w:t>
      </w:r>
    </w:p>
    <w:p w:rsidR="009141C2" w:rsidRDefault="009141C2" w:rsidP="009141C2">
      <w:pPr>
        <w:numPr>
          <w:ilvl w:val="0"/>
          <w:numId w:val="6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сказочный герой посеял деньги, думая, что вырастет денежное дерево и останется только снимать урожай?</w:t>
      </w:r>
    </w:p>
    <w:p w:rsidR="009141C2" w:rsidRDefault="009141C2" w:rsidP="009141C2">
      <w:pPr>
        <w:numPr>
          <w:ilvl w:val="0"/>
          <w:numId w:val="6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семейству каких домашних птиц принадлежит героиня русской народной сказки, которая несла для хозяев изделия из драгоценных металлов? Как ее звали?</w:t>
      </w:r>
    </w:p>
    <w:p w:rsidR="009141C2" w:rsidRDefault="009141C2" w:rsidP="009141C2">
      <w:pPr>
        <w:numPr>
          <w:ilvl w:val="0"/>
          <w:numId w:val="6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звали трех медведей из сказки Льва Толстого “Три медведя”?</w:t>
      </w:r>
    </w:p>
    <w:p w:rsidR="009141C2" w:rsidRDefault="009141C2" w:rsidP="00914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Карточка № 6</w:t>
      </w:r>
    </w:p>
    <w:p w:rsidR="009141C2" w:rsidRDefault="009141C2" w:rsidP="009141C2">
      <w:pPr>
        <w:numPr>
          <w:ilvl w:val="0"/>
          <w:numId w:val="7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какого сказочного медвежонка был друг, который носил имя пятикопеечной монеты?</w:t>
      </w:r>
    </w:p>
    <w:p w:rsidR="009141C2" w:rsidRDefault="009141C2" w:rsidP="009141C2">
      <w:pPr>
        <w:numPr>
          <w:ilvl w:val="0"/>
          <w:numId w:val="7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Какая героиня сказки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А.С.Пушкина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могла мечтать о стиральной машине, если бы жила в наше время?</w:t>
      </w:r>
    </w:p>
    <w:p w:rsidR="009141C2" w:rsidRDefault="009141C2" w:rsidP="009141C2">
      <w:pPr>
        <w:numPr>
          <w:ilvl w:val="0"/>
          <w:numId w:val="7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злая волшебница не умывалась пятьсот лет, так как боялась воды?</w:t>
      </w:r>
    </w:p>
    <w:p w:rsidR="009141C2" w:rsidRDefault="009141C2" w:rsidP="00914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1C2" w:rsidRDefault="009141C2" w:rsidP="00914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141C2" w:rsidRDefault="009141C2" w:rsidP="00914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 к конкурсу I “Юморина”</w:t>
      </w:r>
    </w:p>
    <w:p w:rsidR="009141C2" w:rsidRDefault="009141C2" w:rsidP="009141C2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Колобок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Золушка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“Приключения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Чиполлино</w:t>
      </w:r>
      <w:proofErr w:type="spellEnd"/>
    </w:p>
    <w:p w:rsidR="009141C2" w:rsidRDefault="009141C2" w:rsidP="009141C2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Репка “Теремок” Красная Шапочка</w:t>
      </w:r>
    </w:p>
    <w:p w:rsidR="009141C2" w:rsidRDefault="009141C2" w:rsidP="009141C2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“Алёнушка и братец Иванушка”, Волк, Сказка ложь, да в ней намёк! / Добрым молодцам урок.</w:t>
      </w:r>
    </w:p>
    <w:p w:rsidR="009141C2" w:rsidRDefault="009141C2" w:rsidP="009141C2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Нечистая сила,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Поп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Страшила, Железный Дровосек, Трусливый лев, собака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Тотошка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141C2" w:rsidRDefault="009141C2" w:rsidP="009141C2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Буратино, Курочка Ряба, Михайло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Потапыч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Настасья Петровна, Мишутка</w:t>
      </w:r>
    </w:p>
    <w:p w:rsidR="009141C2" w:rsidRDefault="009141C2" w:rsidP="009141C2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Винни Пух, Старуха из “Сказки о рыбаке и рыбке” А. С. Пушкина,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Бастинда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41C2" w:rsidRDefault="009141C2" w:rsidP="00914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141C2" w:rsidRDefault="009141C2" w:rsidP="00914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конкурс. “Собери пословицу”</w:t>
      </w:r>
    </w:p>
    <w:p w:rsidR="009141C2" w:rsidRDefault="009141C2" w:rsidP="00914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Соотнесите части пословиц из 1 и 2 столбца. Лучше всего для этого конкурса распечатать таблицу ответов для участников. Количество пословиц можно сократить по желанию.</w:t>
      </w:r>
    </w:p>
    <w:p w:rsidR="009141C2" w:rsidRDefault="009141C2" w:rsidP="00914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быть внимательными, можно отметить интересную закономерность.</w:t>
      </w:r>
    </w:p>
    <w:p w:rsidR="009141C2" w:rsidRDefault="009141C2" w:rsidP="00914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</w:p>
    <w:p w:rsidR="009141C2" w:rsidRDefault="009141C2" w:rsidP="00914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</w:t>
      </w:r>
    </w:p>
    <w:p w:rsidR="009141C2" w:rsidRDefault="009141C2" w:rsidP="00914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141C2" w:rsidRDefault="009141C2" w:rsidP="00914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конкурс. “Узнай произведение и его автора”</w:t>
      </w:r>
    </w:p>
    <w:p w:rsidR="009141C2" w:rsidRDefault="009141C2" w:rsidP="00914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Подумайте, из какого произведения взят данный отрывок. Назовите автора этого произведения. Вспомните, что произойдёт дальше, кто участник данных событий.</w:t>
      </w:r>
    </w:p>
    <w:p w:rsidR="009141C2" w:rsidRDefault="009141C2" w:rsidP="00914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Отрывок № 1</w:t>
      </w:r>
    </w:p>
    <w:p w:rsidR="009141C2" w:rsidRDefault="009141C2" w:rsidP="00914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начал так: “Друзья! К чему весь этот шум?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Я, ваш старинный сват и кум,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Пришёл мириться к вам, совсем не ради ссоры;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Забудем прошлое, уставим общий лад!”</w:t>
      </w:r>
    </w:p>
    <w:p w:rsidR="009141C2" w:rsidRDefault="009141C2" w:rsidP="00914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(И. А. Крылов “Волк на псарне)</w:t>
      </w:r>
    </w:p>
    <w:p w:rsidR="009141C2" w:rsidRDefault="009141C2" w:rsidP="00914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Отрывок № 2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“За невестою своей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Королевич Елисей</w:t>
      </w:r>
    </w:p>
    <w:p w:rsidR="009141C2" w:rsidRDefault="009141C2" w:rsidP="00914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тем по свету скачет.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 как нет! Он горько плачет,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кого не спросит он,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Всем вопрос его мудрён...”</w:t>
      </w:r>
    </w:p>
    <w:p w:rsidR="009141C2" w:rsidRDefault="009141C2" w:rsidP="00914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(А. С. Пушкин “Сказка о мёртвой царевне и о семи богатырях”)</w:t>
      </w:r>
    </w:p>
    <w:p w:rsidR="009141C2" w:rsidRDefault="009141C2" w:rsidP="00914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Отрывок № 3</w:t>
      </w:r>
    </w:p>
    <w:p w:rsidR="009141C2" w:rsidRDefault="009141C2" w:rsidP="00914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“Дело было к вечеру. Он шёл тихо и глядел на воду. Вдруг ему показалось, что что-то барахтается в тине у самого берега. Он нагнулся и увидел...”</w:t>
      </w:r>
    </w:p>
    <w:p w:rsidR="009141C2" w:rsidRDefault="009141C2" w:rsidP="00914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(И. С. Тургенев “Муму”)</w:t>
      </w:r>
    </w:p>
    <w:p w:rsidR="009141C2" w:rsidRDefault="009141C2" w:rsidP="00914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Отрывок № 4</w:t>
      </w:r>
    </w:p>
    <w:p w:rsidR="009141C2" w:rsidRDefault="009141C2" w:rsidP="009141C2">
      <w:pPr>
        <w:spacing w:after="0" w:line="21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Подъезжают; у ворот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Из столбов хрустальный свод;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Все столбы те завитые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Хитро в змейки золотые;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На верхушках три звезды,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Вокруг терема сады;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На серебряных там ветках,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 раззолоченных во клетках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Птицы райские живут,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Песни царские поют.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 ведь терем с теремами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Будто город с деревнями;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А на тереме из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звемзд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 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Православный русский крест”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(П. П. Ершов “Конёк-горбунок”)</w:t>
      </w:r>
    </w:p>
    <w:p w:rsidR="009141C2" w:rsidRDefault="009141C2" w:rsidP="00914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Отрывок № 5</w:t>
      </w:r>
    </w:p>
    <w:p w:rsidR="009141C2" w:rsidRDefault="009141C2" w:rsidP="009141C2">
      <w:pPr>
        <w:spacing w:after="0" w:line="21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Старичок хотел заспорить,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Но с иным накладно вздорить;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Царь хватил его жезлом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По лбу; тот упал ничком,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Да и дух вон. – Вся столица 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Содрогнулась...”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(А. С. Пушкин “Сказка о Золотом петушке”)</w:t>
      </w:r>
    </w:p>
    <w:p w:rsidR="009141C2" w:rsidRDefault="009141C2" w:rsidP="00914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Отрывок № 6</w:t>
      </w:r>
    </w:p>
    <w:p w:rsidR="009141C2" w:rsidRDefault="009141C2" w:rsidP="009141C2">
      <w:pPr>
        <w:spacing w:after="0" w:line="21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Живет в поповом доме,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Спит себе на соломе,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Ест за четверых,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Работает за семерых;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До светла все у него пляшет,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Лошадь запряжет, полосу вспашет,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Печь затопит, все заготовит, закупит,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Яичко испечет, да сам и облупит”.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(А. С. Пушкин “Сказка о попе и работнике его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Балде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”)</w:t>
      </w:r>
    </w:p>
    <w:p w:rsidR="009141C2" w:rsidRDefault="009141C2" w:rsidP="00914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конкурс (конкурс капитанов). “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Cкороговорки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”</w:t>
      </w:r>
    </w:p>
    <w:p w:rsidR="009141C2" w:rsidRDefault="009141C2" w:rsidP="00914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1.Стоит поп на копне, колпак на попе, копна под попом, поп под колпаком.</w:t>
      </w:r>
    </w:p>
    <w:p w:rsidR="009141C2" w:rsidRDefault="009141C2" w:rsidP="00914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Пришёл Прокоп – кипел укроп, ушёл Прокоп – кипит укроп. Как при Прокопе кипел укроп, так и без Прокопа кипит укроп.</w:t>
      </w:r>
    </w:p>
    <w:p w:rsidR="009141C2" w:rsidRDefault="009141C2" w:rsidP="00914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Полчетверти четверика гороху без червоточинки.</w:t>
      </w:r>
    </w:p>
    <w:p w:rsidR="009141C2" w:rsidRDefault="009141C2" w:rsidP="00914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1C2" w:rsidRDefault="009141C2" w:rsidP="00914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Дополнительный материал</w:t>
      </w:r>
    </w:p>
    <w:p w:rsidR="009141C2" w:rsidRDefault="009141C2" w:rsidP="00914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 Винегрет» из пословиц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( продолжи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)</w:t>
      </w:r>
    </w:p>
    <w:p w:rsidR="009141C2" w:rsidRDefault="009141C2" w:rsidP="00914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тихом омуте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…( черти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водятся)</w:t>
      </w:r>
    </w:p>
    <w:p w:rsidR="009141C2" w:rsidRDefault="009141C2" w:rsidP="00914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драки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…( кулаками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машут)</w:t>
      </w:r>
    </w:p>
    <w:p w:rsidR="009141C2" w:rsidRDefault="009141C2" w:rsidP="00914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двумя зайцами погонишься ни одного не поймаешь</w:t>
      </w:r>
    </w:p>
    <w:p w:rsidR="009141C2" w:rsidRDefault="009141C2" w:rsidP="00914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Милые бранятся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тешатся</w:t>
      </w:r>
    </w:p>
    <w:p w:rsidR="009141C2" w:rsidRDefault="009141C2" w:rsidP="00914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Баба с возу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…( кобыле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легче)</w:t>
      </w:r>
    </w:p>
    <w:p w:rsidR="009141C2" w:rsidRDefault="009141C2" w:rsidP="00914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(Слово не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воробей)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вылетит – не поймаешь.</w:t>
      </w:r>
    </w:p>
    <w:p w:rsidR="009141C2" w:rsidRDefault="009141C2" w:rsidP="00914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Лежачего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…( не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бьют)</w:t>
      </w:r>
    </w:p>
    <w:p w:rsidR="009141C2" w:rsidRDefault="009141C2" w:rsidP="00914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Соловья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   … баснями не кормят.</w:t>
      </w:r>
    </w:p>
    <w:p w:rsidR="009141C2" w:rsidRDefault="009141C2" w:rsidP="00914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говори гоп, пока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…( не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перепрыгнешь)</w:t>
      </w:r>
    </w:p>
    <w:p w:rsidR="009141C2" w:rsidRDefault="009141C2" w:rsidP="00914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Чем бы дитя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 тешилось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…( лишь  бы не плакало)</w:t>
      </w:r>
    </w:p>
    <w:p w:rsidR="009141C2" w:rsidRDefault="009141C2" w:rsidP="00914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 Близко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локоть)  … да не укусишь.</w:t>
      </w:r>
    </w:p>
    <w:p w:rsidR="009141C2" w:rsidRDefault="009141C2" w:rsidP="00914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было печали … так купила баба порося)</w:t>
      </w:r>
    </w:p>
    <w:p w:rsidR="009141C2" w:rsidRDefault="009141C2" w:rsidP="00914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Чем богаты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…( тем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рады)</w:t>
      </w:r>
    </w:p>
    <w:p w:rsidR="009141C2" w:rsidRDefault="009141C2" w:rsidP="00914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цыплят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   … по осени считают.</w:t>
      </w:r>
    </w:p>
    <w:p w:rsidR="009141C2" w:rsidRDefault="009141C2" w:rsidP="00914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 да каша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…( пища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наша _</w:t>
      </w:r>
    </w:p>
    <w:p w:rsidR="009141C2" w:rsidRDefault="009141C2" w:rsidP="00914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с возу упало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…( то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пропало)</w:t>
      </w:r>
    </w:p>
    <w:p w:rsidR="009141C2" w:rsidRDefault="009141C2" w:rsidP="00914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Кто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старое помянет) … тому глаз вон.</w:t>
      </w:r>
    </w:p>
    <w:p w:rsidR="009141C2" w:rsidRDefault="009141C2" w:rsidP="00914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Гром не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грянет(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Мужик не перекрестится)</w:t>
      </w:r>
    </w:p>
    <w:p w:rsidR="009141C2" w:rsidRDefault="009141C2" w:rsidP="00914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Как аукнется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и откликнется)</w:t>
      </w:r>
    </w:p>
    <w:p w:rsidR="009141C2" w:rsidRDefault="009141C2" w:rsidP="00914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ловца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…( 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зверь бежит)</w:t>
      </w:r>
    </w:p>
    <w:p w:rsidR="009141C2" w:rsidRDefault="009141C2" w:rsidP="00914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Чем дальше в лес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…( тем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больше дров)</w:t>
      </w:r>
    </w:p>
    <w:p w:rsidR="009141C2" w:rsidRDefault="009141C2" w:rsidP="00914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Не зная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броду  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суйся в воду.</w:t>
      </w:r>
    </w:p>
    <w:p w:rsidR="009141C2" w:rsidRDefault="009141C2" w:rsidP="00914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Любовь не картошка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…( не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выбросишь в окошко)</w:t>
      </w:r>
    </w:p>
    <w:p w:rsidR="009141C2" w:rsidRDefault="009141C2" w:rsidP="00914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Любишь кататься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…( люби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саночки возить)</w:t>
      </w:r>
    </w:p>
    <w:p w:rsidR="009141C2" w:rsidRDefault="009141C2" w:rsidP="00914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Не рой другому яму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…( Сам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попадещь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141C2" w:rsidRDefault="009141C2" w:rsidP="00914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Делу время …… (потехе час.)</w:t>
      </w:r>
    </w:p>
    <w:p w:rsidR="009141C2" w:rsidRDefault="009141C2" w:rsidP="00914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Семь раз отмерь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…( 1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отрежь)</w:t>
      </w:r>
    </w:p>
    <w:p w:rsidR="009141C2" w:rsidRDefault="009141C2" w:rsidP="00914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 Нечего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зеркало пенять) … коли рожа крива.</w:t>
      </w:r>
    </w:p>
    <w:p w:rsidR="009141C2" w:rsidRDefault="009141C2" w:rsidP="00914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всё коту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…( масленица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141C2" w:rsidRDefault="009141C2" w:rsidP="00914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1C2" w:rsidRDefault="009141C2" w:rsidP="00914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2.Закончи строфу, назовите произведение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  его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автора</w:t>
      </w:r>
    </w:p>
    <w:p w:rsidR="009141C2" w:rsidRDefault="009141C2" w:rsidP="00914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«Ягненок в жаркий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9141C2" w:rsidRDefault="009141C2" w:rsidP="00914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Ветер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ветер! Ты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могуч,…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9141C2" w:rsidRDefault="009141C2" w:rsidP="00914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Изведал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враг в тот день немало…..»</w:t>
      </w:r>
    </w:p>
    <w:p w:rsidR="009141C2" w:rsidRDefault="009141C2" w:rsidP="00914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Зима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недаром злится,….</w:t>
      </w:r>
    </w:p>
    <w:p w:rsidR="009141C2" w:rsidRDefault="009141C2" w:rsidP="00914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лукоморья дуб зеленый»…</w:t>
      </w:r>
    </w:p>
    <w:p w:rsidR="009141C2" w:rsidRDefault="009141C2" w:rsidP="00914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«Буря мглою небо кроет, вихри снежные кружа…»</w:t>
      </w:r>
    </w:p>
    <w:p w:rsidR="009141C2" w:rsidRDefault="009141C2" w:rsidP="00914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1C2" w:rsidRDefault="009141C2" w:rsidP="00914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3.Знатоки литературы.</w:t>
      </w:r>
    </w:p>
    <w:p w:rsidR="009141C2" w:rsidRDefault="009141C2" w:rsidP="00914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народных сказок? (Волшебные, о животных, социально-бытовые)</w:t>
      </w:r>
    </w:p>
    <w:p w:rsidR="009141C2" w:rsidRDefault="009141C2" w:rsidP="00914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2.Как начинается «Сказка о золотой рыбке»?     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 Жили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-были старик со 3.старухой у самого синего моря»)</w:t>
      </w:r>
    </w:p>
    <w:p w:rsidR="009141C2" w:rsidRDefault="009141C2" w:rsidP="00914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4.Что такое «лукоморье»? (Излучина морского берега)</w:t>
      </w:r>
    </w:p>
    <w:p w:rsidR="009141C2" w:rsidRDefault="009141C2" w:rsidP="00914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5.Какой герой, собираясь жениться в своей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деревне,  отправился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косить траву  «в края дальние»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 «Косарь».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А.В.Кольцов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9141C2" w:rsidRDefault="009141C2" w:rsidP="00914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Время года, когда происходит действие в сказке «Снегурочка»?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(Зима)</w:t>
      </w:r>
    </w:p>
    <w:p w:rsidR="009141C2" w:rsidRDefault="009141C2" w:rsidP="00914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1C2" w:rsidRPr="009141C2" w:rsidRDefault="009141C2" w:rsidP="009141C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1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«Ты – мне, я – тебе».</w:t>
      </w:r>
      <w:r w:rsidRPr="0091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(Каждый участник команды читает первую </w:t>
      </w:r>
      <w:proofErr w:type="gramStart"/>
      <w:r w:rsidRPr="0091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строчку  какого</w:t>
      </w:r>
      <w:proofErr w:type="gramEnd"/>
      <w:r w:rsidRPr="0091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-либо стихотворения, участник команды соперников должен закончить четверостишие, сказать, как  называется произведение, кто его автор ).</w:t>
      </w:r>
    </w:p>
    <w:p w:rsidR="009141C2" w:rsidRDefault="009141C2" w:rsidP="009141C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41C2" w:rsidRDefault="009141C2" w:rsidP="009141C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жюри.</w:t>
      </w:r>
    </w:p>
    <w:p w:rsidR="009141C2" w:rsidRPr="009141C2" w:rsidRDefault="009141C2" w:rsidP="009141C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Награждение.</w:t>
      </w:r>
      <w:bookmarkStart w:id="0" w:name="_GoBack"/>
      <w:bookmarkEnd w:id="0"/>
    </w:p>
    <w:p w:rsidR="009141C2" w:rsidRDefault="009141C2" w:rsidP="00914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141C2" w:rsidRDefault="009141C2" w:rsidP="009141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41C2" w:rsidRDefault="009141C2" w:rsidP="009141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A52AC" w:rsidRDefault="00DA52AC"/>
    <w:sectPr w:rsidR="00DA5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1CA3"/>
    <w:multiLevelType w:val="multilevel"/>
    <w:tmpl w:val="9C283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C1E64"/>
    <w:multiLevelType w:val="multilevel"/>
    <w:tmpl w:val="3C584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9B1F9E"/>
    <w:multiLevelType w:val="multilevel"/>
    <w:tmpl w:val="71DA4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795792"/>
    <w:multiLevelType w:val="multilevel"/>
    <w:tmpl w:val="8168D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881B16"/>
    <w:multiLevelType w:val="multilevel"/>
    <w:tmpl w:val="A91C1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491864"/>
    <w:multiLevelType w:val="multilevel"/>
    <w:tmpl w:val="E0B62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6B13A4"/>
    <w:multiLevelType w:val="multilevel"/>
    <w:tmpl w:val="422C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0543C5"/>
    <w:multiLevelType w:val="multilevel"/>
    <w:tmpl w:val="1AB85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1C2"/>
    <w:rsid w:val="009141C2"/>
    <w:rsid w:val="00DA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2DEA5"/>
  <w15:chartTrackingRefBased/>
  <w15:docId w15:val="{38FE138C-925B-46A3-91F7-BDAC1900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1C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0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1307</Words>
  <Characters>7456</Characters>
  <Application>Microsoft Office Word</Application>
  <DocSecurity>0</DocSecurity>
  <Lines>62</Lines>
  <Paragraphs>17</Paragraphs>
  <ScaleCrop>false</ScaleCrop>
  <Company/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2025-08-22T11:43:00Z</dcterms:created>
  <dcterms:modified xsi:type="dcterms:W3CDTF">2025-08-22T11:44:00Z</dcterms:modified>
</cp:coreProperties>
</file>