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0"/>
        <w:spacing w:after="200" w:line="276" w:lineRule="auto"/>
        <w:ind/>
        <w:jc w:val="center"/>
        <w:rPr>
          <w:rFonts w:ascii="Times New Roman" w:hAnsi="Times New Roman"/>
        </w:rPr>
      </w:pPr>
    </w:p>
    <w:p w14:paraId="06000000">
      <w:pPr>
        <w:widowControl w:val="1"/>
        <w:spacing w:after="0" w:line="240" w:lineRule="auto"/>
        <w:ind/>
        <w:jc w:val="center"/>
        <w:outlineLvl w:val="3"/>
        <w:rPr>
          <w:rFonts w:ascii="Times New Roman" w:hAnsi="Times New Roman"/>
          <w:color w:val="83A629"/>
          <w:sz w:val="30"/>
        </w:rPr>
      </w:pPr>
      <w:r>
        <w:rPr>
          <w:rFonts w:ascii="Times New Roman" w:hAnsi="Times New Roman"/>
          <w:color w:val="83A629"/>
          <w:sz w:val="30"/>
        </w:rPr>
        <w:t>23 июля</w:t>
      </w:r>
      <w:r>
        <w:rPr>
          <w:rFonts w:ascii="Times New Roman" w:hAnsi="Times New Roman"/>
          <w:color w:val="83A629"/>
          <w:sz w:val="30"/>
        </w:rPr>
        <w:t xml:space="preserve"> </w:t>
      </w:r>
      <w:r>
        <w:rPr>
          <w:rFonts w:ascii="Times New Roman" w:hAnsi="Times New Roman"/>
          <w:color w:val="83A629"/>
          <w:sz w:val="30"/>
        </w:rPr>
        <w:t>- Всемирный день китов и дельфинов</w:t>
      </w:r>
    </w:p>
    <w:p w14:paraId="07000000">
      <w:pPr>
        <w:widowControl w:val="1"/>
        <w:spacing w:after="0" w:line="240" w:lineRule="auto"/>
        <w:ind w:firstLine="360"/>
        <w:rPr>
          <w:rFonts w:ascii="Times New Roman" w:hAnsi="Times New Roman"/>
          <w:color w:val="111111"/>
          <w:sz w:val="26"/>
        </w:rPr>
      </w:pPr>
    </w:p>
    <w:p w14:paraId="08000000">
      <w:pPr>
        <w:widowControl w:val="1"/>
        <w:spacing w:after="0" w:line="240" w:lineRule="auto"/>
        <w:ind w:firstLine="360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6"/>
        </w:rPr>
        <w:t xml:space="preserve"> Этот праздник был учрежден в 1986 году, когда Международная китобойная комиссия после 200 лет беспощадного истребления, ввела запрет на китовый промысел. Запрет действует и поныне и означает, что во всем мире охота на китов, а также торговля китовым мясом </w:t>
      </w:r>
      <w:r>
        <w:rPr>
          <w:rFonts w:ascii="Times New Roman" w:hAnsi="Times New Roman"/>
          <w:color w:val="111111"/>
          <w:sz w:val="26"/>
        </w:rPr>
        <w:t>запрещены</w:t>
      </w:r>
      <w:r>
        <w:rPr>
          <w:rFonts w:ascii="Times New Roman" w:hAnsi="Times New Roman"/>
          <w:color w:val="111111"/>
          <w:sz w:val="26"/>
        </w:rPr>
        <w:t>. Однако, китовый промысел - не единственная угроза для данных животных. Еще один из главных факторов исчезновения китов, дельфинов и других морских млекопитающих - это их </w:t>
      </w:r>
      <w:r>
        <w:rPr>
          <w:rFonts w:ascii="Times New Roman" w:hAnsi="Times New Roman"/>
          <w:b w:val="1"/>
          <w:color w:val="111111"/>
          <w:sz w:val="26"/>
        </w:rPr>
        <w:t>отлов для дельфинариев, океанариумов и цирков</w:t>
      </w:r>
      <w:r>
        <w:rPr>
          <w:rFonts w:ascii="Times New Roman" w:hAnsi="Times New Roman"/>
          <w:color w:val="111111"/>
          <w:sz w:val="26"/>
        </w:rPr>
        <w:t>.</w:t>
      </w:r>
    </w:p>
    <w:p w14:paraId="09000000">
      <w:pPr>
        <w:widowControl w:val="1"/>
        <w:spacing w:after="225" w:before="225" w:line="240" w:lineRule="auto"/>
        <w:ind w:firstLine="360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6"/>
        </w:rPr>
        <w:t>В этот организуются акции, посвященные защите морских жителей: дельфинов и китов, а также других млекопитающих, живущих в морях.</w:t>
      </w:r>
    </w:p>
    <w:p w14:paraId="0A000000">
      <w:pPr>
        <w:widowControl w:val="1"/>
        <w:spacing w:after="225" w:before="225" w:line="240" w:lineRule="auto"/>
        <w:ind w:firstLine="360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6"/>
        </w:rPr>
        <w:t>Экологи и неравнодушные люди всей Земли пытаются напомнить, что человечество может потерять уникальные виды животных, без которых наш мир станет намного беднее.</w:t>
      </w:r>
    </w:p>
    <w:p w14:paraId="0B000000">
      <w:pPr>
        <w:widowControl w:val="1"/>
        <w:spacing w:after="225" w:before="225" w:line="240" w:lineRule="auto"/>
        <w:ind w:firstLine="360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6"/>
        </w:rPr>
        <w:t>В России особое отношение к празднику. Ведь в морях и океанах страны обитает немало уникальных морских жителей. Многие из них находятся под угрозой исчезновения и занесены в Красную книгу Российской Федерации и Международного союза охраны природы.</w:t>
      </w:r>
    </w:p>
    <w:p w14:paraId="0C000000">
      <w:pPr>
        <w:widowControl w:val="1"/>
        <w:spacing w:after="0" w:line="240" w:lineRule="auto"/>
        <w:ind w:firstLine="360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b w:val="1"/>
          <w:color w:val="111111"/>
          <w:sz w:val="26"/>
        </w:rPr>
        <w:t>Цель:</w:t>
      </w:r>
      <w:r>
        <w:rPr>
          <w:rFonts w:ascii="Times New Roman" w:hAnsi="Times New Roman"/>
          <w:color w:val="111111"/>
          <w:sz w:val="26"/>
        </w:rPr>
        <w:t xml:space="preserve"> воспитание экологической культуры дошкольников</w:t>
      </w:r>
    </w:p>
    <w:p w14:paraId="0D000000">
      <w:pPr>
        <w:widowControl w:val="1"/>
        <w:spacing w:after="0" w:line="240" w:lineRule="auto"/>
        <w:ind w:firstLine="360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b w:val="1"/>
          <w:color w:val="111111"/>
          <w:sz w:val="26"/>
        </w:rPr>
        <w:t>Задачи:</w:t>
      </w:r>
    </w:p>
    <w:p w14:paraId="0E000000">
      <w:pPr>
        <w:widowControl w:val="1"/>
        <w:spacing w:after="0" w:line="240" w:lineRule="auto"/>
        <w:ind w:firstLine="360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i w:val="1"/>
          <w:color w:val="111111"/>
          <w:sz w:val="26"/>
        </w:rPr>
        <w:t>образовательные:</w:t>
      </w:r>
    </w:p>
    <w:p w14:paraId="0F000000">
      <w:pPr>
        <w:widowControl w:val="1"/>
        <w:spacing w:after="225" w:before="225" w:line="240" w:lineRule="auto"/>
        <w:ind w:firstLine="360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6"/>
        </w:rPr>
        <w:t>- расширить представления детей об экосистеме «Море»;</w:t>
      </w:r>
    </w:p>
    <w:p w14:paraId="10000000">
      <w:pPr>
        <w:widowControl w:val="1"/>
        <w:spacing w:after="225" w:before="225" w:line="240" w:lineRule="auto"/>
        <w:ind w:firstLine="360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6"/>
        </w:rPr>
        <w:t>- формировать представления о животных, находящихся "в опасности";</w:t>
      </w:r>
    </w:p>
    <w:p w14:paraId="11000000">
      <w:pPr>
        <w:widowControl w:val="1"/>
        <w:spacing w:after="225" w:before="225" w:line="240" w:lineRule="auto"/>
        <w:ind w:firstLine="360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6"/>
        </w:rPr>
        <w:t xml:space="preserve">- активизировать и расширять </w:t>
      </w:r>
      <w:bookmarkStart w:id="1" w:name="_GoBack"/>
      <w:bookmarkEnd w:id="1"/>
      <w:r>
        <w:rPr>
          <w:rFonts w:ascii="Times New Roman" w:hAnsi="Times New Roman"/>
          <w:color w:val="111111"/>
          <w:sz w:val="26"/>
        </w:rPr>
        <w:t>словарный запас по теме;</w:t>
      </w:r>
    </w:p>
    <w:p w14:paraId="12000000">
      <w:pPr>
        <w:widowControl w:val="1"/>
        <w:spacing w:after="225" w:before="225" w:line="240" w:lineRule="auto"/>
        <w:ind w:firstLine="360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6"/>
        </w:rPr>
        <w:t>- совершенствовать грамматический строй речи;</w:t>
      </w:r>
    </w:p>
    <w:p w14:paraId="13000000">
      <w:pPr>
        <w:widowControl w:val="1"/>
        <w:spacing w:after="0" w:line="240" w:lineRule="auto"/>
        <w:ind w:firstLine="360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i w:val="1"/>
          <w:color w:val="111111"/>
          <w:sz w:val="26"/>
        </w:rPr>
        <w:t>развивающие:</w:t>
      </w:r>
    </w:p>
    <w:p w14:paraId="14000000">
      <w:pPr>
        <w:widowControl w:val="1"/>
        <w:spacing w:after="225" w:before="225" w:line="240" w:lineRule="auto"/>
        <w:ind w:firstLine="360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6"/>
        </w:rPr>
        <w:t>- развивать зрительное и слуховое восприятие,</w:t>
      </w:r>
    </w:p>
    <w:p w14:paraId="15000000">
      <w:pPr>
        <w:widowControl w:val="1"/>
        <w:spacing w:after="225" w:before="225" w:line="240" w:lineRule="auto"/>
        <w:ind w:firstLine="360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6"/>
        </w:rPr>
        <w:t>-развивать мелкую моторику,</w:t>
      </w:r>
    </w:p>
    <w:p w14:paraId="16000000">
      <w:pPr>
        <w:widowControl w:val="1"/>
        <w:spacing w:after="225" w:before="225" w:line="240" w:lineRule="auto"/>
        <w:ind w:firstLine="360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6"/>
        </w:rPr>
        <w:t>- развивать внимание, память, мышление;</w:t>
      </w:r>
    </w:p>
    <w:p w14:paraId="17000000">
      <w:pPr>
        <w:widowControl w:val="1"/>
        <w:spacing w:after="225" w:before="225" w:line="240" w:lineRule="auto"/>
        <w:ind w:firstLine="360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6"/>
        </w:rPr>
        <w:t>- развивать навыки изобразительной деятельности;</w:t>
      </w:r>
    </w:p>
    <w:p w14:paraId="18000000">
      <w:pPr>
        <w:widowControl w:val="1"/>
        <w:spacing w:after="225" w:before="225" w:line="240" w:lineRule="auto"/>
        <w:ind w:firstLine="360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6"/>
        </w:rPr>
        <w:t>- развивать эстетическое восприятие;</w:t>
      </w:r>
    </w:p>
    <w:p w14:paraId="19000000">
      <w:pPr>
        <w:widowControl w:val="1"/>
        <w:spacing w:after="0" w:line="240" w:lineRule="auto"/>
        <w:ind w:firstLine="360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i w:val="1"/>
          <w:color w:val="111111"/>
          <w:sz w:val="26"/>
        </w:rPr>
        <w:t>воспитательные:</w:t>
      </w:r>
    </w:p>
    <w:p w14:paraId="1A000000">
      <w:pPr>
        <w:widowControl w:val="1"/>
        <w:spacing w:after="225" w:before="225" w:line="240" w:lineRule="auto"/>
        <w:ind w:firstLine="360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6"/>
        </w:rPr>
        <w:t>- воспитывать бережное отношение к природе;</w:t>
      </w:r>
    </w:p>
    <w:p w14:paraId="1B000000">
      <w:pPr>
        <w:widowControl w:val="1"/>
        <w:spacing w:after="225" w:before="225" w:line="240" w:lineRule="auto"/>
        <w:ind w:firstLine="360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6"/>
        </w:rPr>
        <w:t>-воспитывать доброжелательность, навыки сотрудничества, самостоятельность, активность, инициативность.</w:t>
      </w:r>
    </w:p>
    <w:p w14:paraId="1C000000">
      <w:pPr>
        <w:widowControl w:val="1"/>
        <w:spacing w:after="0" w:line="240" w:lineRule="auto"/>
        <w:ind w:firstLine="360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b w:val="1"/>
          <w:color w:val="111111"/>
          <w:sz w:val="26"/>
        </w:rPr>
        <w:t>Предварительная работа:</w:t>
      </w:r>
      <w:r>
        <w:rPr>
          <w:rFonts w:ascii="Times New Roman" w:hAnsi="Times New Roman"/>
          <w:color w:val="111111"/>
          <w:sz w:val="26"/>
        </w:rPr>
        <w:t xml:space="preserve"> рассматривание иллюстраций, фотографий с изображением морских обитателей, беседы экологической направленности.</w:t>
      </w:r>
    </w:p>
    <w:p w14:paraId="1D000000">
      <w:pPr>
        <w:widowControl w:val="1"/>
        <w:spacing w:after="0" w:line="240" w:lineRule="auto"/>
        <w:ind w:firstLine="360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b w:val="1"/>
          <w:color w:val="111111"/>
          <w:sz w:val="26"/>
        </w:rPr>
        <w:t>Материал и оборудование:</w:t>
      </w:r>
      <w:r>
        <w:rPr>
          <w:rFonts w:ascii="Times New Roman" w:hAnsi="Times New Roman"/>
          <w:color w:val="111111"/>
          <w:sz w:val="26"/>
        </w:rPr>
        <w:t xml:space="preserve"> иллюстрации "Обитатели морей и океанов", художественная и публицистическая литература, дидактические, настольно-печатные игры </w:t>
      </w:r>
      <w:r>
        <w:rPr>
          <w:rFonts w:ascii="Times New Roman" w:hAnsi="Times New Roman"/>
          <w:color w:val="111111"/>
          <w:sz w:val="26"/>
        </w:rPr>
        <w:t>:</w:t>
      </w:r>
      <w:r>
        <w:rPr>
          <w:rFonts w:ascii="Times New Roman" w:hAnsi="Times New Roman"/>
          <w:color w:val="111111"/>
          <w:sz w:val="26"/>
        </w:rPr>
        <w:t>п</w:t>
      </w:r>
      <w:r>
        <w:rPr>
          <w:rFonts w:ascii="Times New Roman" w:hAnsi="Times New Roman"/>
          <w:color w:val="111111"/>
          <w:sz w:val="26"/>
        </w:rPr>
        <w:t>азлы</w:t>
      </w:r>
      <w:r>
        <w:rPr>
          <w:rFonts w:ascii="Times New Roman" w:hAnsi="Times New Roman"/>
          <w:color w:val="111111"/>
          <w:sz w:val="26"/>
        </w:rPr>
        <w:t xml:space="preserve"> "Обитатели моря", лото "Обитатели морей", "Морское лото", "Парные картинки", карточки для игр "Чего не стало, что изменилось", компьютер, </w:t>
      </w:r>
      <w:r>
        <w:rPr>
          <w:rFonts w:ascii="Times New Roman" w:hAnsi="Times New Roman"/>
          <w:color w:val="111111"/>
          <w:sz w:val="26"/>
        </w:rPr>
        <w:t>мультимедийная</w:t>
      </w:r>
      <w:r>
        <w:rPr>
          <w:rFonts w:ascii="Times New Roman" w:hAnsi="Times New Roman"/>
          <w:color w:val="111111"/>
          <w:sz w:val="26"/>
        </w:rPr>
        <w:t xml:space="preserve"> установка, презентация, материалы для изобразительного творчества.</w:t>
      </w:r>
    </w:p>
    <w:p w14:paraId="1E000000">
      <w:pPr>
        <w:widowControl w:val="1"/>
        <w:spacing w:after="0" w:line="240" w:lineRule="auto"/>
        <w:ind w:firstLine="360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b w:val="1"/>
          <w:color w:val="111111"/>
          <w:sz w:val="26"/>
        </w:rPr>
        <w:t>Интеграция образовательных областей:</w:t>
      </w:r>
      <w:r>
        <w:rPr>
          <w:rFonts w:ascii="Times New Roman" w:hAnsi="Times New Roman"/>
          <w:color w:val="111111"/>
          <w:sz w:val="26"/>
        </w:rPr>
        <w:t xml:space="preserve"> познавательное развитие, речевое развитие, социально-коммуникативное развитие, художественно-эстетическое развитие, физическое развитие.</w:t>
      </w:r>
    </w:p>
    <w:p w14:paraId="1F000000">
      <w:pPr>
        <w:widowControl w:val="1"/>
        <w:spacing w:after="0" w:line="240" w:lineRule="auto"/>
        <w:ind w:firstLine="360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6"/>
        </w:rPr>
        <w:t>Беседа "Всемирный день китов и дельфинов". </w:t>
      </w:r>
      <w:r>
        <w:rPr>
          <w:rFonts w:ascii="Times New Roman" w:hAnsi="Times New Roman"/>
          <w:b w:val="1"/>
          <w:color w:val="111111"/>
          <w:sz w:val="26"/>
        </w:rPr>
        <w:t>Цель: </w:t>
      </w:r>
      <w:r>
        <w:rPr>
          <w:rFonts w:ascii="Times New Roman" w:hAnsi="Times New Roman"/>
          <w:color w:val="111111"/>
          <w:sz w:val="26"/>
        </w:rPr>
        <w:t>продолжать знакомить с обитателями морей и океанов, рассказать об экологической опасности, помочь детям сделать вывод о том, почему нужно защищать обитателей морей и океанов. Пальчиковая гимнастика "Кит и дельфины". </w:t>
      </w:r>
      <w:r>
        <w:rPr>
          <w:rFonts w:ascii="Times New Roman" w:hAnsi="Times New Roman"/>
          <w:b w:val="1"/>
          <w:color w:val="111111"/>
          <w:sz w:val="26"/>
        </w:rPr>
        <w:t>Цель: </w:t>
      </w:r>
      <w:r>
        <w:rPr>
          <w:rFonts w:ascii="Times New Roman" w:hAnsi="Times New Roman"/>
          <w:color w:val="111111"/>
          <w:sz w:val="26"/>
        </w:rPr>
        <w:t xml:space="preserve">развивать мелкую моторику, речь. </w:t>
      </w:r>
      <w:r>
        <w:rPr>
          <w:rFonts w:ascii="Times New Roman" w:hAnsi="Times New Roman"/>
          <w:color w:val="111111"/>
          <w:sz w:val="26"/>
        </w:rPr>
        <w:t>Д\игра</w:t>
      </w:r>
      <w:r>
        <w:rPr>
          <w:rFonts w:ascii="Times New Roman" w:hAnsi="Times New Roman"/>
          <w:color w:val="111111"/>
          <w:sz w:val="26"/>
        </w:rPr>
        <w:t xml:space="preserve"> </w:t>
      </w:r>
      <w:r>
        <w:rPr>
          <w:rFonts w:ascii="Times New Roman" w:hAnsi="Times New Roman"/>
          <w:color w:val="111111"/>
          <w:sz w:val="26"/>
        </w:rPr>
        <w:t>-л</w:t>
      </w:r>
      <w:r>
        <w:rPr>
          <w:rFonts w:ascii="Times New Roman" w:hAnsi="Times New Roman"/>
          <w:color w:val="111111"/>
          <w:sz w:val="26"/>
        </w:rPr>
        <w:t>ото "Обитатели морей".Цель: развивать логическое мышление, внимание, память. Подвижная игра "Море волнуется</w:t>
      </w:r>
      <w:r>
        <w:rPr>
          <w:rFonts w:ascii="Times New Roman" w:hAnsi="Times New Roman"/>
          <w:color w:val="111111"/>
          <w:sz w:val="26"/>
        </w:rPr>
        <w:t>. ". </w:t>
      </w:r>
      <w:r>
        <w:rPr>
          <w:rFonts w:ascii="Times New Roman" w:hAnsi="Times New Roman"/>
          <w:b w:val="1"/>
          <w:color w:val="111111"/>
          <w:sz w:val="26"/>
        </w:rPr>
        <w:t>Цель: </w:t>
      </w:r>
      <w:r>
        <w:rPr>
          <w:rFonts w:ascii="Times New Roman" w:hAnsi="Times New Roman"/>
          <w:color w:val="111111"/>
          <w:sz w:val="26"/>
        </w:rPr>
        <w:t xml:space="preserve">развивать двигательную активность, интерес к подвижным играм. Чтение Е. </w:t>
      </w:r>
      <w:r>
        <w:rPr>
          <w:rFonts w:ascii="Times New Roman" w:hAnsi="Times New Roman"/>
          <w:color w:val="111111"/>
          <w:sz w:val="26"/>
        </w:rPr>
        <w:t>Чарушин</w:t>
      </w:r>
      <w:r>
        <w:rPr>
          <w:rFonts w:ascii="Times New Roman" w:hAnsi="Times New Roman"/>
          <w:color w:val="111111"/>
          <w:sz w:val="26"/>
        </w:rPr>
        <w:t xml:space="preserve"> "Кит", С. </w:t>
      </w:r>
      <w:r>
        <w:rPr>
          <w:rFonts w:ascii="Times New Roman" w:hAnsi="Times New Roman"/>
          <w:color w:val="111111"/>
          <w:sz w:val="26"/>
        </w:rPr>
        <w:t>Сахарнов</w:t>
      </w:r>
      <w:r>
        <w:rPr>
          <w:rFonts w:ascii="Times New Roman" w:hAnsi="Times New Roman"/>
          <w:color w:val="111111"/>
          <w:sz w:val="26"/>
        </w:rPr>
        <w:t xml:space="preserve"> "Как лечат дельфинов". </w:t>
      </w:r>
      <w:r>
        <w:rPr>
          <w:rFonts w:ascii="Times New Roman" w:hAnsi="Times New Roman"/>
          <w:b w:val="1"/>
          <w:color w:val="111111"/>
          <w:sz w:val="26"/>
        </w:rPr>
        <w:t>Цель:</w:t>
      </w:r>
      <w:r>
        <w:rPr>
          <w:rFonts w:ascii="Times New Roman" w:hAnsi="Times New Roman"/>
          <w:color w:val="111111"/>
          <w:sz w:val="26"/>
        </w:rPr>
        <w:t> развивать интерес к художественной литературе о природе.</w:t>
      </w:r>
    </w:p>
    <w:p w14:paraId="20000000">
      <w:pPr>
        <w:widowControl w:val="1"/>
        <w:spacing w:after="0" w:line="240" w:lineRule="auto"/>
        <w:ind w:firstLine="360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b w:val="1"/>
          <w:color w:val="111111"/>
          <w:sz w:val="26"/>
        </w:rPr>
        <w:t>НОД</w:t>
      </w:r>
    </w:p>
    <w:p w14:paraId="21000000">
      <w:pPr>
        <w:widowControl w:val="1"/>
        <w:spacing w:after="0" w:line="240" w:lineRule="auto"/>
        <w:ind w:firstLine="360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i w:val="1"/>
          <w:color w:val="111111"/>
          <w:sz w:val="26"/>
        </w:rPr>
        <w:t>1. Ознакомление с миром природы. "Киты и дельфины в опасности!"</w:t>
      </w:r>
      <w:r>
        <w:rPr>
          <w:rFonts w:ascii="Times New Roman" w:hAnsi="Times New Roman"/>
          <w:color w:val="111111"/>
          <w:sz w:val="26"/>
        </w:rPr>
        <w:t> с использованием ИКТ. </w:t>
      </w:r>
      <w:r>
        <w:rPr>
          <w:rFonts w:ascii="Times New Roman" w:hAnsi="Times New Roman"/>
          <w:b w:val="1"/>
          <w:color w:val="111111"/>
          <w:sz w:val="26"/>
        </w:rPr>
        <w:t>Цель:</w:t>
      </w:r>
      <w:r>
        <w:rPr>
          <w:rFonts w:ascii="Times New Roman" w:hAnsi="Times New Roman"/>
          <w:color w:val="111111"/>
          <w:sz w:val="26"/>
        </w:rPr>
        <w:t xml:space="preserve"> расширить знания об обитателях морей и океанов, о том, в какой опасности они находятся, учить сохранять чистоту окружающей среды; совершенствовать грамматический строй речи.</w:t>
      </w:r>
    </w:p>
    <w:p w14:paraId="22000000">
      <w:pPr>
        <w:widowControl w:val="1"/>
        <w:spacing w:after="0" w:line="240" w:lineRule="auto"/>
        <w:ind w:firstLine="360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b w:val="1"/>
          <w:color w:val="111111"/>
          <w:sz w:val="26"/>
        </w:rPr>
        <w:t>(динамическая пауза "Море")</w:t>
      </w:r>
    </w:p>
    <w:p w14:paraId="23000000">
      <w:pPr>
        <w:widowControl w:val="1"/>
        <w:spacing w:after="225" w:before="225" w:line="240" w:lineRule="auto"/>
        <w:ind w:firstLine="360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6"/>
        </w:rPr>
        <w:t>- Волны плещут в океане (дети машут руками, изображая волны)</w:t>
      </w:r>
    </w:p>
    <w:p w14:paraId="24000000">
      <w:pPr>
        <w:widowControl w:val="1"/>
        <w:spacing w:after="225" w:before="225" w:line="240" w:lineRule="auto"/>
        <w:ind w:firstLine="360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6"/>
        </w:rPr>
        <w:t>- что нам чудится в тумане? (дети вытягивают руки вперед)</w:t>
      </w:r>
    </w:p>
    <w:p w14:paraId="25000000">
      <w:pPr>
        <w:widowControl w:val="1"/>
        <w:spacing w:after="225" w:before="225" w:line="240" w:lineRule="auto"/>
        <w:ind w:firstLine="360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6"/>
        </w:rPr>
        <w:t>- Это мачты кораблей (дети вытягивают руки вверх,</w:t>
      </w:r>
    </w:p>
    <w:p w14:paraId="26000000">
      <w:pPr>
        <w:widowControl w:val="1"/>
        <w:spacing w:after="225" w:before="225" w:line="240" w:lineRule="auto"/>
        <w:ind w:firstLine="360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6"/>
        </w:rPr>
        <w:t>- Пусть плывут сюда скорей! (Дети приветственно машут руками)</w:t>
      </w:r>
    </w:p>
    <w:p w14:paraId="27000000">
      <w:pPr>
        <w:widowControl w:val="1"/>
        <w:spacing w:after="225" w:before="225" w:line="240" w:lineRule="auto"/>
        <w:ind w:firstLine="360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6"/>
        </w:rPr>
        <w:t>- Мы по берегу гуляем, мореходов поджидаем (ходьба на месте)</w:t>
      </w:r>
    </w:p>
    <w:p w14:paraId="28000000">
      <w:pPr>
        <w:widowControl w:val="1"/>
        <w:spacing w:after="225" w:before="225" w:line="240" w:lineRule="auto"/>
        <w:ind w:firstLine="360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6"/>
        </w:rPr>
        <w:t>- Ищем ракушки в песке, (наклон вперед)</w:t>
      </w:r>
    </w:p>
    <w:p w14:paraId="29000000">
      <w:pPr>
        <w:widowControl w:val="1"/>
        <w:spacing w:after="225" w:before="225" w:line="240" w:lineRule="auto"/>
        <w:ind w:firstLine="360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6"/>
        </w:rPr>
        <w:t>- И сжимаем в кулаке (Дети сжимают кулак)</w:t>
      </w:r>
    </w:p>
    <w:p w14:paraId="2A000000">
      <w:pPr>
        <w:widowControl w:val="1"/>
        <w:spacing w:after="225" w:before="225" w:line="240" w:lineRule="auto"/>
        <w:ind w:firstLine="360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6"/>
        </w:rPr>
        <w:t xml:space="preserve">- Чтоб </w:t>
      </w:r>
      <w:r>
        <w:rPr>
          <w:rFonts w:ascii="Times New Roman" w:hAnsi="Times New Roman"/>
          <w:color w:val="111111"/>
          <w:sz w:val="26"/>
        </w:rPr>
        <w:t>побольше</w:t>
      </w:r>
      <w:r>
        <w:rPr>
          <w:rFonts w:ascii="Times New Roman" w:hAnsi="Times New Roman"/>
          <w:color w:val="111111"/>
          <w:sz w:val="26"/>
        </w:rPr>
        <w:t xml:space="preserve"> их собрать, надо чаще приседать (приседания).</w:t>
      </w:r>
    </w:p>
    <w:p w14:paraId="2B000000">
      <w:pPr>
        <w:widowControl w:val="1"/>
        <w:spacing w:after="0" w:line="240" w:lineRule="auto"/>
        <w:ind w:firstLine="360"/>
        <w:rPr>
          <w:rFonts w:ascii="Times New Roman" w:hAnsi="Times New Roman"/>
        </w:rPr>
      </w:pPr>
      <w:r>
        <w:rPr>
          <w:rFonts w:ascii="Times New Roman" w:hAnsi="Times New Roman"/>
          <w:i w:val="1"/>
          <w:color w:val="111111"/>
          <w:sz w:val="26"/>
        </w:rPr>
        <w:t>2.Коллективнна</w:t>
      </w:r>
      <w:r>
        <w:rPr>
          <w:rFonts w:ascii="Times New Roman" w:hAnsi="Times New Roman"/>
          <w:i w:val="1"/>
          <w:color w:val="111111"/>
          <w:sz w:val="26"/>
        </w:rPr>
        <w:t>я работа оригами</w:t>
      </w:r>
      <w:r>
        <w:rPr>
          <w:rFonts w:ascii="Times New Roman" w:hAnsi="Times New Roman"/>
          <w:i w:val="1"/>
          <w:color w:val="111111"/>
          <w:sz w:val="26"/>
        </w:rPr>
        <w:t xml:space="preserve"> «Берегите китов и дельфинов».</w:t>
      </w:r>
    </w:p>
    <w:p w14:paraId="2C000000">
      <w:pPr>
        <w:widowControl w:val="1"/>
        <w:spacing w:line="360" w:lineRule="auto"/>
        <w:ind w:firstLine="709"/>
        <w:rPr>
          <w:rFonts w:ascii="Times New Roman" w:hAnsi="Times New Roman"/>
          <w:sz w:val="28"/>
        </w:rPr>
      </w:pPr>
    </w:p>
    <w:p w14:paraId="2D000000">
      <w:pPr>
        <w:widowControl w:val="1"/>
        <w:spacing w:line="360" w:lineRule="auto"/>
        <w:ind w:firstLine="709"/>
        <w:rPr>
          <w:rFonts w:ascii="Times New Roman" w:hAnsi="Times New Roman"/>
          <w:sz w:val="28"/>
        </w:rPr>
      </w:pPr>
    </w:p>
    <w:p w14:paraId="2E000000">
      <w:pPr>
        <w:widowControl w:val="1"/>
        <w:spacing w:line="360" w:lineRule="auto"/>
        <w:ind/>
        <w:rPr>
          <w:rFonts w:ascii="Times New Roman" w:hAnsi="Times New Roman"/>
          <w:sz w:val="28"/>
        </w:rPr>
      </w:pPr>
    </w:p>
    <w:sectPr>
      <w:footerReference r:id="rId2" w:type="default"/>
      <w:footerReference r:id="rId1" w:type="first"/>
      <w:pgSz w:h="16838" w:orient="portrait" w:w="11906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line="259" w:lineRule="auto"/>
      <w:ind/>
    </w:pPr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apple-converted-space"/>
    <w:basedOn w:val="Style_8"/>
    <w:link w:val="Style_7_ch"/>
  </w:style>
  <w:style w:styleId="Style_7_ch" w:type="character">
    <w:name w:val="apple-converted-space"/>
    <w:basedOn w:val="Style_8_ch"/>
    <w:link w:val="Style_7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basedOn w:val="Style_2"/>
    <w:next w:val="Style_2"/>
    <w:link w:val="Style_10_ch"/>
    <w:uiPriority w:val="9"/>
    <w:qFormat/>
    <w:pPr>
      <w:keepNext w:val="1"/>
      <w:keepLines w:val="1"/>
      <w:widowControl w:val="1"/>
      <w:spacing w:after="0" w:before="200" w:line="276" w:lineRule="auto"/>
      <w:ind/>
      <w:outlineLvl w:val="2"/>
    </w:pPr>
    <w:rPr>
      <w:rFonts w:asciiTheme="majorAscii" w:hAnsiTheme="majorHAnsi"/>
      <w:b w:val="1"/>
      <w:color w:themeColor="accent1" w:val="4F81BD"/>
    </w:rPr>
  </w:style>
  <w:style w:styleId="Style_10_ch" w:type="character">
    <w:name w:val="heading 3"/>
    <w:basedOn w:val="Style_2_ch"/>
    <w:link w:val="Style_10"/>
    <w:rPr>
      <w:rFonts w:asciiTheme="majorAscii" w:hAnsiTheme="majorHAnsi"/>
      <w:b w:val="1"/>
      <w:color w:themeColor="accent1" w:val="4F81BD"/>
    </w:rPr>
  </w:style>
  <w:style w:styleId="Style_11" w:type="paragraph">
    <w:name w:val="c1"/>
    <w:basedOn w:val="Style_2"/>
    <w:link w:val="Style_11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_ch" w:type="character">
    <w:name w:val="c1"/>
    <w:basedOn w:val="Style_2_ch"/>
    <w:link w:val="Style_11"/>
    <w:rPr>
      <w:rFonts w:ascii="Times New Roman" w:hAnsi="Times New Roman"/>
      <w:sz w:val="24"/>
    </w:rPr>
  </w:style>
  <w:style w:styleId="Style_12" w:type="paragraph">
    <w:name w:val="header"/>
    <w:basedOn w:val="Style_2"/>
    <w:link w:val="Style_12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header"/>
    <w:basedOn w:val="Style_2_ch"/>
    <w:link w:val="Style_12"/>
  </w:style>
  <w:style w:styleId="Style_1" w:type="paragraph">
    <w:name w:val="footer"/>
    <w:basedOn w:val="Style_2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2_ch"/>
    <w:link w:val="Style_1"/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Strong"/>
    <w:basedOn w:val="Style_8"/>
    <w:link w:val="Style_14_ch"/>
    <w:rPr>
      <w:b w:val="1"/>
    </w:rPr>
  </w:style>
  <w:style w:styleId="Style_14_ch" w:type="character">
    <w:name w:val="Strong"/>
    <w:basedOn w:val="Style_8_ch"/>
    <w:link w:val="Style_14"/>
    <w:rPr>
      <w:b w:val="1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5" w:type="paragraph">
    <w:name w:val="c0"/>
    <w:basedOn w:val="Style_8"/>
    <w:link w:val="Style_15_ch"/>
  </w:style>
  <w:style w:styleId="Style_15_ch" w:type="character">
    <w:name w:val="c0"/>
    <w:basedOn w:val="Style_8_ch"/>
    <w:link w:val="Style_15"/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2"/>
    <w:next w:val="Style_2"/>
    <w:link w:val="Style_17_ch"/>
    <w:uiPriority w:val="9"/>
    <w:qFormat/>
    <w:pPr>
      <w:keepNext w:val="1"/>
      <w:keepLines w:val="1"/>
      <w:widowControl w:val="1"/>
      <w:spacing w:after="0" w:before="480" w:line="276" w:lineRule="auto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7_ch" w:type="character">
    <w:name w:val="heading 1"/>
    <w:basedOn w:val="Style_2_ch"/>
    <w:link w:val="Style_17"/>
    <w:rPr>
      <w:rFonts w:asciiTheme="majorAscii" w:hAnsiTheme="majorHAnsi"/>
      <w:b w:val="1"/>
      <w:color w:themeColor="accent1" w:themeShade="BF" w:val="376092"/>
      <w:sz w:val="28"/>
    </w:rPr>
  </w:style>
  <w:style w:styleId="Style_18" w:type="paragraph">
    <w:name w:val="Hyperlink"/>
    <w:basedOn w:val="Style_8"/>
    <w:link w:val="Style_18_ch"/>
    <w:rPr>
      <w:color w:val="0000FF"/>
      <w:u w:val="single"/>
    </w:rPr>
  </w:style>
  <w:style w:styleId="Style_18_ch" w:type="character">
    <w:name w:val="Hyperlink"/>
    <w:basedOn w:val="Style_8_ch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2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2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2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c4"/>
    <w:basedOn w:val="Style_2"/>
    <w:link w:val="Style_25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5_ch" w:type="character">
    <w:name w:val="c4"/>
    <w:basedOn w:val="Style_2_ch"/>
    <w:link w:val="Style_25"/>
    <w:rPr>
      <w:rFonts w:ascii="Times New Roman" w:hAnsi="Times New Roman"/>
      <w:sz w:val="24"/>
    </w:rPr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c5"/>
    <w:basedOn w:val="Style_8"/>
    <w:link w:val="Style_27_ch"/>
  </w:style>
  <w:style w:styleId="Style_27_ch" w:type="character">
    <w:name w:val="c5"/>
    <w:basedOn w:val="Style_8_ch"/>
    <w:link w:val="Style_27"/>
  </w:style>
  <w:style w:styleId="Style_28" w:type="paragraph">
    <w:name w:val="No Spacing"/>
    <w:link w:val="Style_28_ch"/>
    <w:pPr>
      <w:widowControl w:val="1"/>
      <w:spacing w:after="0" w:line="240" w:lineRule="auto"/>
      <w:ind/>
    </w:pPr>
  </w:style>
  <w:style w:styleId="Style_28_ch" w:type="character">
    <w:name w:val="No Spacing"/>
    <w:link w:val="Style_28"/>
  </w:style>
  <w:style w:styleId="Style_29" w:type="paragraph">
    <w:name w:val="Balloon Text"/>
    <w:basedOn w:val="Style_2"/>
    <w:link w:val="Style_29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29_ch" w:type="character">
    <w:name w:val="Balloon Text"/>
    <w:basedOn w:val="Style_2_ch"/>
    <w:link w:val="Style_29"/>
    <w:rPr>
      <w:rFonts w:ascii="Tahoma" w:hAnsi="Tahoma"/>
      <w:sz w:val="16"/>
    </w:rPr>
  </w:style>
  <w:style w:styleId="Style_30" w:type="paragraph">
    <w:name w:val="Title"/>
    <w:next w:val="Style_2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2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basedOn w:val="Style_2"/>
    <w:link w:val="Style_32_ch"/>
    <w:uiPriority w:val="9"/>
    <w:qFormat/>
    <w:pPr>
      <w:widowControl w:val="1"/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32_ch" w:type="character">
    <w:name w:val="heading 2"/>
    <w:basedOn w:val="Style_2_ch"/>
    <w:link w:val="Style_32"/>
    <w:rPr>
      <w:rFonts w:ascii="Times New Roman" w:hAnsi="Times New Roman"/>
      <w:b w:val="1"/>
      <w:sz w:val="36"/>
    </w:rPr>
  </w:style>
  <w:style w:styleId="Style_33" w:type="paragraph">
    <w:name w:val="c7"/>
    <w:basedOn w:val="Style_8"/>
    <w:link w:val="Style_33_ch"/>
  </w:style>
  <w:style w:styleId="Style_33_ch" w:type="character">
    <w:name w:val="c7"/>
    <w:basedOn w:val="Style_8_ch"/>
    <w:link w:val="Style_33"/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2019-02-15T07:03:00Z</dcterms:created>
  <dcterms:modified xsi:type="dcterms:W3CDTF">2019-02-15T09:14:00Z</dcterms:modified>
</cp:coreProperties>
</file>