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6" w:rsidRDefault="00102076" w:rsidP="001020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</w:rPr>
      </w:pPr>
    </w:p>
    <w:p w:rsidR="00102076" w:rsidRDefault="00102076" w:rsidP="001020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</w:rPr>
      </w:pPr>
    </w:p>
    <w:p w:rsidR="00102076" w:rsidRDefault="00102076" w:rsidP="001020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</w:rPr>
      </w:pPr>
    </w:p>
    <w:p w:rsidR="00A847F1" w:rsidRDefault="00A847F1" w:rsidP="004727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</w:rPr>
      </w:pPr>
    </w:p>
    <w:p w:rsidR="009C243D" w:rsidRPr="009B30F5" w:rsidRDefault="00BD61AF" w:rsidP="004727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</w:rPr>
      </w:pPr>
      <w:r w:rsidRPr="009B30F5">
        <w:rPr>
          <w:rFonts w:ascii="Times New Roman" w:eastAsia="Times New Roman" w:hAnsi="Times New Roman" w:cs="Times New Roman"/>
          <w:kern w:val="36"/>
          <w:sz w:val="72"/>
          <w:szCs w:val="72"/>
        </w:rPr>
        <w:t>Программа работы </w:t>
      </w:r>
      <w:r w:rsidRPr="009B30F5">
        <w:rPr>
          <w:rFonts w:ascii="Times New Roman" w:eastAsia="Times New Roman" w:hAnsi="Times New Roman" w:cs="Times New Roman"/>
          <w:kern w:val="36"/>
          <w:sz w:val="72"/>
          <w:szCs w:val="72"/>
        </w:rPr>
        <w:br/>
        <w:t>с одаренными детьми </w:t>
      </w:r>
      <w:r w:rsidRPr="009B30F5">
        <w:rPr>
          <w:rFonts w:ascii="Times New Roman" w:eastAsia="Times New Roman" w:hAnsi="Times New Roman" w:cs="Times New Roman"/>
          <w:kern w:val="36"/>
          <w:sz w:val="72"/>
          <w:szCs w:val="72"/>
        </w:rPr>
        <w:br/>
      </w:r>
      <w:proofErr w:type="gramStart"/>
      <w:r w:rsidR="004727BB" w:rsidRPr="009B30F5">
        <w:rPr>
          <w:rFonts w:ascii="Times New Roman" w:eastAsia="Times New Roman" w:hAnsi="Times New Roman" w:cs="Times New Roman"/>
          <w:kern w:val="36"/>
          <w:sz w:val="72"/>
          <w:szCs w:val="72"/>
        </w:rPr>
        <w:t>в</w:t>
      </w:r>
      <w:proofErr w:type="gramEnd"/>
      <w:r w:rsidR="004727BB" w:rsidRPr="009B30F5">
        <w:rPr>
          <w:rFonts w:ascii="Times New Roman" w:eastAsia="Times New Roman" w:hAnsi="Times New Roman" w:cs="Times New Roman"/>
          <w:kern w:val="36"/>
          <w:sz w:val="72"/>
          <w:szCs w:val="72"/>
        </w:rPr>
        <w:t xml:space="preserve"> дошкольной </w:t>
      </w:r>
      <w:r w:rsidR="009C243D" w:rsidRPr="009B30F5">
        <w:rPr>
          <w:rFonts w:ascii="Times New Roman" w:eastAsia="Times New Roman" w:hAnsi="Times New Roman" w:cs="Times New Roman"/>
          <w:kern w:val="36"/>
          <w:sz w:val="72"/>
          <w:szCs w:val="72"/>
        </w:rPr>
        <w:t xml:space="preserve">разновозрастной </w:t>
      </w:r>
    </w:p>
    <w:p w:rsidR="00102076" w:rsidRPr="009B30F5" w:rsidRDefault="004727BB" w:rsidP="004727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</w:rPr>
      </w:pPr>
      <w:r w:rsidRPr="009B30F5">
        <w:rPr>
          <w:rFonts w:ascii="Times New Roman" w:eastAsia="Times New Roman" w:hAnsi="Times New Roman" w:cs="Times New Roman"/>
          <w:kern w:val="36"/>
          <w:sz w:val="72"/>
          <w:szCs w:val="72"/>
        </w:rPr>
        <w:t xml:space="preserve">старшей </w:t>
      </w:r>
      <w:r w:rsidR="00102076" w:rsidRPr="009B30F5">
        <w:rPr>
          <w:rFonts w:ascii="Times New Roman" w:eastAsia="Times New Roman" w:hAnsi="Times New Roman" w:cs="Times New Roman"/>
          <w:kern w:val="36"/>
          <w:sz w:val="72"/>
          <w:szCs w:val="72"/>
        </w:rPr>
        <w:t xml:space="preserve"> групп</w:t>
      </w:r>
      <w:r w:rsidRPr="009B30F5">
        <w:rPr>
          <w:rFonts w:ascii="Times New Roman" w:eastAsia="Times New Roman" w:hAnsi="Times New Roman" w:cs="Times New Roman"/>
          <w:kern w:val="36"/>
          <w:sz w:val="72"/>
          <w:szCs w:val="72"/>
        </w:rPr>
        <w:t>е</w:t>
      </w:r>
    </w:p>
    <w:p w:rsidR="0097640F" w:rsidRDefault="00BD61AF" w:rsidP="001E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BD61AF">
        <w:rPr>
          <w:rFonts w:ascii="Times New Roman" w:eastAsia="Times New Roman" w:hAnsi="Times New Roman" w:cs="Times New Roman"/>
          <w:sz w:val="52"/>
          <w:szCs w:val="52"/>
        </w:rPr>
        <w:br/>
      </w:r>
    </w:p>
    <w:p w:rsidR="00991F72" w:rsidRDefault="00991F72" w:rsidP="0097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991F72" w:rsidRDefault="00991F72" w:rsidP="004727BB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                                              </w:t>
      </w:r>
    </w:p>
    <w:p w:rsidR="004727BB" w:rsidRDefault="004727BB" w:rsidP="00D06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D06956" w:rsidRPr="00A847F1" w:rsidRDefault="004727BB" w:rsidP="00D06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847F1">
        <w:rPr>
          <w:rFonts w:ascii="Times New Roman" w:eastAsia="Times New Roman" w:hAnsi="Times New Roman" w:cs="Times New Roman"/>
          <w:sz w:val="40"/>
          <w:szCs w:val="40"/>
        </w:rPr>
        <w:t>2016-</w:t>
      </w:r>
      <w:r w:rsidR="00A847F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847F1">
        <w:rPr>
          <w:rFonts w:ascii="Times New Roman" w:eastAsia="Times New Roman" w:hAnsi="Times New Roman" w:cs="Times New Roman"/>
          <w:sz w:val="40"/>
          <w:szCs w:val="40"/>
        </w:rPr>
        <w:t>2017</w:t>
      </w:r>
      <w:r w:rsidR="009C243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D06956" w:rsidRPr="00A847F1">
        <w:rPr>
          <w:rFonts w:ascii="Times New Roman" w:eastAsia="Times New Roman" w:hAnsi="Times New Roman" w:cs="Times New Roman"/>
          <w:sz w:val="40"/>
          <w:szCs w:val="40"/>
        </w:rPr>
        <w:t>уч</w:t>
      </w:r>
      <w:proofErr w:type="gramStart"/>
      <w:r w:rsidR="00D06956" w:rsidRPr="00A847F1">
        <w:rPr>
          <w:rFonts w:ascii="Times New Roman" w:eastAsia="Times New Roman" w:hAnsi="Times New Roman" w:cs="Times New Roman"/>
          <w:sz w:val="40"/>
          <w:szCs w:val="40"/>
        </w:rPr>
        <w:t>.г</w:t>
      </w:r>
      <w:proofErr w:type="spellEnd"/>
      <w:proofErr w:type="gramEnd"/>
    </w:p>
    <w:p w:rsidR="00991F72" w:rsidRDefault="00991F72" w:rsidP="0097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D06956" w:rsidRPr="004727BB" w:rsidRDefault="00D06956" w:rsidP="00472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1AF" w:rsidRPr="004727BB" w:rsidRDefault="00BD61AF" w:rsidP="004727B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02076" w:rsidRPr="004727BB" w:rsidRDefault="00102076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1AF" w:rsidRPr="004727BB" w:rsidRDefault="00102076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D61AF" w:rsidRPr="004727BB">
        <w:rPr>
          <w:rFonts w:ascii="Times New Roman" w:eastAsia="Times New Roman" w:hAnsi="Times New Roman" w:cs="Times New Roman"/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Толковый словарь под редакцией С.И.Ожегова объясняет слово "одарённость” следующим образом: "То же, что талантливый…”. А уж талантливый - "…это человек, обладающий врождёнными качествами, особыми природными способностями”. Если вдуматься в это определение, то можно прийти к старой истине, что неталантливых, а, следовательно, не одарённых от природы людей не бывает.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BD61AF" w:rsidRPr="004727BB" w:rsidRDefault="00102076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D61AF" w:rsidRPr="004727BB">
        <w:rPr>
          <w:rFonts w:ascii="Times New Roman" w:eastAsia="Times New Roman" w:hAnsi="Times New Roman" w:cs="Times New Roman"/>
          <w:sz w:val="28"/>
          <w:szCs w:val="28"/>
        </w:rPr>
        <w:t>На сегодняшний день большинство психологов признают,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BD61AF" w:rsidRPr="004727BB" w:rsidRDefault="004727BB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D61AF" w:rsidRPr="004727BB">
        <w:rPr>
          <w:rFonts w:ascii="Times New Roman" w:eastAsia="Times New Roman" w:hAnsi="Times New Roman" w:cs="Times New Roman"/>
          <w:sz w:val="28"/>
          <w:szCs w:val="28"/>
        </w:rPr>
        <w:t>Конечная задача педагога не в том, чтобы выявить, кто одарён больше, кто меньше, а предоставить возможность для развития разных по одарённости детей.</w:t>
      </w:r>
    </w:p>
    <w:p w:rsidR="00BD61AF" w:rsidRPr="004727BB" w:rsidRDefault="00102076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61AF" w:rsidRPr="004727BB">
        <w:rPr>
          <w:rFonts w:ascii="Times New Roman" w:eastAsia="Times New Roman" w:hAnsi="Times New Roman" w:cs="Times New Roman"/>
          <w:sz w:val="28"/>
          <w:szCs w:val="28"/>
        </w:rPr>
        <w:t>Творческое отношение к изучаемому предмету стимулирует проявление одарённости. Ребята радуются тому, что они имеют успех, и эти положительные эмоции подталкивают их к развитию своих, пусть и очень небольших, способностей.</w:t>
      </w:r>
    </w:p>
    <w:p w:rsidR="00BD61AF" w:rsidRPr="004727BB" w:rsidRDefault="00102076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61AF" w:rsidRPr="004727BB">
        <w:rPr>
          <w:rFonts w:ascii="Times New Roman" w:eastAsia="Times New Roman" w:hAnsi="Times New Roman" w:cs="Times New Roman"/>
          <w:sz w:val="28"/>
          <w:szCs w:val="28"/>
        </w:rPr>
        <w:t>Это очень важно для становления человеческой личности, ведь в процессе обучения ребята должны научиться вырабатывать потребность развивать свои природные данные, ценить самое маленькое зёрнышко таланта…</w:t>
      </w:r>
    </w:p>
    <w:p w:rsidR="004727BB" w:rsidRDefault="004727BB" w:rsidP="004727B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61AF" w:rsidRPr="004727BB" w:rsidRDefault="00BD61AF" w:rsidP="004727B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проблемы "Работа с одарёнными дошкольниками"</w:t>
      </w:r>
    </w:p>
    <w:p w:rsidR="00BD61AF" w:rsidRPr="004727BB" w:rsidRDefault="00102076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61AF" w:rsidRPr="004727BB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проблемы обусловлена изменениями, произошедшими в последней четверти XX века: качественный скачок в развитии новых технологий повлёк за собой резко возросшую потребность общества в людях, обладающих нестандартным мышлением, вносящих новое содержание во все сферы жизнедеятельности, умеющих ставить и решать новые задачи. Неслучайно популярными стали слова известного психолога К. </w:t>
      </w:r>
      <w:proofErr w:type="spellStart"/>
      <w:r w:rsidR="00BD61AF" w:rsidRPr="004727BB">
        <w:rPr>
          <w:rFonts w:ascii="Times New Roman" w:eastAsia="Times New Roman" w:hAnsi="Times New Roman" w:cs="Times New Roman"/>
          <w:sz w:val="28"/>
          <w:szCs w:val="28"/>
        </w:rPr>
        <w:t>Роджерса</w:t>
      </w:r>
      <w:proofErr w:type="spellEnd"/>
      <w:r w:rsidR="00BD61AF" w:rsidRPr="004727BB">
        <w:rPr>
          <w:rFonts w:ascii="Times New Roman" w:eastAsia="Times New Roman" w:hAnsi="Times New Roman" w:cs="Times New Roman"/>
          <w:sz w:val="28"/>
          <w:szCs w:val="28"/>
        </w:rPr>
        <w:t xml:space="preserve"> (1987) о том, что " если в современном обществе мы не будем иметь людей, которые конструктивно реагируют на малейшие изменения в общем развитии, мы можем погибнуть, и это будет та цена, которую мы все заплатим за отсутствие творчества". ДОУ, не может при формировании социального заказа, не учитывать потребностей общества в развитии творчества подрастающего поколения и поиске одарённых детей. Раннее выявление, воспитание и обучение талантливых дошкольников является прекрасной возможностью для качественного и эффективного образования в дальнейшем. При организации работы с одаренными детьми в условиях ДОУ, речь должна идти о создании такой образовательной среды, которая обеспечивала бы возможность развития и проявления творческой активности как одаренных детей и детей с повышенной готовностью к обучению, так и детей со скрытыми формами одаренности.</w:t>
      </w:r>
      <w:r w:rsidR="00BD61AF" w:rsidRPr="004727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</w:p>
    <w:p w:rsidR="00BD61AF" w:rsidRPr="004727BB" w:rsidRDefault="00BD61AF" w:rsidP="004727B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 программы</w:t>
      </w:r>
    </w:p>
    <w:p w:rsidR="00BD61AF" w:rsidRDefault="00102076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BD61AF" w:rsidRPr="004727BB">
        <w:rPr>
          <w:rFonts w:ascii="Times New Roman" w:eastAsia="Times New Roman" w:hAnsi="Times New Roman" w:cs="Times New Roman"/>
          <w:sz w:val="28"/>
          <w:szCs w:val="28"/>
        </w:rPr>
        <w:t>Выявление одаренных детей должно начинаться уже в дошкольном детстве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ДОУ.</w:t>
      </w: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Pr="002C12F9" w:rsidRDefault="002C12F9" w:rsidP="002C12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2C12F9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p w:rsidR="002C12F9" w:rsidRPr="002C12F9" w:rsidRDefault="002C12F9" w:rsidP="002C12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создать условия для выявления, поддержки и развития одаренных детей, их самореализации в соответствии со способностями.</w:t>
      </w:r>
    </w:p>
    <w:p w:rsidR="002C12F9" w:rsidRDefault="002C12F9" w:rsidP="002C12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2C12F9" w:rsidRPr="002C12F9" w:rsidRDefault="002C12F9" w:rsidP="002C12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2C12F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C12F9" w:rsidRPr="002C12F9" w:rsidRDefault="002C12F9" w:rsidP="002C12F9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Выявление одаренных детей;</w:t>
      </w:r>
    </w:p>
    <w:p w:rsidR="002C12F9" w:rsidRPr="002C12F9" w:rsidRDefault="002C12F9" w:rsidP="002C12F9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Создание банка данных «Одаренные дети»;</w:t>
      </w:r>
    </w:p>
    <w:p w:rsidR="002C12F9" w:rsidRPr="002C12F9" w:rsidRDefault="002C12F9" w:rsidP="002C12F9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форм работы;</w:t>
      </w:r>
    </w:p>
    <w:p w:rsidR="002C12F9" w:rsidRPr="002C12F9" w:rsidRDefault="002C12F9" w:rsidP="002C12F9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Использование в учебном процессе современных, интерактивных технологий;</w:t>
      </w:r>
    </w:p>
    <w:p w:rsidR="002C12F9" w:rsidRPr="002C12F9" w:rsidRDefault="002C12F9" w:rsidP="002C12F9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Использование активных форм и методов организации образовательного процесса;</w:t>
      </w:r>
    </w:p>
    <w:p w:rsidR="002C12F9" w:rsidRPr="002C12F9" w:rsidRDefault="002C12F9" w:rsidP="002C12F9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образовательной среды для развития творческого потенциала детей.</w:t>
      </w:r>
    </w:p>
    <w:p w:rsidR="002C12F9" w:rsidRPr="002C12F9" w:rsidRDefault="002C12F9" w:rsidP="002C12F9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Включение детей в проектную деятельность.</w:t>
      </w:r>
    </w:p>
    <w:p w:rsidR="002C12F9" w:rsidRP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P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3D" w:rsidRDefault="009C243D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Pr="004727BB" w:rsidRDefault="002C12F9" w:rsidP="002C12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Одаренные дети:</w:t>
      </w:r>
    </w:p>
    <w:p w:rsidR="002C12F9" w:rsidRPr="004727BB" w:rsidRDefault="002C12F9" w:rsidP="002C12F9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sz w:val="28"/>
          <w:szCs w:val="28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2C12F9" w:rsidRPr="004727BB" w:rsidRDefault="002C12F9" w:rsidP="002C12F9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sz w:val="28"/>
          <w:szCs w:val="28"/>
        </w:rPr>
        <w:t>имеют доминирующую активную, ненасыщенную познавательную потребность;</w:t>
      </w:r>
    </w:p>
    <w:p w:rsidR="002C12F9" w:rsidRPr="004727BB" w:rsidRDefault="002C12F9" w:rsidP="002C12F9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27BB">
        <w:rPr>
          <w:rFonts w:ascii="Times New Roman" w:eastAsia="Times New Roman" w:hAnsi="Times New Roman" w:cs="Times New Roman"/>
          <w:sz w:val="28"/>
          <w:szCs w:val="28"/>
        </w:rPr>
        <w:t>испытывают радость от добывания знаний, умственного труда.</w:t>
      </w:r>
    </w:p>
    <w:p w:rsidR="002C12F9" w:rsidRPr="004727BB" w:rsidRDefault="002C12F9" w:rsidP="002C12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Pr="004727BB" w:rsidRDefault="002C12F9" w:rsidP="002C12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4727BB">
        <w:rPr>
          <w:rFonts w:ascii="Times New Roman" w:eastAsia="Times New Roman" w:hAnsi="Times New Roman" w:cs="Times New Roman"/>
          <w:b/>
          <w:sz w:val="28"/>
          <w:szCs w:val="28"/>
        </w:rPr>
        <w:t>Условно можно выделить следующие категории одаренных детей:</w:t>
      </w:r>
    </w:p>
    <w:p w:rsidR="002C12F9" w:rsidRPr="001647E7" w:rsidRDefault="002C12F9" w:rsidP="002C12F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977"/>
        <w:gridCol w:w="4820"/>
        <w:gridCol w:w="8221"/>
      </w:tblGrid>
      <w:tr w:rsidR="002C12F9" w:rsidTr="00064CD8">
        <w:tc>
          <w:tcPr>
            <w:tcW w:w="2977" w:type="dxa"/>
          </w:tcPr>
          <w:p w:rsidR="002C12F9" w:rsidRPr="006B02CF" w:rsidRDefault="002C12F9" w:rsidP="00064CD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2C12F9" w:rsidRPr="006B02CF" w:rsidRDefault="002C12F9" w:rsidP="00064CD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одаренности</w:t>
            </w:r>
          </w:p>
        </w:tc>
        <w:tc>
          <w:tcPr>
            <w:tcW w:w="4820" w:type="dxa"/>
          </w:tcPr>
          <w:p w:rsidR="002C12F9" w:rsidRPr="006B02CF" w:rsidRDefault="002C12F9" w:rsidP="00064CD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Составляющие </w:t>
            </w:r>
          </w:p>
          <w:p w:rsidR="002C12F9" w:rsidRPr="006B02CF" w:rsidRDefault="002C12F9" w:rsidP="00064CD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2C12F9" w:rsidRPr="006B02CF" w:rsidRDefault="002C12F9" w:rsidP="00064CD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проявляются</w:t>
            </w:r>
          </w:p>
        </w:tc>
      </w:tr>
      <w:tr w:rsidR="002C12F9" w:rsidTr="00064CD8">
        <w:tc>
          <w:tcPr>
            <w:tcW w:w="2977" w:type="dxa"/>
            <w:vMerge w:val="restart"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</w:t>
            </w:r>
          </w:p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4820" w:type="dxa"/>
          </w:tcPr>
          <w:p w:rsidR="002C12F9" w:rsidRPr="006B02CF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C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</w:t>
            </w:r>
            <w:proofErr w:type="gramStart"/>
            <w:r w:rsidRPr="006B02C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02C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характеристики</w:t>
            </w:r>
          </w:p>
        </w:tc>
        <w:tc>
          <w:tcPr>
            <w:tcW w:w="8221" w:type="dxa"/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2C12F9" w:rsidTr="00064CD8">
        <w:tc>
          <w:tcPr>
            <w:tcW w:w="2977" w:type="dxa"/>
            <w:vMerge/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C12F9" w:rsidRPr="006B02CF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2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8221" w:type="dxa"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показатели по развитию психических познавательных процессов</w:t>
            </w:r>
          </w:p>
        </w:tc>
      </w:tr>
      <w:tr w:rsidR="002C12F9" w:rsidTr="00064CD8">
        <w:trPr>
          <w:trHeight w:val="420"/>
        </w:trPr>
        <w:tc>
          <w:tcPr>
            <w:tcW w:w="2977" w:type="dxa"/>
            <w:vMerge w:val="restart"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«вжиться» в роль, держаться на публике, желание подражать </w:t>
            </w:r>
          </w:p>
          <w:p w:rsidR="002C12F9" w:rsidRPr="004727BB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вымышленным (или реальным) персонажам, двигательная и речевая память</w:t>
            </w:r>
          </w:p>
        </w:tc>
      </w:tr>
      <w:tr w:rsidR="002C12F9" w:rsidTr="00064CD8">
        <w:trPr>
          <w:trHeight w:val="945"/>
        </w:trPr>
        <w:tc>
          <w:tcPr>
            <w:tcW w:w="2977" w:type="dxa"/>
            <w:vMerge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2C12F9" w:rsidTr="00064CD8">
        <w:trPr>
          <w:trHeight w:val="525"/>
        </w:trPr>
        <w:tc>
          <w:tcPr>
            <w:tcW w:w="2977" w:type="dxa"/>
            <w:vMerge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одаренность</w:t>
            </w:r>
          </w:p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2C12F9" w:rsidTr="00064CD8">
        <w:trPr>
          <w:trHeight w:val="585"/>
        </w:trPr>
        <w:tc>
          <w:tcPr>
            <w:tcW w:w="2977" w:type="dxa"/>
            <w:vMerge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2C12F9" w:rsidTr="00064CD8">
        <w:trPr>
          <w:trHeight w:val="510"/>
        </w:trPr>
        <w:tc>
          <w:tcPr>
            <w:tcW w:w="2977" w:type="dxa"/>
            <w:vMerge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2C12F9" w:rsidTr="00064CD8">
        <w:trPr>
          <w:trHeight w:val="525"/>
        </w:trPr>
        <w:tc>
          <w:tcPr>
            <w:tcW w:w="2977" w:type="dxa"/>
            <w:vMerge w:val="restart"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Психомоторная</w:t>
            </w:r>
          </w:p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одаренность</w:t>
            </w:r>
          </w:p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2C12F9" w:rsidTr="00064CD8">
        <w:trPr>
          <w:trHeight w:val="570"/>
        </w:trPr>
        <w:tc>
          <w:tcPr>
            <w:tcW w:w="2977" w:type="dxa"/>
            <w:vMerge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2C12F9" w:rsidTr="00064CD8">
        <w:trPr>
          <w:trHeight w:val="735"/>
        </w:trPr>
        <w:tc>
          <w:tcPr>
            <w:tcW w:w="2977" w:type="dxa"/>
            <w:vMerge w:val="restart"/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C12F9" w:rsidRPr="004727BB" w:rsidRDefault="002C12F9" w:rsidP="00064CD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7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2C12F9" w:rsidRPr="006B02CF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2C12F9" w:rsidTr="00064CD8">
        <w:trPr>
          <w:trHeight w:val="360"/>
        </w:trPr>
        <w:tc>
          <w:tcPr>
            <w:tcW w:w="2977" w:type="dxa"/>
            <w:vMerge/>
          </w:tcPr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C12F9" w:rsidRPr="004727BB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BB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2C12F9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сверстников на какое-либо общее дело, игру,</w:t>
            </w:r>
          </w:p>
          <w:p w:rsidR="002C12F9" w:rsidRPr="001647E7" w:rsidRDefault="002C12F9" w:rsidP="00064C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2C12F9" w:rsidRPr="002C12F9" w:rsidRDefault="002C12F9" w:rsidP="002C12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C12F9">
        <w:rPr>
          <w:rFonts w:ascii="Times New Roman" w:eastAsia="Times New Roman" w:hAnsi="Times New Roman" w:cs="Times New Roman"/>
          <w:b/>
          <w:sz w:val="28"/>
          <w:szCs w:val="28"/>
        </w:rPr>
        <w:t>Принципы педагогической деятельности в работе с одаренными детьми:</w:t>
      </w:r>
    </w:p>
    <w:p w:rsidR="002C12F9" w:rsidRPr="002C12F9" w:rsidRDefault="002C12F9" w:rsidP="002C12F9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2C12F9" w:rsidRPr="002C12F9" w:rsidRDefault="002C12F9" w:rsidP="002C12F9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принцип возрастания роли дополнительного образования;</w:t>
      </w:r>
    </w:p>
    <w:p w:rsidR="002C12F9" w:rsidRPr="002C12F9" w:rsidRDefault="002C12F9" w:rsidP="002C12F9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принцип индивидуализации и дифференциации обучения;</w:t>
      </w:r>
    </w:p>
    <w:p w:rsidR="002C12F9" w:rsidRDefault="002C12F9" w:rsidP="002C12F9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принцип создания условий для совместной работы детей при минимальном участии воспитателя.</w:t>
      </w:r>
    </w:p>
    <w:p w:rsidR="002C12F9" w:rsidRPr="002C12F9" w:rsidRDefault="002C12F9" w:rsidP="002C12F9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Pr="002C12F9" w:rsidRDefault="002C12F9" w:rsidP="002C12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Формы работы с одаренными детьми:</w:t>
      </w:r>
    </w:p>
    <w:p w:rsidR="002C12F9" w:rsidRPr="002C12F9" w:rsidRDefault="002C12F9" w:rsidP="002C12F9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групповые занятия с одаренными детьми;</w:t>
      </w:r>
    </w:p>
    <w:p w:rsidR="002C12F9" w:rsidRPr="002C12F9" w:rsidRDefault="002C12F9" w:rsidP="002C12F9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конкурсы, викторины</w:t>
      </w:r>
      <w:proofErr w:type="gramStart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интеллектуальные игры, спортивные игры;</w:t>
      </w:r>
    </w:p>
    <w:p w:rsidR="002C12F9" w:rsidRPr="002C12F9" w:rsidRDefault="002C12F9" w:rsidP="002C12F9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работа по индивидуальным планам;</w:t>
      </w:r>
    </w:p>
    <w:p w:rsidR="002C12F9" w:rsidRPr="002C12F9" w:rsidRDefault="002C12F9" w:rsidP="002C12F9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деятельность.</w:t>
      </w:r>
    </w:p>
    <w:p w:rsidR="002C12F9" w:rsidRDefault="002C12F9" w:rsidP="002C12F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Pr="002C12F9" w:rsidRDefault="002C12F9" w:rsidP="002C12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2C12F9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результаты:</w:t>
      </w:r>
    </w:p>
    <w:p w:rsidR="002C12F9" w:rsidRPr="002C12F9" w:rsidRDefault="002C12F9" w:rsidP="002C12F9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увеличение количества детей, адекватно проявляющих свои интеллектуальные или иные способности;</w:t>
      </w:r>
    </w:p>
    <w:p w:rsidR="002C12F9" w:rsidRPr="002C12F9" w:rsidRDefault="002C12F9" w:rsidP="002C12F9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и воспитания дошкольников в целом;</w:t>
      </w:r>
    </w:p>
    <w:p w:rsidR="002C12F9" w:rsidRPr="002C12F9" w:rsidRDefault="002C12F9" w:rsidP="002C12F9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положительная динамика процента участников и призеров конкурсов различного уровня;</w:t>
      </w:r>
    </w:p>
    <w:p w:rsidR="002C12F9" w:rsidRDefault="002C12F9" w:rsidP="002C12F9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повышение социального престижа ДОУ на местном, муниципальном уровне.</w:t>
      </w:r>
    </w:p>
    <w:p w:rsidR="002C12F9" w:rsidRDefault="002C12F9" w:rsidP="002C12F9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7D1550" w:rsidP="002C12F9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2C12F9"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Нормативно-правовая </w:t>
      </w:r>
      <w:proofErr w:type="gramStart"/>
      <w:r w:rsidR="002C12F9"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="002C12F9"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C12F9" w:rsidRPr="002C12F9" w:rsidRDefault="002C12F9" w:rsidP="002C12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2F9" w:rsidRPr="002C12F9" w:rsidRDefault="002C12F9" w:rsidP="002C12F9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Основные положения “Декларации прав человека”, принятой генеральной Ассамблеей ООН 10 декабря 1948 г.;</w:t>
      </w:r>
    </w:p>
    <w:p w:rsidR="002C12F9" w:rsidRPr="002C12F9" w:rsidRDefault="002C12F9" w:rsidP="002C12F9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Основные положения “Конвенции о правах ребенка, принятой Генеральной Ассамблеей ООН 20 ноября 1989 г.;</w:t>
      </w:r>
    </w:p>
    <w:p w:rsidR="002C12F9" w:rsidRPr="002C12F9" w:rsidRDefault="002C12F9" w:rsidP="002C12F9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“Об образовании”;</w:t>
      </w:r>
    </w:p>
    <w:p w:rsidR="002C12F9" w:rsidRPr="002C12F9" w:rsidRDefault="002C12F9" w:rsidP="002C12F9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2C12F9" w:rsidRPr="002C12F9" w:rsidRDefault="002C12F9" w:rsidP="002C12F9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P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4727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2F9" w:rsidRDefault="002C12F9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D61AF" w:rsidRPr="002C12F9" w:rsidRDefault="00BD61AF" w:rsidP="002C12F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 с одаренными детьми</w:t>
      </w:r>
      <w:r w:rsidR="002C12F9" w:rsidRPr="002C1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0FD0"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t>на 2016</w:t>
      </w:r>
      <w:r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350FD0"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2C12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B7D37" w:rsidRPr="002C12F9" w:rsidRDefault="007B7D37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"/>
        <w:gridCol w:w="7368"/>
        <w:gridCol w:w="3969"/>
        <w:gridCol w:w="3999"/>
      </w:tblGrid>
      <w:tr w:rsidR="00BD61AF" w:rsidRPr="002C12F9" w:rsidTr="007B7D37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36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96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399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BD61AF" w:rsidRPr="002C12F9" w:rsidTr="007D1550">
        <w:trPr>
          <w:trHeight w:val="869"/>
        </w:trPr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утверждение плана работы с одаренными детьми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D61AF" w:rsidRPr="002C12F9" w:rsidTr="007D1550">
        <w:trPr>
          <w:trHeight w:val="701"/>
        </w:trPr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специальной методической и детской познавательной литературы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B0859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B0859" w:rsidRPr="002C12F9" w:rsidTr="005B0859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06956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2015г.</w:t>
            </w:r>
          </w:p>
        </w:tc>
        <w:tc>
          <w:tcPr>
            <w:tcW w:w="39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0859" w:rsidRPr="002C12F9" w:rsidTr="005B0859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06956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соответствующей развивающей среды; предметно – информационное обогащение среды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0859" w:rsidRPr="002C12F9" w:rsidTr="005B0859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06956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 детских работ, оформление стендов для родителей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0859" w:rsidRPr="002C12F9" w:rsidTr="00D06956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 одаренных детей</w:t>
            </w:r>
          </w:p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B0859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B0859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956" w:rsidRPr="002C12F9" w:rsidTr="00D06956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опыта работы воспитателей с одаренными детьм</w:t>
            </w:r>
            <w:proofErr w:type="gramStart"/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газеты, родительские собрания</w:t>
            </w:r>
            <w:r w:rsidR="00A847F1">
              <w:rPr>
                <w:rFonts w:ascii="Times New Roman" w:eastAsia="Times New Roman" w:hAnsi="Times New Roman" w:cs="Times New Roman"/>
                <w:sz w:val="28"/>
                <w:szCs w:val="28"/>
              </w:rPr>
              <w:t>, МО</w:t>
            </w: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956" w:rsidRPr="002C12F9" w:rsidTr="005B0859">
        <w:trPr>
          <w:trHeight w:val="660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68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Выпуски стенгазет по результатам 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06956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1AF" w:rsidRPr="002C12F9" w:rsidTr="007B7D37"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детей в конкурсах и викторинах различного уровня (</w:t>
            </w:r>
            <w:proofErr w:type="gramStart"/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международные</w:t>
            </w:r>
            <w:proofErr w:type="gramEnd"/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, всероссийские, муниципальные)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91F72" w:rsidRPr="002C12F9" w:rsidRDefault="00991F72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1AF" w:rsidRPr="002C12F9" w:rsidTr="007B7D37"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выставках</w:t>
            </w:r>
            <w:r w:rsidR="00102076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творчеств</w:t>
            </w:r>
            <w:proofErr w:type="gramStart"/>
            <w:r w:rsidR="00102076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102076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поделки, рисунки)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91F72" w:rsidRPr="002C12F9" w:rsidRDefault="00991F72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1AF" w:rsidRPr="002C12F9" w:rsidTr="007B7D37"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77245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развлечениях и концертах</w:t>
            </w:r>
            <w:r w:rsidR="00A84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(ДОУ, Дом Культуры)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77245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7B7D37" w:rsidRPr="002C12F9" w:rsidRDefault="00B77245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1AF" w:rsidRPr="002C12F9" w:rsidTr="007B7D37"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77245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по ФИЗО </w:t>
            </w:r>
          </w:p>
          <w:p w:rsidR="00BD61AF" w:rsidRPr="002C12F9" w:rsidRDefault="00B77245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D61AF" w:rsidRPr="002C12F9" w:rsidTr="007B7D37"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02076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Персональная </w:t>
            </w:r>
            <w:r w:rsidR="00B77245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» выставка</w:t>
            </w:r>
            <w:r w:rsidR="00B77245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 </w:t>
            </w: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  <w:r w:rsidR="00102076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соавторстве с родителями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7B7D37" w:rsidRPr="002C12F9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D61AF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7D1550" w:rsidRPr="002C12F9" w:rsidRDefault="007D1550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D61AF" w:rsidRPr="002C12F9" w:rsidTr="007B7D37"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7D1550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и май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7B7D37" w:rsidRPr="002C12F9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BD61AF" w:rsidRPr="002C12F9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BD61AF" w:rsidRPr="002C12F9" w:rsidTr="007B7D37"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5B0859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="007D1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7B7D37" w:rsidRPr="002C12F9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BD61AF" w:rsidRPr="002C12F9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BD61AF" w:rsidRPr="002C12F9" w:rsidTr="007B7D37">
        <w:tc>
          <w:tcPr>
            <w:tcW w:w="57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D0695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BD61AF"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развивающие занятия в игровых формах;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61AF" w:rsidRPr="002C12F9" w:rsidRDefault="00BD61AF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7B7D37" w:rsidRPr="002C12F9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BD61AF" w:rsidRPr="002C12F9" w:rsidRDefault="00102076" w:rsidP="001647E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57DCC" w:rsidRPr="002C12F9" w:rsidRDefault="00C57DCC" w:rsidP="001647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D37" w:rsidRPr="002C12F9" w:rsidRDefault="007B7D37" w:rsidP="001647E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C12F9" w:rsidRDefault="002C12F9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2C12F9" w:rsidRDefault="002C12F9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2F9" w:rsidRDefault="002C12F9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2F9" w:rsidRDefault="002C12F9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2F9" w:rsidRDefault="002C12F9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2F9" w:rsidRDefault="002C12F9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550" w:rsidRDefault="007D1550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550" w:rsidRDefault="007D1550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550" w:rsidRDefault="007D1550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550" w:rsidRDefault="007D1550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550" w:rsidRDefault="007D1550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550" w:rsidRDefault="007D1550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2F9" w:rsidRDefault="002C12F9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FD0" w:rsidRDefault="002C12F9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350FD0" w:rsidRPr="002C12F9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2C12F9" w:rsidRPr="002C12F9" w:rsidRDefault="002C12F9" w:rsidP="001647E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FD0" w:rsidRPr="002C12F9" w:rsidRDefault="00350FD0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C12F9">
        <w:rPr>
          <w:rFonts w:ascii="Times New Roman" w:eastAsia="Times New Roman" w:hAnsi="Times New Roman" w:cs="Times New Roman"/>
          <w:sz w:val="28"/>
          <w:szCs w:val="28"/>
        </w:rPr>
        <w:t>Баландина</w:t>
      </w:r>
      <w:proofErr w:type="spellEnd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Л.А., Гаврилова В.Г., Горбачева И.А., </w:t>
      </w:r>
      <w:proofErr w:type="spellStart"/>
      <w:r w:rsidRPr="002C12F9">
        <w:rPr>
          <w:rFonts w:ascii="Times New Roman" w:eastAsia="Times New Roman" w:hAnsi="Times New Roman" w:cs="Times New Roman"/>
          <w:sz w:val="28"/>
          <w:szCs w:val="28"/>
        </w:rPr>
        <w:t>Захаревич</w:t>
      </w:r>
      <w:proofErr w:type="spellEnd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Г.А., Марченко Г.Н., </w:t>
      </w:r>
      <w:proofErr w:type="spellStart"/>
      <w:r w:rsidRPr="002C12F9">
        <w:rPr>
          <w:rFonts w:ascii="Times New Roman" w:eastAsia="Times New Roman" w:hAnsi="Times New Roman" w:cs="Times New Roman"/>
          <w:sz w:val="28"/>
          <w:szCs w:val="28"/>
        </w:rPr>
        <w:t>Ничипорюк</w:t>
      </w:r>
      <w:proofErr w:type="spellEnd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Е.А., Скрипкина Н.М., Тарасова Н.Е., </w:t>
      </w:r>
      <w:proofErr w:type="spellStart"/>
      <w:r w:rsidRPr="002C12F9"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proofErr w:type="spellEnd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Л.В., </w:t>
      </w:r>
      <w:proofErr w:type="spellStart"/>
      <w:r w:rsidRPr="002C12F9">
        <w:rPr>
          <w:rFonts w:ascii="Times New Roman" w:eastAsia="Times New Roman" w:hAnsi="Times New Roman" w:cs="Times New Roman"/>
          <w:sz w:val="28"/>
          <w:szCs w:val="28"/>
        </w:rPr>
        <w:t>Шабельная</w:t>
      </w:r>
      <w:proofErr w:type="spellEnd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Е. А. Диагностика в детском саду. Методическое пособие </w:t>
      </w:r>
      <w:proofErr w:type="gramStart"/>
      <w:r w:rsidRPr="002C12F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C12F9">
        <w:rPr>
          <w:rFonts w:ascii="Times New Roman" w:eastAsia="Times New Roman" w:hAnsi="Times New Roman" w:cs="Times New Roman"/>
          <w:sz w:val="28"/>
          <w:szCs w:val="28"/>
        </w:rPr>
        <w:t>. Ростов-на-Дону, 2004</w:t>
      </w:r>
    </w:p>
    <w:p w:rsidR="00350FD0" w:rsidRPr="002C12F9" w:rsidRDefault="00350FD0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2. Богоявленская М. “Проблемы одаренного ребенка” ж/</w:t>
      </w:r>
      <w:proofErr w:type="gramStart"/>
      <w:r w:rsidRPr="002C12F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“Обруч” 2005</w:t>
      </w:r>
    </w:p>
    <w:p w:rsidR="00350FD0" w:rsidRPr="002C12F9" w:rsidRDefault="00350FD0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C12F9">
        <w:rPr>
          <w:rFonts w:ascii="Times New Roman" w:eastAsia="Times New Roman" w:hAnsi="Times New Roman" w:cs="Times New Roman"/>
          <w:sz w:val="28"/>
          <w:szCs w:val="28"/>
        </w:rPr>
        <w:t>Бурменская</w:t>
      </w:r>
      <w:proofErr w:type="spellEnd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Г.В., Слуцкий В.М.. Одаренные дети 1991. М.</w:t>
      </w:r>
    </w:p>
    <w:p w:rsidR="00350FD0" w:rsidRPr="002C12F9" w:rsidRDefault="00350FD0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C12F9"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 В.В. “Психологические тесты таланта” С-Петербург 1996</w:t>
      </w:r>
    </w:p>
    <w:p w:rsidR="00350FD0" w:rsidRPr="002C12F9" w:rsidRDefault="00350FD0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5. Одаренность малыша: раскрыть, понять, поддержать. М., 1998.</w:t>
      </w:r>
    </w:p>
    <w:p w:rsidR="00350FD0" w:rsidRPr="002C12F9" w:rsidRDefault="00350FD0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 xml:space="preserve">6. Психология одаренности детей и подростков под редакцией </w:t>
      </w:r>
      <w:proofErr w:type="spellStart"/>
      <w:r w:rsidRPr="002C12F9">
        <w:rPr>
          <w:rFonts w:ascii="Times New Roman" w:eastAsia="Times New Roman" w:hAnsi="Times New Roman" w:cs="Times New Roman"/>
          <w:sz w:val="28"/>
          <w:szCs w:val="28"/>
        </w:rPr>
        <w:t>Н.С.Лейтеса</w:t>
      </w:r>
      <w:proofErr w:type="spellEnd"/>
      <w:r w:rsidRPr="002C12F9">
        <w:rPr>
          <w:rFonts w:ascii="Times New Roman" w:eastAsia="Times New Roman" w:hAnsi="Times New Roman" w:cs="Times New Roman"/>
          <w:sz w:val="28"/>
          <w:szCs w:val="28"/>
        </w:rPr>
        <w:t>. 2000. М.</w:t>
      </w:r>
    </w:p>
    <w:p w:rsidR="00350FD0" w:rsidRPr="002C12F9" w:rsidRDefault="00350FD0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7. Савенков А.И. Одаренные дети в детском саду и в школе 2000. Москва.</w:t>
      </w:r>
    </w:p>
    <w:p w:rsidR="00350FD0" w:rsidRPr="002C12F9" w:rsidRDefault="00350FD0" w:rsidP="001647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2F9">
        <w:rPr>
          <w:rFonts w:ascii="Times New Roman" w:eastAsia="Times New Roman" w:hAnsi="Times New Roman" w:cs="Times New Roman"/>
          <w:sz w:val="28"/>
          <w:szCs w:val="28"/>
        </w:rPr>
        <w:t>8.Симановский А.Э. Развитие творческого мышления детей 1996. Ярославль.</w:t>
      </w:r>
    </w:p>
    <w:p w:rsidR="007B7D37" w:rsidRPr="002C12F9" w:rsidRDefault="007B7D37" w:rsidP="001647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D37" w:rsidRPr="001647E7" w:rsidRDefault="007B7D37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7D37" w:rsidRPr="001647E7" w:rsidRDefault="007B7D37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7D37" w:rsidRPr="001647E7" w:rsidRDefault="007B7D37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7D37" w:rsidRPr="001647E7" w:rsidRDefault="007B7D37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7D37" w:rsidRPr="001647E7" w:rsidRDefault="007B7D37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7D37" w:rsidRPr="001647E7" w:rsidRDefault="007B7D37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7D37" w:rsidRPr="001647E7" w:rsidRDefault="007B7D37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6956" w:rsidRPr="001647E7" w:rsidRDefault="00D06956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6956" w:rsidRPr="001647E7" w:rsidRDefault="00D06956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6956" w:rsidRDefault="00D06956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7F1" w:rsidRDefault="00A847F1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1550" w:rsidRDefault="007D1550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1550" w:rsidRPr="001647E7" w:rsidRDefault="007D1550" w:rsidP="001647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7D37" w:rsidRDefault="007B7D37" w:rsidP="00A847F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7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детей в мероприятиях  </w:t>
      </w:r>
      <w:r w:rsidR="00A847F1">
        <w:rPr>
          <w:rFonts w:ascii="Times New Roman" w:eastAsia="Times New Roman" w:hAnsi="Times New Roman" w:cs="Times New Roman"/>
          <w:b/>
          <w:bCs/>
          <w:sz w:val="28"/>
          <w:szCs w:val="28"/>
        </w:rPr>
        <w:t>2016</w:t>
      </w:r>
      <w:r w:rsidRPr="00A847F1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A847F1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A84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47F1">
        <w:rPr>
          <w:rFonts w:ascii="Times New Roman" w:eastAsia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A847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47F1" w:rsidRPr="00A847F1" w:rsidRDefault="00A847F1" w:rsidP="00A847F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302" w:type="dxa"/>
        <w:tblInd w:w="-34" w:type="dxa"/>
        <w:tblLayout w:type="fixed"/>
        <w:tblLook w:val="04A0"/>
      </w:tblPr>
      <w:tblGrid>
        <w:gridCol w:w="1560"/>
        <w:gridCol w:w="3605"/>
        <w:gridCol w:w="4475"/>
        <w:gridCol w:w="2126"/>
        <w:gridCol w:w="1701"/>
        <w:gridCol w:w="2835"/>
      </w:tblGrid>
      <w:tr w:rsidR="00D94CA4" w:rsidRPr="00A847F1" w:rsidTr="00A847F1">
        <w:tc>
          <w:tcPr>
            <w:tcW w:w="1560" w:type="dxa"/>
          </w:tcPr>
          <w:p w:rsidR="007B7D37" w:rsidRPr="00A847F1" w:rsidRDefault="007B7D3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F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7B7D37" w:rsidRPr="00A847F1" w:rsidRDefault="007B7D3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:rsidR="00C70BD7" w:rsidRPr="00A847F1" w:rsidRDefault="00C70BD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D37" w:rsidRPr="00A847F1" w:rsidRDefault="007B7D3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F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 ребенка</w:t>
            </w:r>
          </w:p>
        </w:tc>
        <w:tc>
          <w:tcPr>
            <w:tcW w:w="4475" w:type="dxa"/>
          </w:tcPr>
          <w:p w:rsidR="00C70BD7" w:rsidRPr="00A847F1" w:rsidRDefault="00C70BD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D37" w:rsidRPr="00A847F1" w:rsidRDefault="007B7D3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7B7D37" w:rsidRPr="00A847F1" w:rsidRDefault="007B7D3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F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D94CA4" w:rsidRPr="00A847F1">
              <w:rPr>
                <w:rFonts w:ascii="Times New Roman" w:hAnsi="Times New Roman" w:cs="Times New Roman"/>
                <w:b/>
                <w:sz w:val="24"/>
                <w:szCs w:val="24"/>
              </w:rPr>
              <w:t>, место прохождения мероприятия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0BD7" w:rsidRPr="00A847F1" w:rsidRDefault="00C70BD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D37" w:rsidRPr="00A847F1" w:rsidRDefault="007B7D3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70BD7" w:rsidRPr="00A847F1" w:rsidRDefault="00C70BD7" w:rsidP="007D155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D37" w:rsidRPr="00A847F1" w:rsidRDefault="00C70BD7" w:rsidP="007D15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7B7D37" w:rsidRPr="00A84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тветственные</w:t>
            </w:r>
          </w:p>
        </w:tc>
      </w:tr>
      <w:tr w:rsidR="00D94CA4" w:rsidRPr="00A847F1" w:rsidTr="00A847F1">
        <w:trPr>
          <w:trHeight w:val="315"/>
        </w:trPr>
        <w:tc>
          <w:tcPr>
            <w:tcW w:w="1560" w:type="dxa"/>
            <w:tcBorders>
              <w:bottom w:val="single" w:sz="4" w:space="0" w:color="auto"/>
            </w:tcBorders>
          </w:tcPr>
          <w:p w:rsidR="007B7D37" w:rsidRPr="00A847F1" w:rsidRDefault="007B7D37" w:rsidP="00164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0F" w:rsidRPr="00A847F1" w:rsidRDefault="0097640F" w:rsidP="00164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7B7D37" w:rsidRPr="00A847F1" w:rsidRDefault="007B7D37" w:rsidP="00164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CA4" w:rsidRPr="00A847F1" w:rsidRDefault="00D94CA4" w:rsidP="00164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CA4" w:rsidRPr="00A847F1" w:rsidRDefault="00D94CA4" w:rsidP="00164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7B7D37" w:rsidRPr="00A847F1" w:rsidRDefault="007B7D37" w:rsidP="00164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7D37" w:rsidRPr="00A847F1" w:rsidRDefault="007B7D37" w:rsidP="00164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B7D37" w:rsidRPr="00A847F1" w:rsidRDefault="007B7D37" w:rsidP="00164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7B7D37" w:rsidRPr="00A847F1" w:rsidRDefault="007B7D37" w:rsidP="001647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37" w:rsidRPr="001647E7" w:rsidTr="00A847F1">
        <w:trPr>
          <w:trHeight w:val="240"/>
        </w:trPr>
        <w:tc>
          <w:tcPr>
            <w:tcW w:w="1560" w:type="dxa"/>
            <w:tcBorders>
              <w:top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A4" w:rsidRPr="001647E7" w:rsidTr="00A847F1">
        <w:trPr>
          <w:trHeight w:val="270"/>
        </w:trPr>
        <w:tc>
          <w:tcPr>
            <w:tcW w:w="1560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F" w:rsidRPr="001647E7" w:rsidTr="00A847F1">
        <w:trPr>
          <w:trHeight w:val="285"/>
        </w:trPr>
        <w:tc>
          <w:tcPr>
            <w:tcW w:w="1560" w:type="dxa"/>
            <w:tcBorders>
              <w:top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A4" w:rsidRPr="001647E7" w:rsidTr="00A847F1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F" w:rsidRPr="001647E7" w:rsidTr="00A847F1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A4" w:rsidRPr="001647E7" w:rsidTr="00A847F1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</w:tcPr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0F" w:rsidRPr="001647E7" w:rsidRDefault="0097640F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Pr="001647E7" w:rsidRDefault="00D94CA4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7B7D37" w:rsidRPr="001647E7" w:rsidRDefault="007B7D37" w:rsidP="001647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F" w:rsidTr="00A847F1">
        <w:trPr>
          <w:trHeight w:val="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Default="00D94CA4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Default="00D94CA4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F" w:rsidTr="00A847F1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Default="00D94CA4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Default="00D94CA4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F" w:rsidTr="00A847F1">
        <w:trPr>
          <w:trHeight w:val="267"/>
        </w:trPr>
        <w:tc>
          <w:tcPr>
            <w:tcW w:w="1560" w:type="dxa"/>
            <w:tcBorders>
              <w:top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Default="00D94CA4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A4" w:rsidRDefault="00D94CA4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7640F" w:rsidRDefault="0097640F" w:rsidP="007B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37" w:rsidRPr="00102076" w:rsidRDefault="007B7D37" w:rsidP="0097640F">
      <w:pPr>
        <w:rPr>
          <w:rFonts w:ascii="Times New Roman" w:hAnsi="Times New Roman" w:cs="Times New Roman"/>
          <w:sz w:val="24"/>
          <w:szCs w:val="24"/>
        </w:rPr>
      </w:pPr>
    </w:p>
    <w:sectPr w:rsidR="007B7D37" w:rsidRPr="00102076" w:rsidSect="007B7D37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443"/>
    <w:multiLevelType w:val="hybridMultilevel"/>
    <w:tmpl w:val="EB721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3C51"/>
    <w:multiLevelType w:val="hybridMultilevel"/>
    <w:tmpl w:val="5894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F28AB"/>
    <w:multiLevelType w:val="hybridMultilevel"/>
    <w:tmpl w:val="BA0E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1999"/>
    <w:multiLevelType w:val="hybridMultilevel"/>
    <w:tmpl w:val="53DE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742AB"/>
    <w:multiLevelType w:val="hybridMultilevel"/>
    <w:tmpl w:val="C8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72E40"/>
    <w:multiLevelType w:val="multilevel"/>
    <w:tmpl w:val="2B6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F4B4D"/>
    <w:multiLevelType w:val="hybridMultilevel"/>
    <w:tmpl w:val="0F04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D32F4"/>
    <w:multiLevelType w:val="hybridMultilevel"/>
    <w:tmpl w:val="CF14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150CF"/>
    <w:multiLevelType w:val="hybridMultilevel"/>
    <w:tmpl w:val="BC7E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93E2E"/>
    <w:multiLevelType w:val="hybridMultilevel"/>
    <w:tmpl w:val="53BC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75104"/>
    <w:multiLevelType w:val="hybridMultilevel"/>
    <w:tmpl w:val="7804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9464C"/>
    <w:multiLevelType w:val="hybridMultilevel"/>
    <w:tmpl w:val="0FD6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E74F6"/>
    <w:multiLevelType w:val="hybridMultilevel"/>
    <w:tmpl w:val="8F82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D3DD3"/>
    <w:multiLevelType w:val="hybridMultilevel"/>
    <w:tmpl w:val="0552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1AF"/>
    <w:rsid w:val="00102076"/>
    <w:rsid w:val="001647E7"/>
    <w:rsid w:val="001E07AC"/>
    <w:rsid w:val="002C12F9"/>
    <w:rsid w:val="00350FD0"/>
    <w:rsid w:val="004538A4"/>
    <w:rsid w:val="004727BB"/>
    <w:rsid w:val="005B0859"/>
    <w:rsid w:val="00676F58"/>
    <w:rsid w:val="006B02CF"/>
    <w:rsid w:val="007B7D37"/>
    <w:rsid w:val="007D1550"/>
    <w:rsid w:val="0097640F"/>
    <w:rsid w:val="00991F72"/>
    <w:rsid w:val="009B30F5"/>
    <w:rsid w:val="009C243D"/>
    <w:rsid w:val="00A20025"/>
    <w:rsid w:val="00A847F1"/>
    <w:rsid w:val="00B77245"/>
    <w:rsid w:val="00BD61AF"/>
    <w:rsid w:val="00C57DCC"/>
    <w:rsid w:val="00C70BD7"/>
    <w:rsid w:val="00D06956"/>
    <w:rsid w:val="00D94CA4"/>
    <w:rsid w:val="00F8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C"/>
  </w:style>
  <w:style w:type="paragraph" w:styleId="1">
    <w:name w:val="heading 1"/>
    <w:basedOn w:val="a"/>
    <w:link w:val="10"/>
    <w:uiPriority w:val="9"/>
    <w:qFormat/>
    <w:rsid w:val="00BD6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1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D61AF"/>
  </w:style>
  <w:style w:type="paragraph" w:styleId="a3">
    <w:name w:val="Normal (Web)"/>
    <w:basedOn w:val="a"/>
    <w:uiPriority w:val="99"/>
    <w:unhideWhenUsed/>
    <w:rsid w:val="00BD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B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0FD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4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30C4-4A32-4567-9047-59563613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2015-10-25T06:38:00Z</dcterms:created>
  <dcterms:modified xsi:type="dcterms:W3CDTF">2016-11-19T10:49:00Z</dcterms:modified>
</cp:coreProperties>
</file>