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00"/>
  <w:body>
    <w:tbl>
      <w:tblPr>
        <w:tblStyle w:val="a3"/>
        <w:tblW w:w="16585" w:type="dxa"/>
        <w:tblInd w:w="-34" w:type="dxa"/>
        <w:tblBorders>
          <w:top w:val="single" w:sz="12" w:space="0" w:color="FFFF00"/>
          <w:left w:val="single" w:sz="12" w:space="0" w:color="FFFF00"/>
          <w:bottom w:val="single" w:sz="12" w:space="0" w:color="FFFF00"/>
          <w:right w:val="single" w:sz="12" w:space="0" w:color="FFFF00"/>
          <w:insideH w:val="single" w:sz="12" w:space="0" w:color="FFFF00"/>
          <w:insideV w:val="single" w:sz="12" w:space="0" w:color="FFFF00"/>
        </w:tblBorders>
        <w:shd w:val="clear" w:color="auto" w:fill="99FF66"/>
        <w:tblLayout w:type="fixed"/>
        <w:tblLook w:val="04A0" w:firstRow="1" w:lastRow="0" w:firstColumn="1" w:lastColumn="0" w:noHBand="0" w:noVBand="1"/>
      </w:tblPr>
      <w:tblGrid>
        <w:gridCol w:w="5529"/>
        <w:gridCol w:w="5386"/>
        <w:gridCol w:w="5670"/>
      </w:tblGrid>
      <w:tr w:rsidR="006013CE" w14:paraId="4D6DB253" w14:textId="77777777" w:rsidTr="003B01E6">
        <w:trPr>
          <w:trHeight w:val="11606"/>
        </w:trPr>
        <w:tc>
          <w:tcPr>
            <w:tcW w:w="5529" w:type="dxa"/>
            <w:shd w:val="clear" w:color="auto" w:fill="99FF66"/>
          </w:tcPr>
          <w:p w14:paraId="5770ADE6" w14:textId="77777777" w:rsidR="00EF5A35" w:rsidRPr="005A2B80" w:rsidRDefault="00EF5A35" w:rsidP="007C3BD1">
            <w:pPr>
              <w:rPr>
                <w:noProof/>
                <w:color w:val="17365D" w:themeColor="text2" w:themeShade="BF"/>
                <w:sz w:val="6"/>
                <w:lang w:eastAsia="ru-RU"/>
              </w:rPr>
            </w:pPr>
          </w:p>
          <w:p w14:paraId="18CC3F14" w14:textId="77777777" w:rsidR="007C3BD1" w:rsidRPr="00396ADC" w:rsidRDefault="007C3BD1" w:rsidP="007C3BD1">
            <w:pPr>
              <w:rPr>
                <w:noProof/>
                <w:color w:val="17365D" w:themeColor="text2" w:themeShade="BF"/>
                <w:sz w:val="4"/>
                <w:lang w:eastAsia="ru-RU"/>
              </w:rPr>
            </w:pPr>
          </w:p>
          <w:p w14:paraId="6E9C92AB" w14:textId="77777777" w:rsidR="005A2B80" w:rsidRDefault="00396ADC" w:rsidP="007C3BD1">
            <w:pPr>
              <w:rPr>
                <w:noProof/>
                <w:color w:val="17365D" w:themeColor="text2" w:themeShade="BF"/>
                <w:lang w:eastAsia="ru-RU"/>
              </w:rPr>
            </w:pPr>
            <w:r w:rsidRPr="00B24B39">
              <w:rPr>
                <w:rFonts w:ascii="Times New Roman" w:hAnsi="Times New Roman" w:cs="Times New Roman"/>
                <w:b/>
                <w:noProof/>
                <w:lang w:eastAsia="ru-RU"/>
              </w:rPr>
              <w:drawing>
                <wp:inline distT="0" distB="0" distL="0" distR="0" wp14:anchorId="4B2D58A6" wp14:editId="25AEC387">
                  <wp:extent cx="3226787" cy="1990725"/>
                  <wp:effectExtent l="0" t="0" r="0" b="0"/>
                  <wp:docPr id="31" name="Рисунок 31" descr="C:\Users\Фатима\Desktop\антикоррупция\причины\Borba-s-korrupts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Фатима\Desktop\антикоррупция\причины\Borba-s-korruptsiej.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5940" cy="1996372"/>
                          </a:xfrm>
                          <a:prstGeom prst="rect">
                            <a:avLst/>
                          </a:prstGeom>
                          <a:ln>
                            <a:noFill/>
                          </a:ln>
                          <a:effectLst>
                            <a:softEdge rad="112500"/>
                          </a:effectLst>
                        </pic:spPr>
                      </pic:pic>
                    </a:graphicData>
                  </a:graphic>
                </wp:inline>
              </w:drawing>
            </w:r>
          </w:p>
          <w:p w14:paraId="07B39100" w14:textId="77777777" w:rsidR="00396ADC" w:rsidRDefault="00396ADC" w:rsidP="007C3BD1">
            <w:pPr>
              <w:rPr>
                <w:noProof/>
                <w:color w:val="17365D" w:themeColor="text2" w:themeShade="BF"/>
                <w:lang w:eastAsia="ru-RU"/>
              </w:rPr>
            </w:pPr>
          </w:p>
          <w:p w14:paraId="0ECE6F9D" w14:textId="77777777" w:rsidR="00B4589A" w:rsidRDefault="005A2B80" w:rsidP="005A2B80">
            <w:pPr>
              <w:ind w:left="34"/>
              <w:contextualSpacing/>
              <w:jc w:val="center"/>
              <w:rPr>
                <w:rFonts w:ascii="Times New Roman" w:hAnsi="Times New Roman" w:cs="Times New Roman"/>
                <w:b/>
                <w:i/>
                <w:color w:val="C00000"/>
                <w:sz w:val="24"/>
              </w:rPr>
            </w:pPr>
            <w:r w:rsidRPr="004A0951">
              <w:rPr>
                <w:rFonts w:ascii="Times New Roman" w:hAnsi="Times New Roman" w:cs="Times New Roman"/>
                <w:i/>
                <w:noProof/>
                <w:color w:val="0F243E" w:themeColor="text2" w:themeShade="80"/>
                <w:szCs w:val="24"/>
                <w:lang w:eastAsia="ru-RU"/>
              </w:rPr>
              <w:drawing>
                <wp:inline distT="0" distB="0" distL="0" distR="0" wp14:anchorId="3C8FE91C" wp14:editId="77EEB38E">
                  <wp:extent cx="3190875" cy="2237740"/>
                  <wp:effectExtent l="0" t="0" r="0" b="0"/>
                  <wp:docPr id="17" name="Рисунок 17" descr="C:\Users\Фатима\Desktop\антикоррупция\причины\ned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Фатима\Desktop\антикоррупция\причины\neda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4801" cy="2254519"/>
                          </a:xfrm>
                          <a:prstGeom prst="rect">
                            <a:avLst/>
                          </a:prstGeom>
                          <a:ln>
                            <a:noFill/>
                          </a:ln>
                          <a:effectLst>
                            <a:softEdge rad="112500"/>
                          </a:effectLst>
                        </pic:spPr>
                      </pic:pic>
                    </a:graphicData>
                  </a:graphic>
                </wp:inline>
              </w:drawing>
            </w:r>
          </w:p>
          <w:p w14:paraId="209C9FDF" w14:textId="77777777" w:rsidR="005A2B80" w:rsidRDefault="005A2B80" w:rsidP="00B4589A">
            <w:pPr>
              <w:ind w:left="601"/>
              <w:contextualSpacing/>
              <w:jc w:val="center"/>
              <w:rPr>
                <w:rFonts w:ascii="Times New Roman" w:hAnsi="Times New Roman" w:cs="Times New Roman"/>
                <w:b/>
                <w:i/>
                <w:color w:val="C00000"/>
                <w:sz w:val="24"/>
              </w:rPr>
            </w:pPr>
          </w:p>
          <w:p w14:paraId="33ADEC94" w14:textId="77777777" w:rsidR="007C3BD1" w:rsidRDefault="005A2B80" w:rsidP="005A2B80">
            <w:pPr>
              <w:contextualSpacing/>
              <w:jc w:val="center"/>
              <w:rPr>
                <w:rFonts w:ascii="Times New Roman" w:hAnsi="Times New Roman" w:cs="Times New Roman"/>
                <w:i/>
                <w:color w:val="0F243E" w:themeColor="text2" w:themeShade="80"/>
                <w:szCs w:val="24"/>
              </w:rPr>
            </w:pPr>
            <w:r w:rsidRPr="00A8683D">
              <w:rPr>
                <w:rFonts w:ascii="Times New Roman" w:hAnsi="Times New Roman" w:cs="Times New Roman"/>
                <w:noProof/>
                <w:color w:val="0070C0"/>
                <w:lang w:eastAsia="ru-RU"/>
              </w:rPr>
              <w:drawing>
                <wp:inline distT="0" distB="0" distL="0" distR="0" wp14:anchorId="1B6B4D5E" wp14:editId="7E83CF82">
                  <wp:extent cx="3213735" cy="2038350"/>
                  <wp:effectExtent l="0" t="0" r="0" b="0"/>
                  <wp:docPr id="2" name="Рисунок 2" descr="C:\Users\Фатима\Desktop\антикоррупция\расскраски\2412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Фатима\Desktop\антикоррупция\расскраски\2412201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1644" cy="2049709"/>
                          </a:xfrm>
                          <a:prstGeom prst="rect">
                            <a:avLst/>
                          </a:prstGeom>
                          <a:ln>
                            <a:noFill/>
                          </a:ln>
                          <a:effectLst>
                            <a:softEdge rad="112500"/>
                          </a:effectLst>
                        </pic:spPr>
                      </pic:pic>
                    </a:graphicData>
                  </a:graphic>
                </wp:inline>
              </w:drawing>
            </w:r>
          </w:p>
          <w:p w14:paraId="3259B6F1" w14:textId="77777777" w:rsidR="00DE38BB" w:rsidRDefault="00DE38BB" w:rsidP="005A2B80">
            <w:pPr>
              <w:contextualSpacing/>
              <w:jc w:val="center"/>
              <w:rPr>
                <w:rFonts w:ascii="Times New Roman" w:hAnsi="Times New Roman" w:cs="Times New Roman"/>
                <w:i/>
                <w:color w:val="0F243E" w:themeColor="text2" w:themeShade="80"/>
                <w:szCs w:val="24"/>
              </w:rPr>
            </w:pPr>
          </w:p>
          <w:p w14:paraId="36CC18D6" w14:textId="77777777" w:rsidR="00DE38BB" w:rsidRDefault="00DE38BB" w:rsidP="005A2B80">
            <w:pPr>
              <w:contextualSpacing/>
              <w:jc w:val="center"/>
              <w:rPr>
                <w:rFonts w:ascii="Times New Roman" w:hAnsi="Times New Roman" w:cs="Times New Roman"/>
                <w:i/>
                <w:color w:val="0F243E" w:themeColor="text2" w:themeShade="80"/>
                <w:szCs w:val="24"/>
              </w:rPr>
            </w:pPr>
          </w:p>
          <w:p w14:paraId="4EE1A90D" w14:textId="77777777" w:rsidR="00566205" w:rsidRDefault="00566205" w:rsidP="005A2B80">
            <w:pPr>
              <w:contextualSpacing/>
              <w:jc w:val="center"/>
              <w:rPr>
                <w:rFonts w:ascii="Times New Roman" w:hAnsi="Times New Roman" w:cs="Times New Roman"/>
                <w:i/>
                <w:color w:val="0F243E" w:themeColor="text2" w:themeShade="80"/>
                <w:szCs w:val="24"/>
              </w:rPr>
            </w:pPr>
          </w:p>
          <w:p w14:paraId="421F335C" w14:textId="77777777" w:rsidR="00566205" w:rsidRDefault="00566205" w:rsidP="005A2B80">
            <w:pPr>
              <w:contextualSpacing/>
              <w:jc w:val="center"/>
              <w:rPr>
                <w:rFonts w:ascii="Times New Roman" w:hAnsi="Times New Roman" w:cs="Times New Roman"/>
                <w:i/>
                <w:color w:val="0F243E" w:themeColor="text2" w:themeShade="80"/>
                <w:szCs w:val="24"/>
              </w:rPr>
            </w:pPr>
          </w:p>
          <w:p w14:paraId="42022FE1" w14:textId="77777777" w:rsidR="00566205" w:rsidRDefault="00566205" w:rsidP="005A2B80">
            <w:pPr>
              <w:contextualSpacing/>
              <w:jc w:val="center"/>
              <w:rPr>
                <w:rFonts w:ascii="Times New Roman" w:hAnsi="Times New Roman" w:cs="Times New Roman"/>
                <w:i/>
                <w:color w:val="0F243E" w:themeColor="text2" w:themeShade="80"/>
                <w:szCs w:val="24"/>
              </w:rPr>
            </w:pPr>
          </w:p>
          <w:p w14:paraId="68F3B44F" w14:textId="77777777" w:rsidR="00DE38BB" w:rsidRDefault="00396ADC" w:rsidP="005A2B80">
            <w:pPr>
              <w:contextualSpacing/>
              <w:jc w:val="center"/>
              <w:rPr>
                <w:rFonts w:ascii="Times New Roman" w:hAnsi="Times New Roman" w:cs="Times New Roman"/>
                <w:i/>
                <w:color w:val="0F243E" w:themeColor="text2" w:themeShade="80"/>
                <w:szCs w:val="24"/>
              </w:rPr>
            </w:pPr>
            <w:r w:rsidRPr="003564AB">
              <w:rPr>
                <w:rFonts w:ascii="Times New Roman" w:hAnsi="Times New Roman" w:cs="Times New Roman"/>
                <w:b/>
                <w:noProof/>
                <w:color w:val="993300"/>
                <w:sz w:val="24"/>
                <w:szCs w:val="24"/>
                <w:lang w:eastAsia="ru-RU"/>
              </w:rPr>
              <w:drawing>
                <wp:inline distT="0" distB="0" distL="0" distR="0" wp14:anchorId="21BCAF8E" wp14:editId="5EA7A1D7">
                  <wp:extent cx="3328320" cy="2495550"/>
                  <wp:effectExtent l="0" t="0" r="0" b="0"/>
                  <wp:docPr id="15" name="Рисунок 15" descr="C:\Users\Фатима\Desktop\антикоррупция\причины\img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Фатима\Desktop\антикоррупция\причины\img3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4586" cy="2500248"/>
                          </a:xfrm>
                          <a:prstGeom prst="rect">
                            <a:avLst/>
                          </a:prstGeom>
                          <a:ln>
                            <a:noFill/>
                          </a:ln>
                          <a:effectLst>
                            <a:softEdge rad="112500"/>
                          </a:effectLst>
                        </pic:spPr>
                      </pic:pic>
                    </a:graphicData>
                  </a:graphic>
                </wp:inline>
              </w:drawing>
            </w:r>
          </w:p>
          <w:p w14:paraId="68593847" w14:textId="77777777" w:rsidR="00AF51F4" w:rsidRDefault="00AF51F4" w:rsidP="00F3382D">
            <w:pPr>
              <w:contextualSpacing/>
              <w:rPr>
                <w:rFonts w:ascii="Times New Roman" w:hAnsi="Times New Roman" w:cs="Times New Roman"/>
                <w:i/>
                <w:color w:val="0F243E" w:themeColor="text2" w:themeShade="80"/>
                <w:szCs w:val="24"/>
              </w:rPr>
            </w:pPr>
          </w:p>
          <w:p w14:paraId="41D0E61E" w14:textId="77777777" w:rsidR="00AF51F4" w:rsidRPr="004B08A9" w:rsidRDefault="00000106" w:rsidP="005A2B80">
            <w:pPr>
              <w:contextualSpacing/>
              <w:jc w:val="center"/>
              <w:rPr>
                <w:rFonts w:ascii="Times New Roman" w:hAnsi="Times New Roman" w:cs="Times New Roman"/>
                <w:b/>
                <w:bCs/>
                <w:color w:val="C00000"/>
                <w:sz w:val="32"/>
                <w:szCs w:val="24"/>
              </w:rPr>
            </w:pPr>
            <w:r w:rsidRPr="004B08A9">
              <w:rPr>
                <w:rFonts w:ascii="Times New Roman" w:hAnsi="Times New Roman" w:cs="Times New Roman"/>
                <w:b/>
                <w:bCs/>
                <w:color w:val="C00000"/>
                <w:sz w:val="32"/>
                <w:szCs w:val="24"/>
              </w:rPr>
              <w:t>Что такое антикоррупционное воспитание</w:t>
            </w:r>
          </w:p>
          <w:p w14:paraId="0618DD13" w14:textId="77777777" w:rsidR="00000106" w:rsidRPr="00583078" w:rsidRDefault="00000106" w:rsidP="005A2B80">
            <w:pPr>
              <w:contextualSpacing/>
              <w:jc w:val="center"/>
              <w:rPr>
                <w:rFonts w:ascii="Times New Roman" w:hAnsi="Times New Roman" w:cs="Times New Roman"/>
                <w:b/>
                <w:bCs/>
                <w:color w:val="002060"/>
                <w:sz w:val="24"/>
                <w:szCs w:val="24"/>
              </w:rPr>
            </w:pPr>
          </w:p>
          <w:p w14:paraId="02E5E305" w14:textId="77777777" w:rsidR="00A61FE9" w:rsidRDefault="00000106" w:rsidP="00000106">
            <w:pPr>
              <w:contextualSpacing/>
              <w:jc w:val="center"/>
              <w:rPr>
                <w:rFonts w:ascii="Times New Roman" w:hAnsi="Times New Roman" w:cs="Times New Roman"/>
                <w:color w:val="002060"/>
                <w:sz w:val="12"/>
                <w:szCs w:val="24"/>
              </w:rPr>
            </w:pPr>
            <w:r w:rsidRPr="00583078">
              <w:rPr>
                <w:rFonts w:ascii="Times New Roman" w:hAnsi="Times New Roman" w:cs="Times New Roman"/>
                <w:b/>
                <w:bCs/>
                <w:color w:val="002060"/>
                <w:szCs w:val="24"/>
              </w:rPr>
              <w:t>Антикоррупционное воспитание представляет собой целенаправленный процесс формирования у человека антикоррупционных знаний, а также соответствующих моральных потребностей, убеждений, качеств и чувств, выражающихся в устойчивых нормах поведения, отвечающих антикоррупционному идеалу.</w:t>
            </w:r>
            <w:r w:rsidRPr="00583078">
              <w:rPr>
                <w:rFonts w:ascii="Times New Roman" w:hAnsi="Times New Roman" w:cs="Times New Roman"/>
                <w:color w:val="002060"/>
                <w:szCs w:val="24"/>
              </w:rPr>
              <w:t xml:space="preserve"> </w:t>
            </w:r>
          </w:p>
          <w:p w14:paraId="4842E45F" w14:textId="77777777" w:rsidR="00A61FE9" w:rsidRDefault="00A61FE9" w:rsidP="00000106">
            <w:pPr>
              <w:contextualSpacing/>
              <w:jc w:val="center"/>
              <w:rPr>
                <w:rFonts w:ascii="Times New Roman" w:hAnsi="Times New Roman" w:cs="Times New Roman"/>
                <w:color w:val="002060"/>
                <w:sz w:val="12"/>
                <w:szCs w:val="24"/>
              </w:rPr>
            </w:pPr>
          </w:p>
          <w:p w14:paraId="493FFB23" w14:textId="77777777" w:rsidR="00566205" w:rsidRDefault="00566205" w:rsidP="004B08A9">
            <w:pPr>
              <w:contextualSpacing/>
              <w:rPr>
                <w:rFonts w:ascii="Times New Roman" w:hAnsi="Times New Roman" w:cs="Times New Roman"/>
                <w:color w:val="002060"/>
                <w:sz w:val="12"/>
                <w:szCs w:val="24"/>
              </w:rPr>
            </w:pPr>
          </w:p>
          <w:p w14:paraId="36924A67" w14:textId="77777777" w:rsidR="00566205" w:rsidRPr="00A61FE9" w:rsidRDefault="00566205" w:rsidP="00000106">
            <w:pPr>
              <w:contextualSpacing/>
              <w:jc w:val="center"/>
              <w:rPr>
                <w:rFonts w:ascii="Times New Roman" w:hAnsi="Times New Roman" w:cs="Times New Roman"/>
                <w:color w:val="002060"/>
                <w:sz w:val="12"/>
                <w:szCs w:val="24"/>
              </w:rPr>
            </w:pPr>
          </w:p>
          <w:p w14:paraId="253D1F58" w14:textId="77777777" w:rsidR="00000106" w:rsidRDefault="00F3382D" w:rsidP="005A2B80">
            <w:pPr>
              <w:contextualSpacing/>
              <w:jc w:val="center"/>
              <w:rPr>
                <w:rFonts w:ascii="Times New Roman" w:hAnsi="Times New Roman" w:cs="Times New Roman"/>
                <w:i/>
                <w:color w:val="0F243E" w:themeColor="text2" w:themeShade="80"/>
                <w:szCs w:val="24"/>
              </w:rPr>
            </w:pPr>
            <w:r>
              <w:rPr>
                <w:noProof/>
                <w:lang w:eastAsia="ru-RU"/>
              </w:rPr>
              <w:drawing>
                <wp:inline distT="0" distB="0" distL="0" distR="0" wp14:anchorId="5FF8AB57" wp14:editId="61D21A92">
                  <wp:extent cx="3290311" cy="2136775"/>
                  <wp:effectExtent l="0" t="0" r="0" b="0"/>
                  <wp:docPr id="23" name="Рисунок 23" descr="https://i.mycdn.me/i?r=AzEPZsRbOZEKgBhR0XGMT1RknfLPQwywbepGdqbAWd_gv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ycdn.me/i?r=AzEPZsRbOZEKgBhR0XGMT1RknfLPQwywbepGdqbAWd_gvqaKTM5SRkZCeTgDn6uOy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8759" cy="2142261"/>
                          </a:xfrm>
                          <a:prstGeom prst="rect">
                            <a:avLst/>
                          </a:prstGeom>
                          <a:ln>
                            <a:noFill/>
                          </a:ln>
                          <a:effectLst>
                            <a:softEdge rad="112500"/>
                          </a:effectLst>
                        </pic:spPr>
                      </pic:pic>
                    </a:graphicData>
                  </a:graphic>
                </wp:inline>
              </w:drawing>
            </w:r>
          </w:p>
          <w:p w14:paraId="34E84936" w14:textId="77777777" w:rsidR="00F3382D" w:rsidRDefault="00F3382D" w:rsidP="005A2B80">
            <w:pPr>
              <w:contextualSpacing/>
              <w:jc w:val="center"/>
              <w:rPr>
                <w:rFonts w:ascii="Times New Roman" w:hAnsi="Times New Roman" w:cs="Times New Roman"/>
                <w:i/>
                <w:color w:val="0F243E" w:themeColor="text2" w:themeShade="80"/>
                <w:szCs w:val="24"/>
              </w:rPr>
            </w:pPr>
          </w:p>
          <w:p w14:paraId="4E4D7914" w14:textId="77777777" w:rsidR="00F3382D" w:rsidRDefault="00F3382D" w:rsidP="005A2B80">
            <w:pPr>
              <w:contextualSpacing/>
              <w:jc w:val="center"/>
              <w:rPr>
                <w:rFonts w:ascii="Times New Roman" w:hAnsi="Times New Roman" w:cs="Times New Roman"/>
                <w:i/>
                <w:color w:val="0F243E" w:themeColor="text2" w:themeShade="80"/>
                <w:szCs w:val="24"/>
              </w:rPr>
            </w:pPr>
          </w:p>
          <w:p w14:paraId="0D2AD3A7" w14:textId="77777777" w:rsidR="002755CA" w:rsidRPr="002755CA" w:rsidRDefault="002755CA" w:rsidP="005A2B80">
            <w:pPr>
              <w:contextualSpacing/>
              <w:jc w:val="center"/>
              <w:rPr>
                <w:rFonts w:ascii="Times New Roman" w:hAnsi="Times New Roman" w:cs="Times New Roman"/>
                <w:i/>
                <w:color w:val="0F243E" w:themeColor="text2" w:themeShade="80"/>
                <w:sz w:val="20"/>
                <w:szCs w:val="20"/>
              </w:rPr>
            </w:pPr>
          </w:p>
          <w:p w14:paraId="3F0669E9" w14:textId="77777777" w:rsidR="002755CA" w:rsidRPr="00B13662" w:rsidRDefault="002755CA" w:rsidP="00F3382D">
            <w:pPr>
              <w:shd w:val="clear" w:color="auto" w:fill="FFFFFF"/>
              <w:ind w:firstLine="709"/>
              <w:jc w:val="both"/>
              <w:rPr>
                <w:rFonts w:ascii="Times New Roman" w:hAnsi="Times New Roman" w:cs="Times New Roman"/>
                <w:i/>
                <w:color w:val="0F243E" w:themeColor="text2" w:themeShade="80"/>
                <w:sz w:val="2"/>
                <w:szCs w:val="24"/>
              </w:rPr>
            </w:pPr>
          </w:p>
        </w:tc>
        <w:tc>
          <w:tcPr>
            <w:tcW w:w="5386" w:type="dxa"/>
            <w:shd w:val="clear" w:color="auto" w:fill="99FF66"/>
          </w:tcPr>
          <w:p w14:paraId="7419EAFB" w14:textId="77777777" w:rsidR="00B56738" w:rsidRPr="00235145" w:rsidRDefault="00B56738" w:rsidP="004C4ECC">
            <w:pPr>
              <w:contextualSpacing/>
              <w:rPr>
                <w:rFonts w:ascii="Times New Roman" w:hAnsi="Times New Roman" w:cs="Times New Roman"/>
                <w:b/>
                <w:noProof/>
                <w:color w:val="993300"/>
                <w:sz w:val="14"/>
                <w:szCs w:val="24"/>
                <w:lang w:eastAsia="ru-RU"/>
              </w:rPr>
            </w:pPr>
          </w:p>
          <w:p w14:paraId="21588922" w14:textId="77777777" w:rsidR="00B56738" w:rsidRDefault="00235145" w:rsidP="004C4ECC">
            <w:pPr>
              <w:contextualSpacing/>
              <w:rPr>
                <w:rFonts w:ascii="Times New Roman" w:hAnsi="Times New Roman" w:cs="Times New Roman"/>
                <w:b/>
                <w:noProof/>
                <w:color w:val="993300"/>
                <w:sz w:val="24"/>
                <w:szCs w:val="24"/>
                <w:lang w:eastAsia="ru-RU"/>
              </w:rPr>
            </w:pPr>
            <w:r w:rsidRPr="00AE7D55">
              <w:rPr>
                <w:rFonts w:ascii="Times New Roman" w:hAnsi="Times New Roman" w:cs="Times New Roman"/>
                <w:i/>
                <w:noProof/>
                <w:color w:val="0F243E" w:themeColor="text2" w:themeShade="80"/>
                <w:szCs w:val="24"/>
                <w:lang w:eastAsia="ru-RU"/>
              </w:rPr>
              <w:drawing>
                <wp:inline distT="0" distB="0" distL="0" distR="0" wp14:anchorId="54523771" wp14:editId="7125D32C">
                  <wp:extent cx="3057525" cy="2058385"/>
                  <wp:effectExtent l="0" t="0" r="0" b="0"/>
                  <wp:docPr id="14" name="Рисунок 14" descr="C:\Users\Фатима\Desktop\антикоррупция\расскраски\Образование против корруп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Фатима\Desktop\антикоррупция\расскраски\Образование против коррупци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5135" cy="2063508"/>
                          </a:xfrm>
                          <a:prstGeom prst="rect">
                            <a:avLst/>
                          </a:prstGeom>
                          <a:ln>
                            <a:noFill/>
                          </a:ln>
                          <a:effectLst>
                            <a:softEdge rad="112500"/>
                          </a:effectLst>
                        </pic:spPr>
                      </pic:pic>
                    </a:graphicData>
                  </a:graphic>
                </wp:inline>
              </w:drawing>
            </w:r>
          </w:p>
          <w:p w14:paraId="5C91B132" w14:textId="77777777" w:rsidR="006E4030" w:rsidRDefault="006E4030" w:rsidP="004C4ECC">
            <w:pPr>
              <w:contextualSpacing/>
              <w:rPr>
                <w:rFonts w:ascii="Times New Roman" w:hAnsi="Times New Roman" w:cs="Times New Roman"/>
                <w:b/>
                <w:noProof/>
                <w:color w:val="993300"/>
                <w:sz w:val="24"/>
                <w:szCs w:val="24"/>
                <w:lang w:eastAsia="ru-RU"/>
              </w:rPr>
            </w:pPr>
          </w:p>
          <w:p w14:paraId="5C47AED1" w14:textId="77777777" w:rsidR="00B56738" w:rsidRDefault="006E4030" w:rsidP="004C4ECC">
            <w:pPr>
              <w:contextualSpacing/>
              <w:rPr>
                <w:rFonts w:ascii="Times New Roman" w:hAnsi="Times New Roman" w:cs="Times New Roman"/>
                <w:b/>
                <w:noProof/>
                <w:color w:val="993300"/>
                <w:sz w:val="24"/>
                <w:szCs w:val="24"/>
                <w:lang w:eastAsia="ru-RU"/>
              </w:rPr>
            </w:pPr>
            <w:r w:rsidRPr="006E4030">
              <w:rPr>
                <w:rFonts w:ascii="Times New Roman" w:hAnsi="Times New Roman" w:cs="Times New Roman"/>
                <w:b/>
                <w:noProof/>
                <w:color w:val="993300"/>
                <w:sz w:val="24"/>
                <w:szCs w:val="24"/>
                <w:lang w:eastAsia="ru-RU"/>
              </w:rPr>
              <w:drawing>
                <wp:inline distT="0" distB="0" distL="0" distR="0" wp14:anchorId="5323391E" wp14:editId="095310BD">
                  <wp:extent cx="3093836" cy="2186940"/>
                  <wp:effectExtent l="0" t="0" r="0" b="0"/>
                  <wp:docPr id="26" name="Рисунок 26" descr="C:\Users\Фатима\Desktop\антикоррупция\расскраски\pamyatka_my_protiv_korrupcii_1_var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Фатима\Desktop\антикоррупция\расскраски\pamyatka_my_protiv_korrupcii_1_varia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7798" cy="2189741"/>
                          </a:xfrm>
                          <a:prstGeom prst="rect">
                            <a:avLst/>
                          </a:prstGeom>
                          <a:ln>
                            <a:noFill/>
                          </a:ln>
                          <a:effectLst>
                            <a:softEdge rad="112500"/>
                          </a:effectLst>
                        </pic:spPr>
                      </pic:pic>
                    </a:graphicData>
                  </a:graphic>
                </wp:inline>
              </w:drawing>
            </w:r>
          </w:p>
          <w:p w14:paraId="450A7818" w14:textId="77777777" w:rsidR="00396ADC" w:rsidRDefault="00396ADC" w:rsidP="004C4ECC">
            <w:pPr>
              <w:contextualSpacing/>
              <w:rPr>
                <w:rFonts w:ascii="Times New Roman" w:hAnsi="Times New Roman" w:cs="Times New Roman"/>
                <w:b/>
                <w:noProof/>
                <w:color w:val="993300"/>
                <w:sz w:val="24"/>
                <w:szCs w:val="24"/>
                <w:lang w:eastAsia="ru-RU"/>
              </w:rPr>
            </w:pPr>
          </w:p>
          <w:p w14:paraId="3DAE0756" w14:textId="77777777" w:rsidR="00396ADC" w:rsidRDefault="00396ADC" w:rsidP="004C4ECC">
            <w:pPr>
              <w:contextualSpacing/>
              <w:rPr>
                <w:rFonts w:ascii="Times New Roman" w:hAnsi="Times New Roman" w:cs="Times New Roman"/>
                <w:b/>
                <w:noProof/>
                <w:color w:val="993300"/>
                <w:sz w:val="24"/>
                <w:szCs w:val="24"/>
                <w:lang w:eastAsia="ru-RU"/>
              </w:rPr>
            </w:pPr>
            <w:r w:rsidRPr="00AF51F4">
              <w:rPr>
                <w:noProof/>
                <w:lang w:eastAsia="ru-RU"/>
              </w:rPr>
              <w:drawing>
                <wp:inline distT="0" distB="0" distL="0" distR="0" wp14:anchorId="52B5D828" wp14:editId="25326AE6">
                  <wp:extent cx="3100377" cy="2324100"/>
                  <wp:effectExtent l="0" t="0" r="0" b="0"/>
                  <wp:docPr id="29" name="Рисунок 29" descr="C:\Users\Фатима\Desktop\антикоррупция\таблички\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Фатима\Desktop\антикоррупция\таблички\slide-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9164" cy="2353175"/>
                          </a:xfrm>
                          <a:prstGeom prst="rect">
                            <a:avLst/>
                          </a:prstGeom>
                          <a:ln>
                            <a:noFill/>
                          </a:ln>
                          <a:effectLst>
                            <a:softEdge rad="112500"/>
                          </a:effectLst>
                        </pic:spPr>
                      </pic:pic>
                    </a:graphicData>
                  </a:graphic>
                </wp:inline>
              </w:drawing>
            </w:r>
          </w:p>
          <w:p w14:paraId="585C472E" w14:textId="77777777" w:rsidR="00AE7D55" w:rsidRDefault="00AE7D55" w:rsidP="004C4ECC">
            <w:pPr>
              <w:contextualSpacing/>
              <w:rPr>
                <w:rFonts w:ascii="Times New Roman" w:hAnsi="Times New Roman" w:cs="Times New Roman"/>
                <w:b/>
                <w:noProof/>
                <w:color w:val="993300"/>
                <w:sz w:val="24"/>
                <w:szCs w:val="24"/>
                <w:lang w:eastAsia="ru-RU"/>
              </w:rPr>
            </w:pPr>
          </w:p>
          <w:p w14:paraId="6723A0DA" w14:textId="77777777" w:rsidR="00566205" w:rsidRDefault="00566205" w:rsidP="004C4ECC">
            <w:pPr>
              <w:contextualSpacing/>
              <w:rPr>
                <w:rFonts w:ascii="Times New Roman" w:hAnsi="Times New Roman" w:cs="Times New Roman"/>
                <w:b/>
                <w:noProof/>
                <w:color w:val="993300"/>
                <w:sz w:val="24"/>
                <w:szCs w:val="24"/>
                <w:lang w:eastAsia="ru-RU"/>
              </w:rPr>
            </w:pPr>
          </w:p>
          <w:p w14:paraId="5CDEAFAC" w14:textId="77777777" w:rsidR="004B08A9" w:rsidRDefault="00CF02E3" w:rsidP="00F2379A">
            <w:pPr>
              <w:rPr>
                <w:rFonts w:ascii="Times New Roman" w:hAnsi="Times New Roman" w:cs="Times New Roman"/>
                <w:b/>
              </w:rPr>
            </w:pPr>
            <w:r w:rsidRPr="00F3382D">
              <w:rPr>
                <w:rFonts w:ascii="Times New Roman" w:hAnsi="Times New Roman" w:cs="Times New Roman"/>
                <w:b/>
                <w:color w:val="C00000"/>
                <w:sz w:val="28"/>
              </w:rPr>
              <w:t>Цель антикоррупционного воспитания</w:t>
            </w:r>
            <w:r w:rsidRPr="00CF02E3">
              <w:rPr>
                <w:rFonts w:ascii="Times New Roman" w:hAnsi="Times New Roman" w:cs="Times New Roman"/>
                <w:b/>
              </w:rPr>
              <w:t xml:space="preserve"> – </w:t>
            </w:r>
          </w:p>
          <w:p w14:paraId="66064993" w14:textId="77777777" w:rsidR="004B08A9" w:rsidRDefault="004B08A9" w:rsidP="00F2379A">
            <w:pPr>
              <w:rPr>
                <w:rFonts w:ascii="Times New Roman" w:hAnsi="Times New Roman" w:cs="Times New Roman"/>
                <w:b/>
              </w:rPr>
            </w:pPr>
          </w:p>
          <w:p w14:paraId="1A41826B" w14:textId="77777777" w:rsidR="00CF02E3" w:rsidRPr="00681809" w:rsidRDefault="00CF02E3" w:rsidP="00F2379A">
            <w:pPr>
              <w:rPr>
                <w:rFonts w:ascii="Times New Roman" w:hAnsi="Times New Roman" w:cs="Times New Roman"/>
                <w:b/>
                <w:color w:val="002060"/>
              </w:rPr>
            </w:pPr>
            <w:r w:rsidRPr="00583078">
              <w:rPr>
                <w:rFonts w:ascii="Times New Roman" w:hAnsi="Times New Roman" w:cs="Times New Roman"/>
                <w:b/>
                <w:color w:val="002060"/>
              </w:rPr>
              <w:t xml:space="preserve">воспитывать ценностные установки и развивать способности, необходимые для формирования у молодых людей гражданской позиции в отношении </w:t>
            </w:r>
            <w:r w:rsidRPr="00681809">
              <w:rPr>
                <w:rFonts w:ascii="Times New Roman" w:hAnsi="Times New Roman" w:cs="Times New Roman"/>
                <w:b/>
                <w:color w:val="002060"/>
              </w:rPr>
              <w:t>коррупции.</w:t>
            </w:r>
          </w:p>
          <w:p w14:paraId="5E34F991" w14:textId="77777777" w:rsidR="00CF02E3" w:rsidRDefault="00CF02E3" w:rsidP="00F2379A">
            <w:pPr>
              <w:rPr>
                <w:rFonts w:ascii="Times New Roman" w:hAnsi="Times New Roman" w:cs="Times New Roman"/>
                <w:b/>
              </w:rPr>
            </w:pPr>
          </w:p>
          <w:p w14:paraId="31572072" w14:textId="77777777" w:rsidR="00CF02E3" w:rsidRPr="00F3382D" w:rsidRDefault="00CF02E3" w:rsidP="00CF02E3">
            <w:pPr>
              <w:jc w:val="center"/>
              <w:rPr>
                <w:rFonts w:ascii="Times New Roman" w:hAnsi="Times New Roman" w:cs="Times New Roman"/>
                <w:b/>
                <w:bCs/>
                <w:color w:val="C00000"/>
                <w:sz w:val="28"/>
              </w:rPr>
            </w:pPr>
            <w:r w:rsidRPr="00F3382D">
              <w:rPr>
                <w:rFonts w:ascii="Times New Roman" w:hAnsi="Times New Roman" w:cs="Times New Roman"/>
                <w:b/>
                <w:bCs/>
                <w:color w:val="C00000"/>
                <w:sz w:val="28"/>
              </w:rPr>
              <w:t>Задачи антикоррупционного воспитания</w:t>
            </w:r>
          </w:p>
          <w:p w14:paraId="7684770C" w14:textId="77777777" w:rsidR="00CF02E3" w:rsidRPr="00566205" w:rsidRDefault="00CF02E3" w:rsidP="00CF02E3">
            <w:pPr>
              <w:rPr>
                <w:rFonts w:ascii="Times New Roman" w:hAnsi="Times New Roman" w:cs="Times New Roman"/>
                <w:b/>
                <w:color w:val="002060"/>
                <w:sz w:val="20"/>
                <w:szCs w:val="20"/>
              </w:rPr>
            </w:pPr>
            <w:r w:rsidRPr="00566205">
              <w:rPr>
                <w:rFonts w:ascii="Times New Roman" w:hAnsi="Times New Roman" w:cs="Times New Roman"/>
                <w:b/>
                <w:sz w:val="20"/>
                <w:szCs w:val="20"/>
              </w:rPr>
              <w:sym w:font="Symbol" w:char="F0B7"/>
            </w:r>
            <w:r w:rsidRPr="00566205">
              <w:rPr>
                <w:rFonts w:ascii="Times New Roman" w:hAnsi="Times New Roman" w:cs="Times New Roman"/>
                <w:b/>
                <w:sz w:val="20"/>
                <w:szCs w:val="20"/>
              </w:rPr>
              <w:t xml:space="preserve"> </w:t>
            </w:r>
            <w:r w:rsidRPr="00566205">
              <w:rPr>
                <w:rFonts w:ascii="Times New Roman" w:hAnsi="Times New Roman" w:cs="Times New Roman"/>
                <w:b/>
                <w:color w:val="002060"/>
                <w:sz w:val="20"/>
                <w:szCs w:val="20"/>
              </w:rPr>
              <w:t xml:space="preserve">Познакомить с явлением коррупции: сутью, причинами, последствиями. </w:t>
            </w:r>
          </w:p>
          <w:p w14:paraId="52D80C0E" w14:textId="77777777" w:rsidR="00CF02E3" w:rsidRPr="00566205" w:rsidRDefault="00CF02E3" w:rsidP="00CF02E3">
            <w:pPr>
              <w:rPr>
                <w:rFonts w:ascii="Times New Roman" w:hAnsi="Times New Roman" w:cs="Times New Roman"/>
                <w:b/>
                <w:color w:val="002060"/>
                <w:sz w:val="20"/>
                <w:szCs w:val="20"/>
              </w:rPr>
            </w:pPr>
            <w:r w:rsidRPr="00566205">
              <w:rPr>
                <w:rFonts w:ascii="Times New Roman" w:hAnsi="Times New Roman" w:cs="Times New Roman"/>
                <w:b/>
                <w:color w:val="002060"/>
                <w:sz w:val="20"/>
                <w:szCs w:val="20"/>
              </w:rPr>
              <w:sym w:font="Symbol" w:char="F0B7"/>
            </w:r>
            <w:r w:rsidRPr="00566205">
              <w:rPr>
                <w:rFonts w:ascii="Times New Roman" w:hAnsi="Times New Roman" w:cs="Times New Roman"/>
                <w:b/>
                <w:color w:val="002060"/>
                <w:sz w:val="20"/>
                <w:szCs w:val="20"/>
              </w:rPr>
              <w:t xml:space="preserve"> Поощрять нетерпимость к проявлениям коррупции. </w:t>
            </w:r>
          </w:p>
          <w:p w14:paraId="4553694D" w14:textId="77777777" w:rsidR="00CF02E3" w:rsidRPr="00566205" w:rsidRDefault="00CF02E3" w:rsidP="00CF02E3">
            <w:pPr>
              <w:rPr>
                <w:rFonts w:ascii="Times New Roman" w:hAnsi="Times New Roman" w:cs="Times New Roman"/>
                <w:b/>
                <w:color w:val="002060"/>
                <w:sz w:val="20"/>
                <w:szCs w:val="20"/>
              </w:rPr>
            </w:pPr>
            <w:r w:rsidRPr="00566205">
              <w:rPr>
                <w:rFonts w:ascii="Times New Roman" w:hAnsi="Times New Roman" w:cs="Times New Roman"/>
                <w:b/>
                <w:color w:val="002060"/>
                <w:sz w:val="20"/>
                <w:szCs w:val="20"/>
              </w:rPr>
              <w:sym w:font="Symbol" w:char="F0B7"/>
            </w:r>
            <w:r w:rsidRPr="00566205">
              <w:rPr>
                <w:rFonts w:ascii="Times New Roman" w:hAnsi="Times New Roman" w:cs="Times New Roman"/>
                <w:b/>
                <w:color w:val="002060"/>
                <w:sz w:val="20"/>
                <w:szCs w:val="20"/>
              </w:rPr>
              <w:t xml:space="preserve"> Продемонстрировать возможности борьбы с коррупцией. Выделим основные компоненты системы антикоррупционного воспитания в образовательном учреждении: </w:t>
            </w:r>
          </w:p>
          <w:p w14:paraId="2BFB7E40" w14:textId="77777777" w:rsidR="00CF02E3" w:rsidRPr="00566205" w:rsidRDefault="00CF02E3" w:rsidP="00CF02E3">
            <w:pPr>
              <w:rPr>
                <w:rFonts w:ascii="Times New Roman" w:hAnsi="Times New Roman" w:cs="Times New Roman"/>
                <w:b/>
                <w:color w:val="002060"/>
                <w:sz w:val="20"/>
                <w:szCs w:val="20"/>
              </w:rPr>
            </w:pPr>
            <w:r w:rsidRPr="00566205">
              <w:rPr>
                <w:rFonts w:ascii="Times New Roman" w:hAnsi="Times New Roman" w:cs="Times New Roman"/>
                <w:b/>
                <w:color w:val="002060"/>
                <w:sz w:val="20"/>
                <w:szCs w:val="20"/>
              </w:rPr>
              <w:sym w:font="Symbol" w:char="F0B7"/>
            </w:r>
            <w:r w:rsidRPr="00566205">
              <w:rPr>
                <w:rFonts w:ascii="Times New Roman" w:hAnsi="Times New Roman" w:cs="Times New Roman"/>
                <w:b/>
                <w:color w:val="002060"/>
                <w:sz w:val="20"/>
                <w:szCs w:val="20"/>
              </w:rPr>
              <w:t xml:space="preserve"> отсутствие случаев коррупционного поведения в образовательном учреждении; </w:t>
            </w:r>
          </w:p>
          <w:p w14:paraId="6A271778" w14:textId="77777777" w:rsidR="00CF02E3" w:rsidRPr="00566205" w:rsidRDefault="00CF02E3" w:rsidP="00CF02E3">
            <w:pPr>
              <w:rPr>
                <w:rFonts w:ascii="Times New Roman" w:hAnsi="Times New Roman" w:cs="Times New Roman"/>
                <w:b/>
                <w:color w:val="002060"/>
                <w:sz w:val="20"/>
                <w:szCs w:val="20"/>
              </w:rPr>
            </w:pPr>
            <w:r w:rsidRPr="00566205">
              <w:rPr>
                <w:rFonts w:ascii="Times New Roman" w:hAnsi="Times New Roman" w:cs="Times New Roman"/>
                <w:b/>
                <w:color w:val="002060"/>
                <w:sz w:val="20"/>
                <w:szCs w:val="20"/>
              </w:rPr>
              <w:sym w:font="Symbol" w:char="F0B7"/>
            </w:r>
            <w:r w:rsidRPr="00566205">
              <w:rPr>
                <w:rFonts w:ascii="Times New Roman" w:hAnsi="Times New Roman" w:cs="Times New Roman"/>
                <w:b/>
                <w:color w:val="002060"/>
                <w:sz w:val="20"/>
                <w:szCs w:val="20"/>
              </w:rPr>
              <w:t xml:space="preserve"> антикоррупционное просвещение: изложение сущности феномена коррупции как преступного действия на уроках правоведения; </w:t>
            </w:r>
          </w:p>
          <w:p w14:paraId="78BC359A" w14:textId="77777777" w:rsidR="00CF02E3" w:rsidRPr="00566205" w:rsidRDefault="00CF02E3" w:rsidP="00CF02E3">
            <w:pPr>
              <w:rPr>
                <w:rFonts w:ascii="Times New Roman" w:hAnsi="Times New Roman" w:cs="Times New Roman"/>
                <w:b/>
                <w:color w:val="002060"/>
                <w:sz w:val="20"/>
                <w:szCs w:val="20"/>
              </w:rPr>
            </w:pPr>
            <w:r w:rsidRPr="00566205">
              <w:rPr>
                <w:rFonts w:ascii="Times New Roman" w:hAnsi="Times New Roman" w:cs="Times New Roman"/>
                <w:b/>
                <w:color w:val="002060"/>
                <w:sz w:val="20"/>
                <w:szCs w:val="20"/>
              </w:rPr>
              <w:sym w:font="Symbol" w:char="F0B7"/>
            </w:r>
            <w:r w:rsidRPr="00566205">
              <w:rPr>
                <w:rFonts w:ascii="Times New Roman" w:hAnsi="Times New Roman" w:cs="Times New Roman"/>
                <w:b/>
                <w:color w:val="002060"/>
                <w:sz w:val="20"/>
                <w:szCs w:val="20"/>
              </w:rPr>
              <w:t xml:space="preserve"> обретение опыта решения жизненных и школьных проблем на основе взаимодействия педагогов и учащихся; </w:t>
            </w:r>
          </w:p>
          <w:p w14:paraId="67613B12" w14:textId="77777777" w:rsidR="00D6614F" w:rsidRPr="00566205" w:rsidRDefault="00CF02E3" w:rsidP="00D6614F">
            <w:pPr>
              <w:rPr>
                <w:rFonts w:ascii="Times New Roman" w:hAnsi="Times New Roman" w:cs="Times New Roman"/>
                <w:b/>
                <w:color w:val="002060"/>
                <w:sz w:val="20"/>
                <w:szCs w:val="20"/>
              </w:rPr>
            </w:pPr>
            <w:r w:rsidRPr="00566205">
              <w:rPr>
                <w:rFonts w:ascii="Times New Roman" w:hAnsi="Times New Roman" w:cs="Times New Roman"/>
                <w:b/>
                <w:color w:val="002060"/>
                <w:sz w:val="20"/>
                <w:szCs w:val="20"/>
              </w:rPr>
              <w:sym w:font="Symbol" w:char="F0B7"/>
            </w:r>
            <w:r w:rsidRPr="00566205">
              <w:rPr>
                <w:rFonts w:ascii="Times New Roman" w:hAnsi="Times New Roman" w:cs="Times New Roman"/>
                <w:b/>
                <w:color w:val="002060"/>
                <w:sz w:val="20"/>
                <w:szCs w:val="20"/>
              </w:rPr>
              <w:t xml:space="preserve"> педагогическая деятельность по формированию у учащихся антикоррупционного мировоззрения. Основной результат антикоррупционного воспитания видится в подготовке человека, способного выполнять властные полномочия или взаимодействовать с представителями властных структур на правовой основе, избегая подкупа, взяточничества и других неправовых действий. Для достижения этого результата необходима работа с ребенком в различные возрастные периоды.</w:t>
            </w:r>
          </w:p>
          <w:p w14:paraId="1824118F" w14:textId="77777777" w:rsidR="00D6614F" w:rsidRPr="00D6614F" w:rsidRDefault="00D6614F" w:rsidP="00D6614F">
            <w:pPr>
              <w:rPr>
                <w:rFonts w:ascii="Times New Roman" w:hAnsi="Times New Roman" w:cs="Times New Roman"/>
                <w:b/>
                <w:sz w:val="16"/>
                <w:szCs w:val="16"/>
              </w:rPr>
            </w:pPr>
          </w:p>
          <w:p w14:paraId="3AC263A1" w14:textId="77777777" w:rsidR="00D6614F" w:rsidRPr="00D6614F" w:rsidRDefault="00D6614F" w:rsidP="00D6614F">
            <w:pPr>
              <w:shd w:val="clear" w:color="auto" w:fill="FFFFFF"/>
              <w:ind w:firstLine="709"/>
              <w:jc w:val="both"/>
              <w:rPr>
                <w:rFonts w:ascii="Times New Roman" w:eastAsia="Times New Roman" w:hAnsi="Times New Roman" w:cs="Times New Roman"/>
                <w:b/>
                <w:color w:val="002060"/>
                <w:sz w:val="18"/>
                <w:szCs w:val="20"/>
                <w:lang w:eastAsia="ru-RU"/>
              </w:rPr>
            </w:pPr>
            <w:r w:rsidRPr="00D6614F">
              <w:rPr>
                <w:rFonts w:ascii="Times New Roman" w:eastAsia="Times New Roman" w:hAnsi="Times New Roman" w:cs="Times New Roman"/>
                <w:b/>
                <w:color w:val="002060"/>
                <w:sz w:val="18"/>
                <w:szCs w:val="20"/>
                <w:lang w:eastAsia="ru-RU"/>
              </w:rPr>
              <w:t>Если должностному лицу стало известно о фактах коррупции, либо его склоняют к совершению коррупционных нарушений, помимо уведомления представителя нанимателя (работодателя) необходимо обратиться в:</w:t>
            </w:r>
          </w:p>
          <w:p w14:paraId="4E74F8AB" w14:textId="77777777" w:rsidR="00D6614F" w:rsidRPr="00D6614F" w:rsidRDefault="00D6614F" w:rsidP="00D6614F">
            <w:pPr>
              <w:shd w:val="clear" w:color="auto" w:fill="FFFFFF"/>
              <w:jc w:val="both"/>
              <w:rPr>
                <w:rFonts w:ascii="Times New Roman" w:eastAsia="Times New Roman" w:hAnsi="Times New Roman" w:cs="Times New Roman"/>
                <w:b/>
                <w:color w:val="002060"/>
                <w:sz w:val="18"/>
                <w:szCs w:val="20"/>
                <w:lang w:eastAsia="ru-RU"/>
              </w:rPr>
            </w:pPr>
            <w:r w:rsidRPr="00D6614F">
              <w:rPr>
                <w:rFonts w:ascii="Times New Roman" w:eastAsia="Times New Roman" w:hAnsi="Times New Roman" w:cs="Times New Roman"/>
                <w:b/>
                <w:color w:val="002060"/>
                <w:sz w:val="18"/>
                <w:szCs w:val="20"/>
                <w:lang w:eastAsia="ru-RU"/>
              </w:rPr>
              <w:t xml:space="preserve">- прокуратуру Республики Адыгея по круглосуточному </w:t>
            </w:r>
            <w:r w:rsidRPr="00D6614F">
              <w:rPr>
                <w:rFonts w:ascii="Times New Roman" w:eastAsia="Times New Roman" w:hAnsi="Times New Roman" w:cs="Times New Roman"/>
                <w:b/>
                <w:color w:val="C00000"/>
                <w:sz w:val="18"/>
                <w:szCs w:val="20"/>
                <w:lang w:eastAsia="ru-RU"/>
              </w:rPr>
              <w:t>«телефону доверия» (8772) 57-06-56;</w:t>
            </w:r>
          </w:p>
          <w:p w14:paraId="7874A883" w14:textId="77777777" w:rsidR="00D6614F" w:rsidRPr="00D6614F" w:rsidRDefault="00D6614F" w:rsidP="00D6614F">
            <w:pPr>
              <w:shd w:val="clear" w:color="auto" w:fill="FFFFFF"/>
              <w:jc w:val="both"/>
              <w:rPr>
                <w:rFonts w:ascii="Times New Roman" w:eastAsia="Times New Roman" w:hAnsi="Times New Roman" w:cs="Times New Roman"/>
                <w:b/>
                <w:color w:val="C00000"/>
                <w:sz w:val="18"/>
                <w:szCs w:val="20"/>
                <w:lang w:eastAsia="ru-RU"/>
              </w:rPr>
            </w:pPr>
            <w:r w:rsidRPr="00D6614F">
              <w:rPr>
                <w:rFonts w:ascii="Times New Roman" w:eastAsia="Times New Roman" w:hAnsi="Times New Roman" w:cs="Times New Roman"/>
                <w:b/>
                <w:color w:val="002060"/>
                <w:sz w:val="18"/>
                <w:szCs w:val="20"/>
                <w:lang w:eastAsia="ru-RU"/>
              </w:rPr>
              <w:t xml:space="preserve">- МВД по Республике Адыгея по </w:t>
            </w:r>
            <w:r w:rsidRPr="00D6614F">
              <w:rPr>
                <w:rFonts w:ascii="Times New Roman" w:eastAsia="Times New Roman" w:hAnsi="Times New Roman" w:cs="Times New Roman"/>
                <w:b/>
                <w:color w:val="C00000"/>
                <w:sz w:val="18"/>
                <w:szCs w:val="20"/>
                <w:lang w:eastAsia="ru-RU"/>
              </w:rPr>
              <w:t>«телефону доверия» (8772) 59-64-58;</w:t>
            </w:r>
          </w:p>
          <w:p w14:paraId="2E71951D" w14:textId="77777777" w:rsidR="00CF02E3" w:rsidRPr="00B13662" w:rsidRDefault="00D6614F" w:rsidP="00B13662">
            <w:pPr>
              <w:shd w:val="clear" w:color="auto" w:fill="FFFFFF"/>
              <w:jc w:val="both"/>
              <w:rPr>
                <w:rFonts w:ascii="Times New Roman" w:eastAsia="Times New Roman" w:hAnsi="Times New Roman" w:cs="Times New Roman"/>
                <w:b/>
                <w:color w:val="002060"/>
                <w:sz w:val="18"/>
                <w:szCs w:val="20"/>
                <w:lang w:eastAsia="ru-RU"/>
              </w:rPr>
            </w:pPr>
            <w:r w:rsidRPr="00D6614F">
              <w:rPr>
                <w:rFonts w:ascii="Times New Roman" w:eastAsia="Times New Roman" w:hAnsi="Times New Roman" w:cs="Times New Roman"/>
                <w:b/>
                <w:color w:val="002060"/>
                <w:sz w:val="18"/>
                <w:szCs w:val="20"/>
                <w:lang w:eastAsia="ru-RU"/>
              </w:rPr>
              <w:t xml:space="preserve">- УФСБ по Республике Адыгея по </w:t>
            </w:r>
            <w:r w:rsidRPr="00D6614F">
              <w:rPr>
                <w:rFonts w:ascii="Times New Roman" w:hAnsi="Times New Roman" w:cs="Times New Roman"/>
                <w:b/>
                <w:color w:val="002060"/>
                <w:sz w:val="18"/>
                <w:szCs w:val="20"/>
                <w:shd w:val="clear" w:color="auto" w:fill="FFFFFF"/>
              </w:rPr>
              <w:t xml:space="preserve">телефону дежурного </w:t>
            </w:r>
            <w:r w:rsidRPr="00D6614F">
              <w:rPr>
                <w:rFonts w:ascii="Times New Roman" w:hAnsi="Times New Roman" w:cs="Times New Roman"/>
                <w:b/>
                <w:color w:val="C00000"/>
                <w:sz w:val="18"/>
                <w:szCs w:val="20"/>
                <w:shd w:val="clear" w:color="auto" w:fill="FFFFFF"/>
              </w:rPr>
              <w:t>(8772) 52-85-29, «телефону доверия» (8772) 52-17-80</w:t>
            </w:r>
          </w:p>
        </w:tc>
        <w:tc>
          <w:tcPr>
            <w:tcW w:w="5670" w:type="dxa"/>
            <w:shd w:val="clear" w:color="auto" w:fill="99FF66"/>
          </w:tcPr>
          <w:p w14:paraId="56724630" w14:textId="77777777" w:rsidR="000E7249" w:rsidRPr="006F7662" w:rsidRDefault="000E7249" w:rsidP="00C5765E">
            <w:pPr>
              <w:jc w:val="center"/>
              <w:rPr>
                <w:rFonts w:ascii="Times New Roman" w:hAnsi="Times New Roman" w:cs="Times New Roman"/>
              </w:rPr>
            </w:pPr>
          </w:p>
          <w:p w14:paraId="615D167E" w14:textId="77905A67" w:rsidR="00563AE9" w:rsidRPr="00CF02E3" w:rsidRDefault="00563AE9" w:rsidP="00DE5641">
            <w:pPr>
              <w:jc w:val="center"/>
              <w:rPr>
                <w:rFonts w:ascii="Times New Roman" w:hAnsi="Times New Roman" w:cs="Times New Roman"/>
                <w:b/>
                <w:i/>
                <w:color w:val="002060"/>
                <w:sz w:val="28"/>
              </w:rPr>
            </w:pPr>
            <w:r w:rsidRPr="00CF02E3">
              <w:rPr>
                <w:rFonts w:ascii="Times New Roman" w:hAnsi="Times New Roman" w:cs="Times New Roman"/>
                <w:b/>
                <w:i/>
                <w:color w:val="002060"/>
                <w:sz w:val="28"/>
              </w:rPr>
              <w:t>М</w:t>
            </w:r>
            <w:r w:rsidR="001E061B" w:rsidRPr="00CF02E3">
              <w:rPr>
                <w:rFonts w:ascii="Times New Roman" w:hAnsi="Times New Roman" w:cs="Times New Roman"/>
                <w:b/>
                <w:i/>
                <w:color w:val="002060"/>
                <w:sz w:val="28"/>
              </w:rPr>
              <w:t>униципально</w:t>
            </w:r>
            <w:r w:rsidRPr="00CF02E3">
              <w:rPr>
                <w:rFonts w:ascii="Times New Roman" w:hAnsi="Times New Roman" w:cs="Times New Roman"/>
                <w:b/>
                <w:i/>
                <w:color w:val="002060"/>
                <w:sz w:val="28"/>
              </w:rPr>
              <w:t>е бюджетное дошкольное</w:t>
            </w:r>
            <w:r w:rsidR="001E061B" w:rsidRPr="00CF02E3">
              <w:rPr>
                <w:rFonts w:ascii="Times New Roman" w:hAnsi="Times New Roman" w:cs="Times New Roman"/>
                <w:b/>
                <w:i/>
                <w:color w:val="002060"/>
                <w:sz w:val="28"/>
              </w:rPr>
              <w:t xml:space="preserve"> образова</w:t>
            </w:r>
            <w:r w:rsidRPr="00CF02E3">
              <w:rPr>
                <w:rFonts w:ascii="Times New Roman" w:hAnsi="Times New Roman" w:cs="Times New Roman"/>
                <w:b/>
                <w:i/>
                <w:color w:val="002060"/>
                <w:sz w:val="28"/>
              </w:rPr>
              <w:t>тельное</w:t>
            </w:r>
            <w:r w:rsidR="00F86613" w:rsidRPr="00CF02E3">
              <w:rPr>
                <w:rFonts w:ascii="Times New Roman" w:hAnsi="Times New Roman" w:cs="Times New Roman"/>
                <w:b/>
                <w:i/>
                <w:color w:val="002060"/>
                <w:sz w:val="28"/>
              </w:rPr>
              <w:t xml:space="preserve">  </w:t>
            </w:r>
            <w:r w:rsidRPr="00CF02E3">
              <w:rPr>
                <w:rFonts w:ascii="Times New Roman" w:hAnsi="Times New Roman" w:cs="Times New Roman"/>
                <w:b/>
                <w:i/>
                <w:color w:val="002060"/>
                <w:sz w:val="28"/>
              </w:rPr>
              <w:t>учреждение</w:t>
            </w:r>
          </w:p>
          <w:p w14:paraId="4B34B8DD" w14:textId="77777777" w:rsidR="001E061B" w:rsidRPr="00CF02E3" w:rsidRDefault="00563AE9" w:rsidP="00D813EB">
            <w:pPr>
              <w:jc w:val="center"/>
              <w:rPr>
                <w:rFonts w:ascii="Times New Roman" w:hAnsi="Times New Roman" w:cs="Times New Roman"/>
                <w:b/>
                <w:i/>
                <w:color w:val="002060"/>
                <w:sz w:val="28"/>
              </w:rPr>
            </w:pPr>
            <w:r w:rsidRPr="00CF02E3">
              <w:rPr>
                <w:rFonts w:ascii="Times New Roman" w:hAnsi="Times New Roman" w:cs="Times New Roman"/>
                <w:b/>
                <w:i/>
                <w:color w:val="002060"/>
                <w:sz w:val="28"/>
              </w:rPr>
              <w:t>«Детский сад №</w:t>
            </w:r>
            <w:r w:rsidR="00D813EB" w:rsidRPr="00CF02E3">
              <w:rPr>
                <w:rFonts w:ascii="Times New Roman" w:hAnsi="Times New Roman" w:cs="Times New Roman"/>
                <w:b/>
                <w:i/>
                <w:color w:val="002060"/>
                <w:sz w:val="28"/>
              </w:rPr>
              <w:t>9 «Созвездие</w:t>
            </w:r>
            <w:r w:rsidRPr="00CF02E3">
              <w:rPr>
                <w:rFonts w:ascii="Times New Roman" w:hAnsi="Times New Roman" w:cs="Times New Roman"/>
                <w:b/>
                <w:i/>
                <w:color w:val="002060"/>
                <w:sz w:val="28"/>
              </w:rPr>
              <w:t>»</w:t>
            </w:r>
          </w:p>
          <w:p w14:paraId="40A4CF00" w14:textId="77777777" w:rsidR="00C5765E" w:rsidRPr="00C90DBE" w:rsidRDefault="00C5765E" w:rsidP="00AF1210">
            <w:pPr>
              <w:rPr>
                <w:rFonts w:ascii="Times New Roman" w:hAnsi="Times New Roman" w:cs="Times New Roman"/>
                <w:b/>
                <w:i/>
                <w:color w:val="244061" w:themeColor="accent1" w:themeShade="80"/>
                <w:sz w:val="28"/>
              </w:rPr>
            </w:pPr>
          </w:p>
          <w:p w14:paraId="0DA60F3D" w14:textId="77777777" w:rsidR="008E4AD0" w:rsidRDefault="008E4AD0" w:rsidP="006F7662">
            <w:pPr>
              <w:rPr>
                <w:rFonts w:ascii="Times New Roman" w:hAnsi="Times New Roman" w:cs="Times New Roman"/>
                <w:color w:val="17365D" w:themeColor="text2" w:themeShade="BF"/>
                <w:sz w:val="24"/>
              </w:rPr>
            </w:pPr>
          </w:p>
          <w:p w14:paraId="36A361A4" w14:textId="77777777" w:rsidR="00F20E82" w:rsidRPr="00802807" w:rsidRDefault="00F20E82" w:rsidP="006F7662">
            <w:pPr>
              <w:rPr>
                <w:rFonts w:ascii="Times New Roman" w:hAnsi="Times New Roman" w:cs="Times New Roman"/>
                <w:color w:val="17365D" w:themeColor="text2" w:themeShade="BF"/>
                <w:sz w:val="24"/>
              </w:rPr>
            </w:pPr>
          </w:p>
          <w:p w14:paraId="34E5992F" w14:textId="77777777" w:rsidR="00563AE9" w:rsidRPr="009E04E9" w:rsidRDefault="00563AE9" w:rsidP="00282EFB">
            <w:pPr>
              <w:jc w:val="center"/>
              <w:rPr>
                <w:rFonts w:ascii="Times New Roman" w:hAnsi="Times New Roman" w:cs="Times New Roman"/>
                <w:b/>
                <w:color w:val="C00000"/>
                <w:sz w:val="56"/>
                <w:szCs w:val="36"/>
              </w:rPr>
            </w:pPr>
            <w:r w:rsidRPr="009E04E9">
              <w:rPr>
                <w:rFonts w:ascii="Times New Roman" w:hAnsi="Times New Roman" w:cs="Times New Roman"/>
                <w:b/>
                <w:color w:val="C00000"/>
                <w:sz w:val="56"/>
                <w:szCs w:val="36"/>
              </w:rPr>
              <w:t>«</w:t>
            </w:r>
            <w:r w:rsidR="006B1944" w:rsidRPr="009E04E9">
              <w:rPr>
                <w:rFonts w:ascii="Times New Roman" w:hAnsi="Times New Roman" w:cs="Times New Roman"/>
                <w:b/>
                <w:color w:val="C00000"/>
                <w:sz w:val="56"/>
                <w:szCs w:val="36"/>
              </w:rPr>
              <w:t>Ч</w:t>
            </w:r>
            <w:r w:rsidR="00282EFB" w:rsidRPr="009E04E9">
              <w:rPr>
                <w:rFonts w:ascii="Times New Roman" w:hAnsi="Times New Roman" w:cs="Times New Roman"/>
                <w:b/>
                <w:color w:val="C00000"/>
                <w:sz w:val="56"/>
                <w:szCs w:val="36"/>
              </w:rPr>
              <w:t>то каждому нужно знать о коррупции</w:t>
            </w:r>
            <w:r w:rsidRPr="009E04E9">
              <w:rPr>
                <w:rFonts w:ascii="Times New Roman" w:hAnsi="Times New Roman" w:cs="Times New Roman"/>
                <w:b/>
                <w:color w:val="C00000"/>
                <w:sz w:val="56"/>
                <w:szCs w:val="36"/>
              </w:rPr>
              <w:t>»</w:t>
            </w:r>
          </w:p>
          <w:p w14:paraId="67327A49" w14:textId="77777777" w:rsidR="009A1F98" w:rsidRDefault="009A1F98" w:rsidP="009A1F98">
            <w:pPr>
              <w:rPr>
                <w:rFonts w:ascii="Times New Roman" w:hAnsi="Times New Roman" w:cs="Times New Roman"/>
                <w:color w:val="0070C0"/>
                <w:sz w:val="36"/>
                <w:szCs w:val="36"/>
              </w:rPr>
            </w:pPr>
          </w:p>
          <w:p w14:paraId="168A3709" w14:textId="77777777" w:rsidR="00F20E82" w:rsidRDefault="00F20E82" w:rsidP="009A1F98">
            <w:pPr>
              <w:rPr>
                <w:rFonts w:ascii="Times New Roman" w:hAnsi="Times New Roman" w:cs="Times New Roman"/>
                <w:color w:val="0070C0"/>
                <w:sz w:val="36"/>
                <w:szCs w:val="36"/>
              </w:rPr>
            </w:pPr>
          </w:p>
          <w:p w14:paraId="4F6E190E" w14:textId="77777777" w:rsidR="009A1F98" w:rsidRDefault="00CA322B" w:rsidP="00CA322B">
            <w:pPr>
              <w:jc w:val="center"/>
              <w:rPr>
                <w:rFonts w:ascii="Times New Roman" w:hAnsi="Times New Roman" w:cs="Times New Roman"/>
                <w:color w:val="0070C0"/>
                <w:sz w:val="36"/>
                <w:szCs w:val="36"/>
              </w:rPr>
            </w:pPr>
            <w:r w:rsidRPr="00CA322B">
              <w:rPr>
                <w:rFonts w:ascii="Times New Roman" w:hAnsi="Times New Roman" w:cs="Times New Roman"/>
                <w:noProof/>
                <w:color w:val="0070C0"/>
                <w:sz w:val="36"/>
                <w:szCs w:val="36"/>
                <w:lang w:eastAsia="ru-RU"/>
              </w:rPr>
              <w:drawing>
                <wp:inline distT="0" distB="0" distL="0" distR="0" wp14:anchorId="1A3BB068" wp14:editId="7EEB37C1">
                  <wp:extent cx="2771217" cy="3371850"/>
                  <wp:effectExtent l="0" t="0" r="0" b="0"/>
                  <wp:docPr id="27" name="Рисунок 27" descr="C:\Users\Фатима\Desktop\антикоррупция\расскраски\my-protiv-korup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Фатима\Desktop\антикоррупция\расскраски\my-protiv-korupci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4605" cy="3388140"/>
                          </a:xfrm>
                          <a:prstGeom prst="rect">
                            <a:avLst/>
                          </a:prstGeom>
                          <a:ln>
                            <a:noFill/>
                          </a:ln>
                          <a:effectLst>
                            <a:softEdge rad="112500"/>
                          </a:effectLst>
                        </pic:spPr>
                      </pic:pic>
                    </a:graphicData>
                  </a:graphic>
                </wp:inline>
              </w:drawing>
            </w:r>
          </w:p>
          <w:p w14:paraId="4DC3FE2F" w14:textId="77777777" w:rsidR="009A1F98" w:rsidRPr="006312FE" w:rsidRDefault="009A1F98" w:rsidP="009A1F98">
            <w:pPr>
              <w:rPr>
                <w:rFonts w:ascii="Times New Roman" w:hAnsi="Times New Roman" w:cs="Times New Roman"/>
                <w:color w:val="0070C0"/>
                <w:sz w:val="36"/>
                <w:szCs w:val="36"/>
              </w:rPr>
            </w:pPr>
          </w:p>
          <w:p w14:paraId="72FB3194" w14:textId="77777777" w:rsidR="00DF5AF8" w:rsidRDefault="00DF5AF8" w:rsidP="00BB35CE">
            <w:pPr>
              <w:rPr>
                <w:rFonts w:ascii="Times New Roman" w:hAnsi="Times New Roman" w:cs="Times New Roman"/>
                <w:b/>
                <w:i/>
                <w:color w:val="0F243E" w:themeColor="text2" w:themeShade="80"/>
                <w:sz w:val="28"/>
                <w:szCs w:val="24"/>
              </w:rPr>
            </w:pPr>
          </w:p>
          <w:p w14:paraId="29A9F92C" w14:textId="2D230370" w:rsidR="00DF5AF8" w:rsidRPr="00CF02E3" w:rsidRDefault="006312FE" w:rsidP="00BB35CE">
            <w:pPr>
              <w:rPr>
                <w:rFonts w:ascii="Times New Roman" w:hAnsi="Times New Roman" w:cs="Times New Roman"/>
                <w:b/>
                <w:i/>
                <w:color w:val="002060"/>
                <w:sz w:val="28"/>
                <w:szCs w:val="24"/>
              </w:rPr>
            </w:pPr>
            <w:r>
              <w:rPr>
                <w:rFonts w:ascii="Times New Roman" w:hAnsi="Times New Roman" w:cs="Times New Roman"/>
                <w:b/>
                <w:i/>
                <w:color w:val="C00000"/>
                <w:sz w:val="28"/>
                <w:szCs w:val="24"/>
              </w:rPr>
              <w:t xml:space="preserve">                            </w:t>
            </w:r>
            <w:r w:rsidR="00AA6F39" w:rsidRPr="00CF02E3">
              <w:rPr>
                <w:rFonts w:ascii="Times New Roman" w:hAnsi="Times New Roman" w:cs="Times New Roman"/>
                <w:b/>
                <w:i/>
                <w:color w:val="002060"/>
                <w:sz w:val="28"/>
                <w:szCs w:val="24"/>
              </w:rPr>
              <w:t>МАЙКОП 20</w:t>
            </w:r>
            <w:r w:rsidR="00A8683D" w:rsidRPr="00CF02E3">
              <w:rPr>
                <w:rFonts w:ascii="Times New Roman" w:hAnsi="Times New Roman" w:cs="Times New Roman"/>
                <w:b/>
                <w:i/>
                <w:color w:val="002060"/>
                <w:sz w:val="28"/>
                <w:szCs w:val="24"/>
              </w:rPr>
              <w:t>2</w:t>
            </w:r>
            <w:r w:rsidR="00DE5641">
              <w:rPr>
                <w:rFonts w:ascii="Times New Roman" w:hAnsi="Times New Roman" w:cs="Times New Roman"/>
                <w:b/>
                <w:i/>
                <w:color w:val="002060"/>
                <w:sz w:val="28"/>
                <w:szCs w:val="24"/>
              </w:rPr>
              <w:t>5</w:t>
            </w:r>
          </w:p>
          <w:p w14:paraId="78C8D0F1" w14:textId="77777777" w:rsidR="00717D53" w:rsidRDefault="00717D53" w:rsidP="0099355F">
            <w:pPr>
              <w:jc w:val="center"/>
              <w:rPr>
                <w:rFonts w:ascii="Times New Roman" w:hAnsi="Times New Roman" w:cs="Times New Roman"/>
                <w:b/>
                <w:i/>
                <w:color w:val="C00000"/>
                <w:sz w:val="16"/>
                <w:szCs w:val="24"/>
              </w:rPr>
            </w:pPr>
          </w:p>
          <w:p w14:paraId="4B04A416" w14:textId="77777777" w:rsidR="008A6307" w:rsidRDefault="008A6307" w:rsidP="0099355F">
            <w:pPr>
              <w:jc w:val="center"/>
              <w:rPr>
                <w:rFonts w:ascii="Times New Roman" w:hAnsi="Times New Roman" w:cs="Times New Roman"/>
                <w:b/>
                <w:i/>
                <w:color w:val="C00000"/>
                <w:sz w:val="16"/>
                <w:szCs w:val="24"/>
              </w:rPr>
            </w:pPr>
          </w:p>
          <w:p w14:paraId="0C17C79F" w14:textId="77777777" w:rsidR="008A6307" w:rsidRDefault="008A6307" w:rsidP="0099355F">
            <w:pPr>
              <w:jc w:val="center"/>
              <w:rPr>
                <w:rFonts w:ascii="Times New Roman" w:hAnsi="Times New Roman" w:cs="Times New Roman"/>
                <w:b/>
                <w:i/>
                <w:color w:val="C00000"/>
                <w:sz w:val="16"/>
                <w:szCs w:val="24"/>
              </w:rPr>
            </w:pPr>
          </w:p>
          <w:p w14:paraId="0751DA42" w14:textId="77777777" w:rsidR="00566205" w:rsidRDefault="00566205" w:rsidP="0099355F">
            <w:pPr>
              <w:jc w:val="center"/>
              <w:rPr>
                <w:rFonts w:ascii="Times New Roman" w:hAnsi="Times New Roman" w:cs="Times New Roman"/>
                <w:b/>
                <w:i/>
                <w:color w:val="C00000"/>
                <w:sz w:val="16"/>
                <w:szCs w:val="24"/>
              </w:rPr>
            </w:pPr>
          </w:p>
          <w:p w14:paraId="6A2ED1FE" w14:textId="77777777" w:rsidR="00676DAE" w:rsidRPr="00CF02E3" w:rsidRDefault="00676DAE" w:rsidP="00676DAE">
            <w:pPr>
              <w:rPr>
                <w:rFonts w:asciiTheme="majorHAnsi" w:eastAsia="Times New Roman" w:hAnsiTheme="majorHAnsi" w:cs="Times New Roman"/>
                <w:b/>
                <w:i/>
                <w:color w:val="C00000"/>
                <w:sz w:val="10"/>
                <w:lang w:eastAsia="ru-RU"/>
              </w:rPr>
            </w:pPr>
          </w:p>
          <w:p w14:paraId="213AEA12" w14:textId="77777777" w:rsidR="00676DAE" w:rsidRDefault="00676DAE" w:rsidP="00676DAE">
            <w:pPr>
              <w:jc w:val="center"/>
              <w:outlineLvl w:val="0"/>
              <w:rPr>
                <w:rFonts w:ascii="Times New Roman" w:hAnsi="Times New Roman" w:cs="Times New Roman"/>
                <w:b/>
                <w:color w:val="C00000"/>
                <w:sz w:val="28"/>
              </w:rPr>
            </w:pPr>
            <w:r w:rsidRPr="00F3382D">
              <w:rPr>
                <w:rFonts w:ascii="Times New Roman" w:hAnsi="Times New Roman" w:cs="Times New Roman"/>
                <w:b/>
                <w:color w:val="C00000"/>
                <w:sz w:val="28"/>
              </w:rPr>
              <w:lastRenderedPageBreak/>
              <w:t>Коррупция – къолъхьэштэн - коррупционер – къолъхьэ1ых</w:t>
            </w:r>
          </w:p>
          <w:p w14:paraId="6C32847C" w14:textId="77777777" w:rsidR="00583078" w:rsidRPr="00583078" w:rsidRDefault="00583078" w:rsidP="00676DAE">
            <w:pPr>
              <w:jc w:val="center"/>
              <w:outlineLvl w:val="0"/>
              <w:rPr>
                <w:rFonts w:ascii="Times New Roman" w:eastAsia="Times New Roman" w:hAnsi="Times New Roman" w:cs="Times New Roman"/>
                <w:b/>
                <w:bCs/>
                <w:color w:val="C00000"/>
                <w:kern w:val="36"/>
                <w:sz w:val="18"/>
                <w:szCs w:val="33"/>
                <w:lang w:eastAsia="ru-RU"/>
              </w:rPr>
            </w:pPr>
          </w:p>
          <w:p w14:paraId="691181FB" w14:textId="77777777" w:rsidR="00676DAE" w:rsidRPr="00F01460" w:rsidRDefault="00676DAE" w:rsidP="00676DAE">
            <w:pPr>
              <w:outlineLvl w:val="0"/>
              <w:rPr>
                <w:rFonts w:ascii="Times New Roman" w:hAnsi="Times New Roman" w:cs="Times New Roman"/>
                <w:b/>
                <w:color w:val="002060"/>
                <w:sz w:val="20"/>
                <w:szCs w:val="20"/>
              </w:rPr>
            </w:pPr>
            <w:r w:rsidRPr="00F01460">
              <w:rPr>
                <w:rFonts w:ascii="Times New Roman" w:hAnsi="Times New Roman" w:cs="Times New Roman"/>
                <w:b/>
                <w:color w:val="002060"/>
                <w:sz w:val="20"/>
                <w:szCs w:val="20"/>
              </w:rPr>
              <w:t xml:space="preserve">Сыда мы гущы1эхэм къарык1рэр? </w:t>
            </w:r>
          </w:p>
          <w:p w14:paraId="5FB45A9D" w14:textId="77777777" w:rsidR="00676DAE" w:rsidRPr="00F01460" w:rsidRDefault="00676DAE" w:rsidP="00676DAE">
            <w:pPr>
              <w:outlineLvl w:val="0"/>
              <w:rPr>
                <w:rFonts w:ascii="Times New Roman" w:hAnsi="Times New Roman" w:cs="Times New Roman"/>
                <w:b/>
                <w:color w:val="002060"/>
                <w:sz w:val="20"/>
                <w:szCs w:val="20"/>
              </w:rPr>
            </w:pPr>
            <w:r w:rsidRPr="00F01460">
              <w:rPr>
                <w:rFonts w:ascii="Times New Roman" w:hAnsi="Times New Roman" w:cs="Times New Roman"/>
                <w:b/>
                <w:color w:val="002060"/>
                <w:sz w:val="20"/>
                <w:szCs w:val="20"/>
              </w:rPr>
              <w:t>Апэрэр – коррупция от латинского corruption (подкуп) – преступление, заключается в прямом использовании, в целях личного обогащения. Подкуп чиновников и общественно-политических деятелей (дача взяток).</w:t>
            </w:r>
          </w:p>
          <w:p w14:paraId="25053079" w14:textId="77777777" w:rsidR="00676DAE" w:rsidRPr="00F01460" w:rsidRDefault="00676DAE" w:rsidP="00676DAE">
            <w:pPr>
              <w:outlineLvl w:val="0"/>
              <w:rPr>
                <w:rFonts w:ascii="Times New Roman" w:hAnsi="Times New Roman" w:cs="Times New Roman"/>
                <w:b/>
                <w:color w:val="002060"/>
                <w:sz w:val="20"/>
                <w:szCs w:val="20"/>
              </w:rPr>
            </w:pPr>
            <w:r w:rsidRPr="00F01460">
              <w:rPr>
                <w:rFonts w:ascii="Times New Roman" w:hAnsi="Times New Roman" w:cs="Times New Roman"/>
                <w:b/>
                <w:color w:val="002060"/>
                <w:sz w:val="20"/>
                <w:szCs w:val="20"/>
              </w:rPr>
              <w:t xml:space="preserve"> Ят1онэрэр – взяточничество – получение должностным лицом любым путем и в любой форме материальных ценностей или предоставление ему материальных благ за совершение в интересах взяткодателя действий, входящих в компетенции данного должностного лица. </w:t>
            </w:r>
          </w:p>
          <w:p w14:paraId="532159F6" w14:textId="77777777" w:rsidR="00C855E8" w:rsidRPr="0025232A" w:rsidRDefault="00676DAE" w:rsidP="0025232A">
            <w:pPr>
              <w:outlineLvl w:val="0"/>
              <w:rPr>
                <w:rFonts w:ascii="Times New Roman" w:hAnsi="Times New Roman" w:cs="Times New Roman"/>
                <w:b/>
                <w:color w:val="002060"/>
                <w:sz w:val="20"/>
                <w:szCs w:val="20"/>
              </w:rPr>
            </w:pPr>
            <w:r w:rsidRPr="00F01460">
              <w:rPr>
                <w:rFonts w:ascii="Times New Roman" w:hAnsi="Times New Roman" w:cs="Times New Roman"/>
                <w:b/>
                <w:color w:val="002060"/>
                <w:sz w:val="20"/>
                <w:szCs w:val="20"/>
              </w:rPr>
              <w:t>Мздоимство, взяточничество – устаревшие слова. IV. Непэрэ мафэм мы гущы1эхэр бэрэ зэхэтэхых. Ахэмэ гъэзетхэми, телевидениеми ягугъу бэрэ къащаш1ы. Типисательхэм япроизведениехэми коррупцием итемэ къаща1эты. Гущы1эм пае, Пэрэныкъо Муратэ ибаснэхэу «Аслъан пащэмрэ бэджэ хъоршэрымрэ», «Щыдыр номенклатурэ 1офыш1» зыфи1охэрэр. Мары ахэмэ коррупциер къызэрагъэлъагъорэр: «Аслъан пащэмрэ бэджэ хъоршэрымрэ». Зэфэмыдэ къызэдашъорэп, Зэмышъогъу зэдэуджрэп. Бэджэжъыем шыихъэу зелъытэжьы, Ежь нэпэмык1эу мэзым дыхэсмэ, - Мор мысэ, мыр дысы ари1оу фежьэ, Ау Аслъаныр ыдэжь къынэсмэ Баджэр мэ1асэ, 1ушъабэу мэубзэ. Зы1уиш1ахьзэ къыделъэрэзахьы: - Зиусхьан, ощ нахь к1ышъо къабзэ Тимэзы хэсэп, сыоушхъуахьы, - Тхьам къыуитыгъэ напэм сык1эрэплъы, Сыкъыоплъышъ, пшъхьэ сыкъехъуапсэ, П1э илъ псэушъхьэмэ ренэу салъэплъэшъ Узабыт шэны тыразы щысэ. Сыдигъуи хабзэ, щытхъур зигонэсмэ Ят1асхъэ хъоршэрыр фыкъок1ы. Ау гухэк1эу хъурэр, ар зик1асэмэ Аслъаныр ащыщэу къыч1эк1ы. Мо баджэм ишъхьэк1эфагъэ гу лъетэшъ, 1энат1э реты.</w:t>
            </w:r>
          </w:p>
          <w:p w14:paraId="41852190" w14:textId="77777777" w:rsidR="0054441E" w:rsidRPr="006D4A14" w:rsidRDefault="0054441E" w:rsidP="0054441E">
            <w:pPr>
              <w:shd w:val="clear" w:color="auto" w:fill="FFFFFF"/>
              <w:ind w:firstLine="709"/>
              <w:jc w:val="center"/>
              <w:rPr>
                <w:rFonts w:ascii="Times New Roman" w:eastAsia="Times New Roman" w:hAnsi="Times New Roman" w:cs="Times New Roman"/>
                <w:color w:val="C00000"/>
                <w:sz w:val="24"/>
                <w:szCs w:val="28"/>
                <w:lang w:eastAsia="ru-RU"/>
              </w:rPr>
            </w:pPr>
            <w:r w:rsidRPr="006D4A14">
              <w:rPr>
                <w:rFonts w:ascii="Times New Roman" w:eastAsia="Times New Roman" w:hAnsi="Times New Roman" w:cs="Times New Roman"/>
                <w:b/>
                <w:bCs/>
                <w:color w:val="C00000"/>
                <w:sz w:val="24"/>
                <w:szCs w:val="28"/>
                <w:lang w:eastAsia="ru-RU"/>
              </w:rPr>
              <w:t>ЭТО ВАЖНО ЗНАТЬ!</w:t>
            </w:r>
          </w:p>
          <w:p w14:paraId="2B655A12" w14:textId="77777777" w:rsidR="0054441E" w:rsidRDefault="0054441E" w:rsidP="0054441E">
            <w:pPr>
              <w:shd w:val="clear" w:color="auto" w:fill="FFFFFF"/>
              <w:ind w:firstLine="709"/>
              <w:jc w:val="both"/>
              <w:rPr>
                <w:rFonts w:ascii="Times New Roman" w:eastAsia="Times New Roman" w:hAnsi="Times New Roman" w:cs="Times New Roman"/>
                <w:color w:val="002060"/>
                <w:szCs w:val="28"/>
                <w:lang w:eastAsia="ru-RU"/>
              </w:rPr>
            </w:pPr>
            <w:r w:rsidRPr="006D4A14">
              <w:rPr>
                <w:rFonts w:ascii="Times New Roman" w:eastAsia="Times New Roman" w:hAnsi="Times New Roman" w:cs="Times New Roman"/>
                <w:color w:val="002060"/>
                <w:szCs w:val="28"/>
                <w:lang w:eastAsia="ru-RU"/>
              </w:rPr>
              <w:t>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w:t>
            </w:r>
          </w:p>
          <w:p w14:paraId="6A3D2653" w14:textId="77777777" w:rsidR="006D4A14" w:rsidRPr="006D4A14" w:rsidRDefault="006D4A14" w:rsidP="0054441E">
            <w:pPr>
              <w:shd w:val="clear" w:color="auto" w:fill="FFFFFF"/>
              <w:ind w:firstLine="709"/>
              <w:jc w:val="both"/>
              <w:rPr>
                <w:rFonts w:ascii="Times New Roman" w:eastAsia="Times New Roman" w:hAnsi="Times New Roman" w:cs="Times New Roman"/>
                <w:color w:val="002060"/>
                <w:sz w:val="16"/>
                <w:szCs w:val="28"/>
                <w:lang w:eastAsia="ru-RU"/>
              </w:rPr>
            </w:pPr>
          </w:p>
          <w:p w14:paraId="46F42A6C" w14:textId="77777777" w:rsidR="00C855E8" w:rsidRPr="0054441E" w:rsidRDefault="006D4A14" w:rsidP="0099355F">
            <w:pPr>
              <w:jc w:val="center"/>
              <w:rPr>
                <w:rFonts w:ascii="Times New Roman" w:hAnsi="Times New Roman" w:cs="Times New Roman"/>
                <w:b/>
                <w:i/>
                <w:color w:val="002060"/>
                <w:sz w:val="28"/>
                <w:szCs w:val="24"/>
              </w:rPr>
            </w:pPr>
            <w:r w:rsidRPr="002B32B3">
              <w:rPr>
                <w:rFonts w:ascii="Times New Roman" w:hAnsi="Times New Roman" w:cs="Times New Roman"/>
                <w:b/>
                <w:i/>
                <w:noProof/>
                <w:color w:val="C00000"/>
                <w:sz w:val="28"/>
                <w:szCs w:val="24"/>
                <w:lang w:eastAsia="ru-RU"/>
              </w:rPr>
              <w:drawing>
                <wp:inline distT="0" distB="0" distL="0" distR="0" wp14:anchorId="20C6ED3D" wp14:editId="0A87F609">
                  <wp:extent cx="1695450" cy="1144097"/>
                  <wp:effectExtent l="0" t="0" r="0" b="0"/>
                  <wp:docPr id="34" name="Рисунок 34" descr="C:\Users\Фатима\Desktop\антикоррупция\расскраски\5dba9faf053e341877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Фатима\Desktop\антикоррупция\расскраски\5dba9faf053e34187719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056" cy="1153953"/>
                          </a:xfrm>
                          <a:prstGeom prst="rect">
                            <a:avLst/>
                          </a:prstGeom>
                          <a:ln>
                            <a:noFill/>
                          </a:ln>
                          <a:effectLst>
                            <a:softEdge rad="112500"/>
                          </a:effectLst>
                        </pic:spPr>
                      </pic:pic>
                    </a:graphicData>
                  </a:graphic>
                </wp:inline>
              </w:drawing>
            </w:r>
          </w:p>
          <w:p w14:paraId="200C5D22" w14:textId="77777777" w:rsidR="00C855E8" w:rsidRDefault="00C855E8" w:rsidP="0099355F">
            <w:pPr>
              <w:jc w:val="center"/>
              <w:rPr>
                <w:rFonts w:ascii="Times New Roman" w:hAnsi="Times New Roman" w:cs="Times New Roman"/>
                <w:b/>
                <w:i/>
                <w:color w:val="C00000"/>
                <w:sz w:val="6"/>
                <w:szCs w:val="24"/>
              </w:rPr>
            </w:pPr>
          </w:p>
          <w:p w14:paraId="155DAA69" w14:textId="77777777" w:rsidR="00C855E8" w:rsidRDefault="00C855E8" w:rsidP="00CA322B">
            <w:pPr>
              <w:rPr>
                <w:rFonts w:ascii="Times New Roman" w:hAnsi="Times New Roman" w:cs="Times New Roman"/>
                <w:b/>
                <w:i/>
                <w:color w:val="C00000"/>
                <w:sz w:val="28"/>
                <w:szCs w:val="24"/>
              </w:rPr>
            </w:pPr>
          </w:p>
          <w:p w14:paraId="455F3571" w14:textId="77777777" w:rsidR="00D757D9" w:rsidRDefault="00D757D9" w:rsidP="00D757D9">
            <w:pPr>
              <w:rPr>
                <w:rFonts w:ascii="Times New Roman" w:hAnsi="Times New Roman" w:cs="Times New Roman"/>
                <w:b/>
                <w:i/>
                <w:color w:val="C00000"/>
                <w:sz w:val="28"/>
                <w:szCs w:val="24"/>
              </w:rPr>
            </w:pPr>
          </w:p>
          <w:p w14:paraId="70920BD6" w14:textId="77777777" w:rsidR="00C855E8" w:rsidRDefault="00C855E8" w:rsidP="0099355F">
            <w:pPr>
              <w:jc w:val="center"/>
              <w:rPr>
                <w:rFonts w:ascii="Times New Roman" w:hAnsi="Times New Roman" w:cs="Times New Roman"/>
                <w:b/>
                <w:i/>
                <w:color w:val="C00000"/>
                <w:sz w:val="28"/>
                <w:szCs w:val="24"/>
              </w:rPr>
            </w:pPr>
          </w:p>
          <w:p w14:paraId="2DDCFE24" w14:textId="77777777" w:rsidR="00C855E8" w:rsidRDefault="00C855E8" w:rsidP="0099355F">
            <w:pPr>
              <w:jc w:val="center"/>
              <w:rPr>
                <w:rFonts w:ascii="Times New Roman" w:hAnsi="Times New Roman" w:cs="Times New Roman"/>
                <w:b/>
                <w:i/>
                <w:color w:val="C00000"/>
                <w:sz w:val="28"/>
                <w:szCs w:val="24"/>
              </w:rPr>
            </w:pPr>
          </w:p>
          <w:p w14:paraId="120E660D" w14:textId="77777777" w:rsidR="00CF6283" w:rsidRPr="00B13662" w:rsidRDefault="00CF6283" w:rsidP="00431B9C">
            <w:pPr>
              <w:shd w:val="clear" w:color="auto" w:fill="FFFFFF"/>
              <w:ind w:firstLine="709"/>
              <w:jc w:val="both"/>
              <w:rPr>
                <w:rFonts w:ascii="Times New Roman" w:hAnsi="Times New Roman" w:cs="Times New Roman"/>
                <w:i/>
                <w:sz w:val="2"/>
              </w:rPr>
            </w:pPr>
          </w:p>
        </w:tc>
      </w:tr>
    </w:tbl>
    <w:p w14:paraId="045EFD70" w14:textId="77777777" w:rsidR="00191551" w:rsidRDefault="00191551" w:rsidP="00D76136"/>
    <w:sectPr w:rsidR="00191551" w:rsidSect="003400F0">
      <w:pgSz w:w="16838" w:h="11906" w:orient="landscape"/>
      <w:pgMar w:top="142" w:right="253"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F18F4"/>
    <w:multiLevelType w:val="hybridMultilevel"/>
    <w:tmpl w:val="F4C830E4"/>
    <w:lvl w:ilvl="0" w:tplc="1C9CD750">
      <w:start w:val="1"/>
      <w:numFmt w:val="bullet"/>
      <w:lvlText w:val=""/>
      <w:lvlJc w:val="left"/>
      <w:pPr>
        <w:tabs>
          <w:tab w:val="num" w:pos="720"/>
        </w:tabs>
        <w:ind w:left="720" w:hanging="360"/>
      </w:pPr>
      <w:rPr>
        <w:rFonts w:ascii="Wingdings" w:hAnsi="Wingdings" w:hint="default"/>
      </w:rPr>
    </w:lvl>
    <w:lvl w:ilvl="1" w:tplc="BC2EBCD4" w:tentative="1">
      <w:start w:val="1"/>
      <w:numFmt w:val="bullet"/>
      <w:lvlText w:val=""/>
      <w:lvlJc w:val="left"/>
      <w:pPr>
        <w:tabs>
          <w:tab w:val="num" w:pos="1440"/>
        </w:tabs>
        <w:ind w:left="1440" w:hanging="360"/>
      </w:pPr>
      <w:rPr>
        <w:rFonts w:ascii="Wingdings" w:hAnsi="Wingdings" w:hint="default"/>
      </w:rPr>
    </w:lvl>
    <w:lvl w:ilvl="2" w:tplc="90EC301A" w:tentative="1">
      <w:start w:val="1"/>
      <w:numFmt w:val="bullet"/>
      <w:lvlText w:val=""/>
      <w:lvlJc w:val="left"/>
      <w:pPr>
        <w:tabs>
          <w:tab w:val="num" w:pos="2160"/>
        </w:tabs>
        <w:ind w:left="2160" w:hanging="360"/>
      </w:pPr>
      <w:rPr>
        <w:rFonts w:ascii="Wingdings" w:hAnsi="Wingdings" w:hint="default"/>
      </w:rPr>
    </w:lvl>
    <w:lvl w:ilvl="3" w:tplc="A2227072" w:tentative="1">
      <w:start w:val="1"/>
      <w:numFmt w:val="bullet"/>
      <w:lvlText w:val=""/>
      <w:lvlJc w:val="left"/>
      <w:pPr>
        <w:tabs>
          <w:tab w:val="num" w:pos="2880"/>
        </w:tabs>
        <w:ind w:left="2880" w:hanging="360"/>
      </w:pPr>
      <w:rPr>
        <w:rFonts w:ascii="Wingdings" w:hAnsi="Wingdings" w:hint="default"/>
      </w:rPr>
    </w:lvl>
    <w:lvl w:ilvl="4" w:tplc="36445116" w:tentative="1">
      <w:start w:val="1"/>
      <w:numFmt w:val="bullet"/>
      <w:lvlText w:val=""/>
      <w:lvlJc w:val="left"/>
      <w:pPr>
        <w:tabs>
          <w:tab w:val="num" w:pos="3600"/>
        </w:tabs>
        <w:ind w:left="3600" w:hanging="360"/>
      </w:pPr>
      <w:rPr>
        <w:rFonts w:ascii="Wingdings" w:hAnsi="Wingdings" w:hint="default"/>
      </w:rPr>
    </w:lvl>
    <w:lvl w:ilvl="5" w:tplc="2B7827E0" w:tentative="1">
      <w:start w:val="1"/>
      <w:numFmt w:val="bullet"/>
      <w:lvlText w:val=""/>
      <w:lvlJc w:val="left"/>
      <w:pPr>
        <w:tabs>
          <w:tab w:val="num" w:pos="4320"/>
        </w:tabs>
        <w:ind w:left="4320" w:hanging="360"/>
      </w:pPr>
      <w:rPr>
        <w:rFonts w:ascii="Wingdings" w:hAnsi="Wingdings" w:hint="default"/>
      </w:rPr>
    </w:lvl>
    <w:lvl w:ilvl="6" w:tplc="08540088" w:tentative="1">
      <w:start w:val="1"/>
      <w:numFmt w:val="bullet"/>
      <w:lvlText w:val=""/>
      <w:lvlJc w:val="left"/>
      <w:pPr>
        <w:tabs>
          <w:tab w:val="num" w:pos="5040"/>
        </w:tabs>
        <w:ind w:left="5040" w:hanging="360"/>
      </w:pPr>
      <w:rPr>
        <w:rFonts w:ascii="Wingdings" w:hAnsi="Wingdings" w:hint="default"/>
      </w:rPr>
    </w:lvl>
    <w:lvl w:ilvl="7" w:tplc="A4A49CA6" w:tentative="1">
      <w:start w:val="1"/>
      <w:numFmt w:val="bullet"/>
      <w:lvlText w:val=""/>
      <w:lvlJc w:val="left"/>
      <w:pPr>
        <w:tabs>
          <w:tab w:val="num" w:pos="5760"/>
        </w:tabs>
        <w:ind w:left="5760" w:hanging="360"/>
      </w:pPr>
      <w:rPr>
        <w:rFonts w:ascii="Wingdings" w:hAnsi="Wingdings" w:hint="default"/>
      </w:rPr>
    </w:lvl>
    <w:lvl w:ilvl="8" w:tplc="2F96E5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0342D4"/>
    <w:multiLevelType w:val="hybridMultilevel"/>
    <w:tmpl w:val="97B688D8"/>
    <w:lvl w:ilvl="0" w:tplc="D526CDB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434B2B"/>
    <w:multiLevelType w:val="hybridMultilevel"/>
    <w:tmpl w:val="758E36C0"/>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 w15:restartNumberingAfterBreak="0">
    <w:nsid w:val="294578F6"/>
    <w:multiLevelType w:val="hybridMultilevel"/>
    <w:tmpl w:val="95E85EF2"/>
    <w:lvl w:ilvl="0" w:tplc="66B0F326">
      <w:start w:val="1"/>
      <w:numFmt w:val="decimal"/>
      <w:lvlText w:val="%1."/>
      <w:lvlJc w:val="left"/>
      <w:pPr>
        <w:tabs>
          <w:tab w:val="num" w:pos="502"/>
        </w:tabs>
        <w:ind w:left="502" w:hanging="360"/>
      </w:pPr>
      <w:rPr>
        <w:rFonts w:hint="default"/>
      </w:rPr>
    </w:lvl>
    <w:lvl w:ilvl="1" w:tplc="74D0AE1C">
      <w:start w:val="1"/>
      <w:numFmt w:val="bullet"/>
      <w:lvlText w:val=""/>
      <w:lvlJc w:val="left"/>
      <w:pPr>
        <w:tabs>
          <w:tab w:val="num" w:pos="1259"/>
        </w:tabs>
        <w:ind w:left="1259" w:hanging="397"/>
      </w:pPr>
      <w:rPr>
        <w:rFonts w:ascii="Wingdings" w:hAnsi="Wingdings" w:cs="Times New Roman" w:hint="default"/>
        <w:color w:val="auto"/>
        <w:sz w:val="32"/>
        <w:szCs w:val="32"/>
        <w:u w:val="none"/>
      </w:r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 w15:restartNumberingAfterBreak="0">
    <w:nsid w:val="35D2730B"/>
    <w:multiLevelType w:val="hybridMultilevel"/>
    <w:tmpl w:val="8208F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A7B4F11"/>
    <w:multiLevelType w:val="hybridMultilevel"/>
    <w:tmpl w:val="CB260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B085355"/>
    <w:multiLevelType w:val="hybridMultilevel"/>
    <w:tmpl w:val="1BDE62F6"/>
    <w:lvl w:ilvl="0" w:tplc="01AA2DFE">
      <w:start w:val="1"/>
      <w:numFmt w:val="bullet"/>
      <w:lvlText w:val=""/>
      <w:lvlJc w:val="left"/>
      <w:pPr>
        <w:ind w:left="1571" w:hanging="360"/>
      </w:pPr>
      <w:rPr>
        <w:rFonts w:ascii="Symbol" w:hAnsi="Symbol" w:hint="default"/>
        <w:color w:val="0F243E" w:themeColor="text2" w:themeShade="80"/>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588247F9"/>
    <w:multiLevelType w:val="hybridMultilevel"/>
    <w:tmpl w:val="CDBE93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68350B60"/>
    <w:multiLevelType w:val="hybridMultilevel"/>
    <w:tmpl w:val="C414C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4D7C9B"/>
    <w:multiLevelType w:val="hybridMultilevel"/>
    <w:tmpl w:val="133C41B0"/>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10" w15:restartNumberingAfterBreak="0">
    <w:nsid w:val="7B6D51C6"/>
    <w:multiLevelType w:val="hybridMultilevel"/>
    <w:tmpl w:val="9FE48E0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
  </w:num>
  <w:num w:numId="2">
    <w:abstractNumId w:val="8"/>
  </w:num>
  <w:num w:numId="3">
    <w:abstractNumId w:val="3"/>
  </w:num>
  <w:num w:numId="4">
    <w:abstractNumId w:val="1"/>
  </w:num>
  <w:num w:numId="5">
    <w:abstractNumId w:val="0"/>
  </w:num>
  <w:num w:numId="6">
    <w:abstractNumId w:val="6"/>
  </w:num>
  <w:num w:numId="7">
    <w:abstractNumId w:val="2"/>
  </w:num>
  <w:num w:numId="8">
    <w:abstractNumId w:val="7"/>
  </w:num>
  <w:num w:numId="9">
    <w:abstractNumId w:val="9"/>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A608AE"/>
    <w:rsid w:val="00000106"/>
    <w:rsid w:val="0001715D"/>
    <w:rsid w:val="00030991"/>
    <w:rsid w:val="0003729B"/>
    <w:rsid w:val="000428AB"/>
    <w:rsid w:val="00047553"/>
    <w:rsid w:val="000479DB"/>
    <w:rsid w:val="00054C0F"/>
    <w:rsid w:val="00072CC0"/>
    <w:rsid w:val="000915F0"/>
    <w:rsid w:val="000933EC"/>
    <w:rsid w:val="000B1C46"/>
    <w:rsid w:val="000E7249"/>
    <w:rsid w:val="00110160"/>
    <w:rsid w:val="00111862"/>
    <w:rsid w:val="001159EB"/>
    <w:rsid w:val="00122FDD"/>
    <w:rsid w:val="00125DA3"/>
    <w:rsid w:val="00131FBB"/>
    <w:rsid w:val="00134A0B"/>
    <w:rsid w:val="0014095E"/>
    <w:rsid w:val="00152E90"/>
    <w:rsid w:val="00153E39"/>
    <w:rsid w:val="00160A96"/>
    <w:rsid w:val="00172261"/>
    <w:rsid w:val="00172567"/>
    <w:rsid w:val="00182349"/>
    <w:rsid w:val="00183EF6"/>
    <w:rsid w:val="00187CB6"/>
    <w:rsid w:val="001910AE"/>
    <w:rsid w:val="00191551"/>
    <w:rsid w:val="00197464"/>
    <w:rsid w:val="001A1E06"/>
    <w:rsid w:val="001A4668"/>
    <w:rsid w:val="001B3798"/>
    <w:rsid w:val="001B4AB3"/>
    <w:rsid w:val="001B50AA"/>
    <w:rsid w:val="001C00A1"/>
    <w:rsid w:val="001C2589"/>
    <w:rsid w:val="001C4367"/>
    <w:rsid w:val="001D1174"/>
    <w:rsid w:val="001D1E7A"/>
    <w:rsid w:val="001D5D79"/>
    <w:rsid w:val="001E061B"/>
    <w:rsid w:val="001E680F"/>
    <w:rsid w:val="001F05EB"/>
    <w:rsid w:val="001F6DB1"/>
    <w:rsid w:val="002024FD"/>
    <w:rsid w:val="00205361"/>
    <w:rsid w:val="002170FC"/>
    <w:rsid w:val="00222823"/>
    <w:rsid w:val="002247A7"/>
    <w:rsid w:val="00226754"/>
    <w:rsid w:val="002302B6"/>
    <w:rsid w:val="00235145"/>
    <w:rsid w:val="00236A11"/>
    <w:rsid w:val="00241EDE"/>
    <w:rsid w:val="00243287"/>
    <w:rsid w:val="0025232A"/>
    <w:rsid w:val="00257039"/>
    <w:rsid w:val="00267CA3"/>
    <w:rsid w:val="00273EB1"/>
    <w:rsid w:val="00274AAD"/>
    <w:rsid w:val="002755CA"/>
    <w:rsid w:val="00281853"/>
    <w:rsid w:val="00282EFB"/>
    <w:rsid w:val="00283170"/>
    <w:rsid w:val="00287C2A"/>
    <w:rsid w:val="0029706D"/>
    <w:rsid w:val="002B32B3"/>
    <w:rsid w:val="002C3B47"/>
    <w:rsid w:val="002C469A"/>
    <w:rsid w:val="002E20EE"/>
    <w:rsid w:val="002E27F0"/>
    <w:rsid w:val="002E6294"/>
    <w:rsid w:val="00301191"/>
    <w:rsid w:val="00301B23"/>
    <w:rsid w:val="0030625F"/>
    <w:rsid w:val="003104BD"/>
    <w:rsid w:val="00311EBF"/>
    <w:rsid w:val="00312DD0"/>
    <w:rsid w:val="00313938"/>
    <w:rsid w:val="00332A14"/>
    <w:rsid w:val="003353E0"/>
    <w:rsid w:val="0033610B"/>
    <w:rsid w:val="003400F0"/>
    <w:rsid w:val="00343546"/>
    <w:rsid w:val="003475E0"/>
    <w:rsid w:val="0035396E"/>
    <w:rsid w:val="003564AB"/>
    <w:rsid w:val="00365524"/>
    <w:rsid w:val="00375586"/>
    <w:rsid w:val="00380FF8"/>
    <w:rsid w:val="00393B81"/>
    <w:rsid w:val="00396ADC"/>
    <w:rsid w:val="003A261C"/>
    <w:rsid w:val="003A4E18"/>
    <w:rsid w:val="003B01E6"/>
    <w:rsid w:val="003C3DD6"/>
    <w:rsid w:val="003C560C"/>
    <w:rsid w:val="003D782A"/>
    <w:rsid w:val="003F5975"/>
    <w:rsid w:val="00403D11"/>
    <w:rsid w:val="00417677"/>
    <w:rsid w:val="004210CA"/>
    <w:rsid w:val="00421980"/>
    <w:rsid w:val="004268E3"/>
    <w:rsid w:val="004278EC"/>
    <w:rsid w:val="00431B9C"/>
    <w:rsid w:val="004343D1"/>
    <w:rsid w:val="00436668"/>
    <w:rsid w:val="00436DEF"/>
    <w:rsid w:val="004404D6"/>
    <w:rsid w:val="0044680A"/>
    <w:rsid w:val="00456318"/>
    <w:rsid w:val="00461591"/>
    <w:rsid w:val="00461F37"/>
    <w:rsid w:val="00462D60"/>
    <w:rsid w:val="00464843"/>
    <w:rsid w:val="00467340"/>
    <w:rsid w:val="0047362B"/>
    <w:rsid w:val="00476E1A"/>
    <w:rsid w:val="0048471D"/>
    <w:rsid w:val="00484DFB"/>
    <w:rsid w:val="00487A61"/>
    <w:rsid w:val="00491EDF"/>
    <w:rsid w:val="0049687B"/>
    <w:rsid w:val="004A0951"/>
    <w:rsid w:val="004A1B08"/>
    <w:rsid w:val="004A26B3"/>
    <w:rsid w:val="004A5A4D"/>
    <w:rsid w:val="004B08A9"/>
    <w:rsid w:val="004B2AC9"/>
    <w:rsid w:val="004B3538"/>
    <w:rsid w:val="004B3E45"/>
    <w:rsid w:val="004C4ECC"/>
    <w:rsid w:val="004C5774"/>
    <w:rsid w:val="004C72F7"/>
    <w:rsid w:val="004D2CEC"/>
    <w:rsid w:val="004D39BE"/>
    <w:rsid w:val="004D5E70"/>
    <w:rsid w:val="004E3BC6"/>
    <w:rsid w:val="004E6D10"/>
    <w:rsid w:val="004E7F89"/>
    <w:rsid w:val="004F2B34"/>
    <w:rsid w:val="004F6CC8"/>
    <w:rsid w:val="00503769"/>
    <w:rsid w:val="005123DE"/>
    <w:rsid w:val="005147C0"/>
    <w:rsid w:val="00524F0D"/>
    <w:rsid w:val="0052658A"/>
    <w:rsid w:val="00530F35"/>
    <w:rsid w:val="0053564B"/>
    <w:rsid w:val="0054441E"/>
    <w:rsid w:val="00553801"/>
    <w:rsid w:val="00563967"/>
    <w:rsid w:val="00563AE9"/>
    <w:rsid w:val="00566205"/>
    <w:rsid w:val="0057280E"/>
    <w:rsid w:val="00583078"/>
    <w:rsid w:val="00583E5E"/>
    <w:rsid w:val="00585431"/>
    <w:rsid w:val="005958AC"/>
    <w:rsid w:val="005A2300"/>
    <w:rsid w:val="005A2B80"/>
    <w:rsid w:val="005B2BF2"/>
    <w:rsid w:val="005C1828"/>
    <w:rsid w:val="005C54C1"/>
    <w:rsid w:val="005C6C01"/>
    <w:rsid w:val="005C79BE"/>
    <w:rsid w:val="005E25CA"/>
    <w:rsid w:val="005E34DC"/>
    <w:rsid w:val="005E4DBD"/>
    <w:rsid w:val="005F1138"/>
    <w:rsid w:val="005F76F4"/>
    <w:rsid w:val="00601220"/>
    <w:rsid w:val="006013CE"/>
    <w:rsid w:val="006016E1"/>
    <w:rsid w:val="0061024A"/>
    <w:rsid w:val="00612179"/>
    <w:rsid w:val="006163CA"/>
    <w:rsid w:val="006312FE"/>
    <w:rsid w:val="00632E0A"/>
    <w:rsid w:val="006469F9"/>
    <w:rsid w:val="00654809"/>
    <w:rsid w:val="00673BA8"/>
    <w:rsid w:val="00676DAE"/>
    <w:rsid w:val="00681809"/>
    <w:rsid w:val="0069147A"/>
    <w:rsid w:val="00693644"/>
    <w:rsid w:val="00693B47"/>
    <w:rsid w:val="006A6ED3"/>
    <w:rsid w:val="006B069A"/>
    <w:rsid w:val="006B1944"/>
    <w:rsid w:val="006B2EEA"/>
    <w:rsid w:val="006B65BD"/>
    <w:rsid w:val="006C3EBF"/>
    <w:rsid w:val="006C7DA5"/>
    <w:rsid w:val="006D1508"/>
    <w:rsid w:val="006D4A14"/>
    <w:rsid w:val="006D557E"/>
    <w:rsid w:val="006E4030"/>
    <w:rsid w:val="006F7662"/>
    <w:rsid w:val="007024A8"/>
    <w:rsid w:val="00703A66"/>
    <w:rsid w:val="00704B02"/>
    <w:rsid w:val="00706FB9"/>
    <w:rsid w:val="00707435"/>
    <w:rsid w:val="00711124"/>
    <w:rsid w:val="00712EF6"/>
    <w:rsid w:val="00714EF8"/>
    <w:rsid w:val="00717D53"/>
    <w:rsid w:val="00717EFD"/>
    <w:rsid w:val="00720261"/>
    <w:rsid w:val="00722068"/>
    <w:rsid w:val="00723E82"/>
    <w:rsid w:val="00725C15"/>
    <w:rsid w:val="00732370"/>
    <w:rsid w:val="0074184A"/>
    <w:rsid w:val="0074376B"/>
    <w:rsid w:val="0074747D"/>
    <w:rsid w:val="0076006A"/>
    <w:rsid w:val="007745E8"/>
    <w:rsid w:val="00775667"/>
    <w:rsid w:val="00777D33"/>
    <w:rsid w:val="00784CC1"/>
    <w:rsid w:val="00785BCA"/>
    <w:rsid w:val="00786ED4"/>
    <w:rsid w:val="00790D2A"/>
    <w:rsid w:val="00791F55"/>
    <w:rsid w:val="00793EC8"/>
    <w:rsid w:val="00795B72"/>
    <w:rsid w:val="00795D19"/>
    <w:rsid w:val="007A2903"/>
    <w:rsid w:val="007A47C8"/>
    <w:rsid w:val="007A57C1"/>
    <w:rsid w:val="007A79A5"/>
    <w:rsid w:val="007B14F6"/>
    <w:rsid w:val="007B3B49"/>
    <w:rsid w:val="007B76B4"/>
    <w:rsid w:val="007C3BD1"/>
    <w:rsid w:val="007C62EE"/>
    <w:rsid w:val="007C6434"/>
    <w:rsid w:val="007D47AA"/>
    <w:rsid w:val="007F0722"/>
    <w:rsid w:val="007F105A"/>
    <w:rsid w:val="007F1388"/>
    <w:rsid w:val="007F2666"/>
    <w:rsid w:val="00802807"/>
    <w:rsid w:val="00805AAF"/>
    <w:rsid w:val="00806D32"/>
    <w:rsid w:val="0081152A"/>
    <w:rsid w:val="00817CEC"/>
    <w:rsid w:val="00817D96"/>
    <w:rsid w:val="0082067A"/>
    <w:rsid w:val="008352C8"/>
    <w:rsid w:val="0084301F"/>
    <w:rsid w:val="0084319C"/>
    <w:rsid w:val="00847451"/>
    <w:rsid w:val="00847EAB"/>
    <w:rsid w:val="00850CDE"/>
    <w:rsid w:val="00853FE0"/>
    <w:rsid w:val="0085592F"/>
    <w:rsid w:val="00855F3B"/>
    <w:rsid w:val="008603A6"/>
    <w:rsid w:val="00864227"/>
    <w:rsid w:val="00872FB1"/>
    <w:rsid w:val="00880298"/>
    <w:rsid w:val="00884CC0"/>
    <w:rsid w:val="00885BAD"/>
    <w:rsid w:val="008864A7"/>
    <w:rsid w:val="00887D7C"/>
    <w:rsid w:val="008941FB"/>
    <w:rsid w:val="008A0153"/>
    <w:rsid w:val="008A3FF8"/>
    <w:rsid w:val="008A6307"/>
    <w:rsid w:val="008A6701"/>
    <w:rsid w:val="008B030B"/>
    <w:rsid w:val="008B49E4"/>
    <w:rsid w:val="008B6093"/>
    <w:rsid w:val="008B7F38"/>
    <w:rsid w:val="008D1AB8"/>
    <w:rsid w:val="008D32A4"/>
    <w:rsid w:val="008D5097"/>
    <w:rsid w:val="008D7FE0"/>
    <w:rsid w:val="008E4AD0"/>
    <w:rsid w:val="008F0E16"/>
    <w:rsid w:val="008F6FD6"/>
    <w:rsid w:val="00900D54"/>
    <w:rsid w:val="00905387"/>
    <w:rsid w:val="0091319C"/>
    <w:rsid w:val="00914002"/>
    <w:rsid w:val="00916E62"/>
    <w:rsid w:val="00916EC8"/>
    <w:rsid w:val="009230D7"/>
    <w:rsid w:val="00932391"/>
    <w:rsid w:val="009359DD"/>
    <w:rsid w:val="00941346"/>
    <w:rsid w:val="009456EE"/>
    <w:rsid w:val="00952129"/>
    <w:rsid w:val="00957532"/>
    <w:rsid w:val="00957F74"/>
    <w:rsid w:val="00963221"/>
    <w:rsid w:val="0096533E"/>
    <w:rsid w:val="00971AD9"/>
    <w:rsid w:val="00971DB2"/>
    <w:rsid w:val="0097204C"/>
    <w:rsid w:val="00980B3F"/>
    <w:rsid w:val="00982C2E"/>
    <w:rsid w:val="0098482F"/>
    <w:rsid w:val="009867D6"/>
    <w:rsid w:val="0099355F"/>
    <w:rsid w:val="009A110D"/>
    <w:rsid w:val="009A1F98"/>
    <w:rsid w:val="009D3702"/>
    <w:rsid w:val="009D5706"/>
    <w:rsid w:val="009D7AAE"/>
    <w:rsid w:val="009E04E9"/>
    <w:rsid w:val="009E176A"/>
    <w:rsid w:val="009E2E28"/>
    <w:rsid w:val="009E5D92"/>
    <w:rsid w:val="009F13E9"/>
    <w:rsid w:val="009F2283"/>
    <w:rsid w:val="009F38A9"/>
    <w:rsid w:val="009F430D"/>
    <w:rsid w:val="00A00E85"/>
    <w:rsid w:val="00A017BE"/>
    <w:rsid w:val="00A026CE"/>
    <w:rsid w:val="00A21A2E"/>
    <w:rsid w:val="00A26233"/>
    <w:rsid w:val="00A263B8"/>
    <w:rsid w:val="00A41D0B"/>
    <w:rsid w:val="00A44B98"/>
    <w:rsid w:val="00A45417"/>
    <w:rsid w:val="00A57FB5"/>
    <w:rsid w:val="00A6030E"/>
    <w:rsid w:val="00A608AE"/>
    <w:rsid w:val="00A61FE9"/>
    <w:rsid w:val="00A645A3"/>
    <w:rsid w:val="00A64BA3"/>
    <w:rsid w:val="00A71D5F"/>
    <w:rsid w:val="00A80FD9"/>
    <w:rsid w:val="00A8194B"/>
    <w:rsid w:val="00A8683D"/>
    <w:rsid w:val="00A875AA"/>
    <w:rsid w:val="00A90F6B"/>
    <w:rsid w:val="00A93F12"/>
    <w:rsid w:val="00A96858"/>
    <w:rsid w:val="00AA1E91"/>
    <w:rsid w:val="00AA3C90"/>
    <w:rsid w:val="00AA6F39"/>
    <w:rsid w:val="00AB4AA8"/>
    <w:rsid w:val="00AD21CF"/>
    <w:rsid w:val="00AE7D55"/>
    <w:rsid w:val="00AF0320"/>
    <w:rsid w:val="00AF1210"/>
    <w:rsid w:val="00AF2F28"/>
    <w:rsid w:val="00AF370B"/>
    <w:rsid w:val="00AF51F4"/>
    <w:rsid w:val="00B04689"/>
    <w:rsid w:val="00B13662"/>
    <w:rsid w:val="00B13EEB"/>
    <w:rsid w:val="00B141FA"/>
    <w:rsid w:val="00B21D62"/>
    <w:rsid w:val="00B24B39"/>
    <w:rsid w:val="00B337E9"/>
    <w:rsid w:val="00B402D0"/>
    <w:rsid w:val="00B40A27"/>
    <w:rsid w:val="00B45235"/>
    <w:rsid w:val="00B4589A"/>
    <w:rsid w:val="00B562D9"/>
    <w:rsid w:val="00B56738"/>
    <w:rsid w:val="00B63C87"/>
    <w:rsid w:val="00B64A57"/>
    <w:rsid w:val="00B64D58"/>
    <w:rsid w:val="00B701BF"/>
    <w:rsid w:val="00B7074E"/>
    <w:rsid w:val="00B71169"/>
    <w:rsid w:val="00B72CE0"/>
    <w:rsid w:val="00B75F5D"/>
    <w:rsid w:val="00B808CC"/>
    <w:rsid w:val="00B904C2"/>
    <w:rsid w:val="00B94620"/>
    <w:rsid w:val="00BA5123"/>
    <w:rsid w:val="00BB1456"/>
    <w:rsid w:val="00BB35CE"/>
    <w:rsid w:val="00BB611E"/>
    <w:rsid w:val="00BB7764"/>
    <w:rsid w:val="00BC54DB"/>
    <w:rsid w:val="00BD6325"/>
    <w:rsid w:val="00BD74DB"/>
    <w:rsid w:val="00BD7CB2"/>
    <w:rsid w:val="00BE368F"/>
    <w:rsid w:val="00BF1D15"/>
    <w:rsid w:val="00BF240D"/>
    <w:rsid w:val="00BF669C"/>
    <w:rsid w:val="00C05E81"/>
    <w:rsid w:val="00C06936"/>
    <w:rsid w:val="00C1749E"/>
    <w:rsid w:val="00C32D6B"/>
    <w:rsid w:val="00C43889"/>
    <w:rsid w:val="00C4694D"/>
    <w:rsid w:val="00C5765E"/>
    <w:rsid w:val="00C855E8"/>
    <w:rsid w:val="00C90DBE"/>
    <w:rsid w:val="00C93D49"/>
    <w:rsid w:val="00CA322B"/>
    <w:rsid w:val="00CA38EB"/>
    <w:rsid w:val="00CB3313"/>
    <w:rsid w:val="00CC3986"/>
    <w:rsid w:val="00CC4EFC"/>
    <w:rsid w:val="00CC646E"/>
    <w:rsid w:val="00CE5E1E"/>
    <w:rsid w:val="00CF02E3"/>
    <w:rsid w:val="00CF2B99"/>
    <w:rsid w:val="00CF6283"/>
    <w:rsid w:val="00D10347"/>
    <w:rsid w:val="00D10A01"/>
    <w:rsid w:val="00D14963"/>
    <w:rsid w:val="00D20C1D"/>
    <w:rsid w:val="00D21E2F"/>
    <w:rsid w:val="00D262B5"/>
    <w:rsid w:val="00D350FB"/>
    <w:rsid w:val="00D36414"/>
    <w:rsid w:val="00D44702"/>
    <w:rsid w:val="00D4601D"/>
    <w:rsid w:val="00D5021E"/>
    <w:rsid w:val="00D52EDD"/>
    <w:rsid w:val="00D60C7B"/>
    <w:rsid w:val="00D6614F"/>
    <w:rsid w:val="00D7070C"/>
    <w:rsid w:val="00D74580"/>
    <w:rsid w:val="00D753FF"/>
    <w:rsid w:val="00D757D9"/>
    <w:rsid w:val="00D76136"/>
    <w:rsid w:val="00D813EB"/>
    <w:rsid w:val="00DA046E"/>
    <w:rsid w:val="00DA0CE0"/>
    <w:rsid w:val="00DC43FF"/>
    <w:rsid w:val="00DD762D"/>
    <w:rsid w:val="00DE38BB"/>
    <w:rsid w:val="00DE5641"/>
    <w:rsid w:val="00DF5AF8"/>
    <w:rsid w:val="00E00803"/>
    <w:rsid w:val="00E03285"/>
    <w:rsid w:val="00E11E58"/>
    <w:rsid w:val="00E11E90"/>
    <w:rsid w:val="00E12FBA"/>
    <w:rsid w:val="00E13ACF"/>
    <w:rsid w:val="00E144D7"/>
    <w:rsid w:val="00E20EA5"/>
    <w:rsid w:val="00E2571B"/>
    <w:rsid w:val="00E336A6"/>
    <w:rsid w:val="00E3483F"/>
    <w:rsid w:val="00E35148"/>
    <w:rsid w:val="00E3523D"/>
    <w:rsid w:val="00E41322"/>
    <w:rsid w:val="00E43EE9"/>
    <w:rsid w:val="00E44FFD"/>
    <w:rsid w:val="00E54637"/>
    <w:rsid w:val="00E555DA"/>
    <w:rsid w:val="00E55B53"/>
    <w:rsid w:val="00E61C2F"/>
    <w:rsid w:val="00E61EA3"/>
    <w:rsid w:val="00E65EB2"/>
    <w:rsid w:val="00E66B49"/>
    <w:rsid w:val="00E74A25"/>
    <w:rsid w:val="00E84737"/>
    <w:rsid w:val="00E95899"/>
    <w:rsid w:val="00EA6950"/>
    <w:rsid w:val="00EB67C0"/>
    <w:rsid w:val="00EB7942"/>
    <w:rsid w:val="00EC2C2C"/>
    <w:rsid w:val="00EC3DC0"/>
    <w:rsid w:val="00ED1CCD"/>
    <w:rsid w:val="00ED71AB"/>
    <w:rsid w:val="00EF3D22"/>
    <w:rsid w:val="00EF3FED"/>
    <w:rsid w:val="00EF5A35"/>
    <w:rsid w:val="00F00BD2"/>
    <w:rsid w:val="00F01460"/>
    <w:rsid w:val="00F05906"/>
    <w:rsid w:val="00F1248F"/>
    <w:rsid w:val="00F1350B"/>
    <w:rsid w:val="00F13FBB"/>
    <w:rsid w:val="00F20E82"/>
    <w:rsid w:val="00F22384"/>
    <w:rsid w:val="00F2379A"/>
    <w:rsid w:val="00F3042B"/>
    <w:rsid w:val="00F30810"/>
    <w:rsid w:val="00F30F7F"/>
    <w:rsid w:val="00F3382D"/>
    <w:rsid w:val="00F42A10"/>
    <w:rsid w:val="00F43F6D"/>
    <w:rsid w:val="00F52220"/>
    <w:rsid w:val="00F55E5C"/>
    <w:rsid w:val="00F620CF"/>
    <w:rsid w:val="00F66645"/>
    <w:rsid w:val="00F67623"/>
    <w:rsid w:val="00F71A04"/>
    <w:rsid w:val="00F739CD"/>
    <w:rsid w:val="00F74BFC"/>
    <w:rsid w:val="00F86613"/>
    <w:rsid w:val="00F92BCF"/>
    <w:rsid w:val="00F92D3A"/>
    <w:rsid w:val="00F9624E"/>
    <w:rsid w:val="00FA7658"/>
    <w:rsid w:val="00FB1CF6"/>
    <w:rsid w:val="00FB31AA"/>
    <w:rsid w:val="00FB47B6"/>
    <w:rsid w:val="00FB72A2"/>
    <w:rsid w:val="00FD6964"/>
    <w:rsid w:val="00FD6DC2"/>
    <w:rsid w:val="00FD7F7E"/>
    <w:rsid w:val="00FE483E"/>
    <w:rsid w:val="00FE5144"/>
    <w:rsid w:val="00FE778C"/>
    <w:rsid w:val="00FF65E4"/>
    <w:rsid w:val="00FF68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39BFC"/>
  <w15:docId w15:val="{6F939694-CD3A-4C4E-A872-37A9050A7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551"/>
  </w:style>
  <w:style w:type="paragraph" w:styleId="1">
    <w:name w:val="heading 1"/>
    <w:basedOn w:val="a"/>
    <w:next w:val="a"/>
    <w:link w:val="10"/>
    <w:uiPriority w:val="9"/>
    <w:qFormat/>
    <w:rsid w:val="005538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D2C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60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D7FE0"/>
    <w:rPr>
      <w:color w:val="0000FF"/>
      <w:u w:val="single"/>
    </w:rPr>
  </w:style>
  <w:style w:type="character" w:styleId="a5">
    <w:name w:val="FollowedHyperlink"/>
    <w:basedOn w:val="a0"/>
    <w:uiPriority w:val="99"/>
    <w:semiHidden/>
    <w:unhideWhenUsed/>
    <w:rsid w:val="008D7FE0"/>
    <w:rPr>
      <w:color w:val="800080" w:themeColor="followedHyperlink"/>
      <w:u w:val="single"/>
    </w:rPr>
  </w:style>
  <w:style w:type="paragraph" w:styleId="a6">
    <w:name w:val="Balloon Text"/>
    <w:basedOn w:val="a"/>
    <w:link w:val="a7"/>
    <w:uiPriority w:val="99"/>
    <w:semiHidden/>
    <w:unhideWhenUsed/>
    <w:rsid w:val="004615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591"/>
    <w:rPr>
      <w:rFonts w:ascii="Tahoma" w:hAnsi="Tahoma" w:cs="Tahoma"/>
      <w:sz w:val="16"/>
      <w:szCs w:val="16"/>
    </w:rPr>
  </w:style>
  <w:style w:type="character" w:customStyle="1" w:styleId="20">
    <w:name w:val="Заголовок 2 Знак"/>
    <w:basedOn w:val="a0"/>
    <w:link w:val="2"/>
    <w:uiPriority w:val="9"/>
    <w:rsid w:val="004D2CEC"/>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461F37"/>
    <w:pPr>
      <w:ind w:left="720"/>
      <w:contextualSpacing/>
    </w:pPr>
  </w:style>
  <w:style w:type="paragraph" w:styleId="a9">
    <w:name w:val="No Spacing"/>
    <w:uiPriority w:val="1"/>
    <w:qFormat/>
    <w:rsid w:val="00D350FB"/>
    <w:pPr>
      <w:spacing w:after="0" w:line="240" w:lineRule="auto"/>
    </w:pPr>
  </w:style>
  <w:style w:type="paragraph" w:customStyle="1" w:styleId="c5c15">
    <w:name w:val="c5 c15"/>
    <w:basedOn w:val="a"/>
    <w:rsid w:val="00E20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20EA5"/>
  </w:style>
  <w:style w:type="character" w:customStyle="1" w:styleId="c4">
    <w:name w:val="c4"/>
    <w:basedOn w:val="a0"/>
    <w:rsid w:val="00E20EA5"/>
  </w:style>
  <w:style w:type="paragraph" w:styleId="aa">
    <w:name w:val="Normal (Web)"/>
    <w:basedOn w:val="a"/>
    <w:uiPriority w:val="99"/>
    <w:semiHidden/>
    <w:unhideWhenUsed/>
    <w:rsid w:val="009323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53801"/>
    <w:rPr>
      <w:rFonts w:asciiTheme="majorHAnsi" w:eastAsiaTheme="majorEastAsia" w:hAnsiTheme="majorHAnsi" w:cstheme="majorBidi"/>
      <w:b/>
      <w:bCs/>
      <w:color w:val="365F91" w:themeColor="accent1" w:themeShade="BF"/>
      <w:sz w:val="28"/>
      <w:szCs w:val="28"/>
    </w:rPr>
  </w:style>
  <w:style w:type="character" w:styleId="ab">
    <w:name w:val="Emphasis"/>
    <w:basedOn w:val="a0"/>
    <w:uiPriority w:val="20"/>
    <w:qFormat/>
    <w:rsid w:val="00F13FBB"/>
    <w:rPr>
      <w:i/>
      <w:iCs/>
    </w:rPr>
  </w:style>
  <w:style w:type="character" w:customStyle="1" w:styleId="apple-converted-space">
    <w:name w:val="apple-converted-space"/>
    <w:basedOn w:val="a0"/>
    <w:rsid w:val="00F13FBB"/>
  </w:style>
  <w:style w:type="paragraph" w:customStyle="1" w:styleId="t-right">
    <w:name w:val="t-right"/>
    <w:basedOn w:val="a"/>
    <w:rsid w:val="00273EB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82046">
      <w:bodyDiv w:val="1"/>
      <w:marLeft w:val="0"/>
      <w:marRight w:val="0"/>
      <w:marTop w:val="0"/>
      <w:marBottom w:val="0"/>
      <w:divBdr>
        <w:top w:val="none" w:sz="0" w:space="0" w:color="auto"/>
        <w:left w:val="none" w:sz="0" w:space="0" w:color="auto"/>
        <w:bottom w:val="none" w:sz="0" w:space="0" w:color="auto"/>
        <w:right w:val="none" w:sz="0" w:space="0" w:color="auto"/>
      </w:divBdr>
    </w:div>
    <w:div w:id="635262198">
      <w:bodyDiv w:val="1"/>
      <w:marLeft w:val="0"/>
      <w:marRight w:val="0"/>
      <w:marTop w:val="0"/>
      <w:marBottom w:val="0"/>
      <w:divBdr>
        <w:top w:val="none" w:sz="0" w:space="0" w:color="auto"/>
        <w:left w:val="none" w:sz="0" w:space="0" w:color="auto"/>
        <w:bottom w:val="none" w:sz="0" w:space="0" w:color="auto"/>
        <w:right w:val="none" w:sz="0" w:space="0" w:color="auto"/>
      </w:divBdr>
    </w:div>
    <w:div w:id="1248072147">
      <w:bodyDiv w:val="1"/>
      <w:marLeft w:val="0"/>
      <w:marRight w:val="0"/>
      <w:marTop w:val="0"/>
      <w:marBottom w:val="0"/>
      <w:divBdr>
        <w:top w:val="none" w:sz="0" w:space="0" w:color="auto"/>
        <w:left w:val="none" w:sz="0" w:space="0" w:color="auto"/>
        <w:bottom w:val="none" w:sz="0" w:space="0" w:color="auto"/>
        <w:right w:val="none" w:sz="0" w:space="0" w:color="auto"/>
      </w:divBdr>
      <w:divsChild>
        <w:div w:id="552888242">
          <w:marLeft w:val="0"/>
          <w:marRight w:val="0"/>
          <w:marTop w:val="0"/>
          <w:marBottom w:val="0"/>
          <w:divBdr>
            <w:top w:val="none" w:sz="0" w:space="0" w:color="auto"/>
            <w:left w:val="none" w:sz="0" w:space="0" w:color="auto"/>
            <w:bottom w:val="none" w:sz="0" w:space="0" w:color="auto"/>
            <w:right w:val="none" w:sz="0" w:space="0" w:color="auto"/>
          </w:divBdr>
          <w:divsChild>
            <w:div w:id="2587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379">
      <w:bodyDiv w:val="1"/>
      <w:marLeft w:val="0"/>
      <w:marRight w:val="0"/>
      <w:marTop w:val="0"/>
      <w:marBottom w:val="0"/>
      <w:divBdr>
        <w:top w:val="none" w:sz="0" w:space="0" w:color="auto"/>
        <w:left w:val="none" w:sz="0" w:space="0" w:color="auto"/>
        <w:bottom w:val="none" w:sz="0" w:space="0" w:color="auto"/>
        <w:right w:val="none" w:sz="0" w:space="0" w:color="auto"/>
      </w:divBdr>
    </w:div>
    <w:div w:id="1611738518">
      <w:bodyDiv w:val="1"/>
      <w:marLeft w:val="0"/>
      <w:marRight w:val="0"/>
      <w:marTop w:val="0"/>
      <w:marBottom w:val="0"/>
      <w:divBdr>
        <w:top w:val="none" w:sz="0" w:space="0" w:color="auto"/>
        <w:left w:val="none" w:sz="0" w:space="0" w:color="auto"/>
        <w:bottom w:val="none" w:sz="0" w:space="0" w:color="auto"/>
        <w:right w:val="none" w:sz="0" w:space="0" w:color="auto"/>
      </w:divBdr>
    </w:div>
    <w:div w:id="21164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F562F-5033-4740-B143-638962B17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4</Pages>
  <Words>593</Words>
  <Characters>3385</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dc:creator>
  <cp:lastModifiedBy>Юрий</cp:lastModifiedBy>
  <cp:revision>140</cp:revision>
  <cp:lastPrinted>2017-03-28T15:31:00Z</cp:lastPrinted>
  <dcterms:created xsi:type="dcterms:W3CDTF">2017-03-25T07:12:00Z</dcterms:created>
  <dcterms:modified xsi:type="dcterms:W3CDTF">2025-07-13T07:06:00Z</dcterms:modified>
</cp:coreProperties>
</file>