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093" w:rsidRPr="006C6093" w:rsidRDefault="006C6093" w:rsidP="006C6093">
      <w:pPr>
        <w:pStyle w:val="a3"/>
      </w:pPr>
      <w:r w:rsidRPr="006C6093">
        <w:t>Отрасль права — наиболее крупное звено структуры права, которое охватывает качественно особые виды общественных отношений, которые по своему глубинному экономическому, социально-политическому содержанию требуют обособленного, юридически своеобразного регулирования.</w:t>
      </w:r>
    </w:p>
    <w:p w:rsidR="006C6093" w:rsidRPr="006C6093" w:rsidRDefault="006C6093" w:rsidP="006C6093">
      <w:pPr>
        <w:pStyle w:val="a3"/>
      </w:pPr>
      <w:r w:rsidRPr="006C6093">
        <w:t>Для образования самостоятельной отрасли права имеют значение следующие условия: а) степень своеобразия тех или иных отношений; б) их удельный вес; в) невозможность урегулиро</w:t>
      </w:r>
      <w:r w:rsidRPr="006C6093">
        <w:softHyphen/>
        <w:t xml:space="preserve">вать возникшие отношения с помощью норм других отраслей; г) необходимость применения особенного метода правового регулирования. Указанным условиям отвечает и трудовое </w:t>
      </w:r>
      <w:proofErr w:type="gramStart"/>
      <w:r w:rsidRPr="006C6093">
        <w:t>право</w:t>
      </w:r>
      <w:proofErr w:type="gramEnd"/>
      <w:r w:rsidRPr="006C6093">
        <w:t xml:space="preserve"> как самостоятельная отрасль права.</w:t>
      </w:r>
    </w:p>
    <w:p w:rsidR="006C6093" w:rsidRPr="006C6093" w:rsidRDefault="006C6093" w:rsidP="006C6093">
      <w:pPr>
        <w:pStyle w:val="a3"/>
      </w:pPr>
      <w:r w:rsidRPr="006C6093">
        <w:t>Таким образом, трудовое право — это отрасль российского права, нормы которой регулируют трудовые отношения работ</w:t>
      </w:r>
      <w:r w:rsidRPr="006C6093">
        <w:softHyphen/>
        <w:t>ников с работодателями и иные отношения, непосредственно связанные с трудовыми.</w:t>
      </w:r>
    </w:p>
    <w:p w:rsidR="006C6093" w:rsidRPr="006C6093" w:rsidRDefault="006C6093" w:rsidP="006C6093">
      <w:pPr>
        <w:pStyle w:val="a3"/>
      </w:pPr>
      <w:r w:rsidRPr="006C6093">
        <w:t>Сфера действия трудового права весьма широка. Его нормы регулируют трудовые отношения во всех организациях (юридических лицах) независимо от организационно-правовых форм и форм собственности, а также у работодателей — физических лиц. В настоящее время трудовое право регулирует труд не только работников государственных, негосударственных и частных организаций, но и труд членов кооперативов, акционеров и осужденных.</w:t>
      </w:r>
    </w:p>
    <w:p w:rsidR="006C6093" w:rsidRPr="006C6093" w:rsidRDefault="006C6093" w:rsidP="006C6093">
      <w:pPr>
        <w:pStyle w:val="a3"/>
      </w:pPr>
      <w:r w:rsidRPr="006C6093">
        <w:t>Однако трудовое законодательство и иные акты, содержащие нормы трудового права, не распространяются на следующих лиц (если в установленном ТК РФ порядке они одновременно не выступают в качестве работодателей или их представителей): военнослужащих при исполнении ими обязанностей военной службы; членов советов директоров (наблюдательных советов) организаций (за исключением лиц, заключивших с данной органи</w:t>
      </w:r>
      <w:r w:rsidRPr="006C6093">
        <w:softHyphen/>
        <w:t>зацией трудовой договор); лиц, работающих на основании договоров гражданско-пра</w:t>
      </w:r>
      <w:r w:rsidRPr="006C6093">
        <w:softHyphen/>
        <w:t>вового характера;</w:t>
      </w:r>
    </w:p>
    <w:p w:rsidR="006C6093" w:rsidRPr="006C6093" w:rsidRDefault="006C6093" w:rsidP="006C6093">
      <w:pPr>
        <w:pStyle w:val="a3"/>
      </w:pPr>
      <w:proofErr w:type="gramStart"/>
      <w:r w:rsidRPr="006C6093">
        <w:t>других</w:t>
      </w:r>
      <w:proofErr w:type="gramEnd"/>
      <w:r w:rsidRPr="006C6093">
        <w:t xml:space="preserve"> лиц, если это установлено федеральным законом (ч. 7 </w:t>
      </w:r>
      <w:proofErr w:type="spellStart"/>
      <w:r w:rsidRPr="006C6093">
        <w:t>ст</w:t>
      </w:r>
      <w:proofErr w:type="spellEnd"/>
      <w:r w:rsidRPr="006C6093">
        <w:t>, 11 ТК РФ).</w:t>
      </w:r>
    </w:p>
    <w:p w:rsidR="006C6093" w:rsidRPr="006C6093" w:rsidRDefault="006C6093" w:rsidP="006C6093">
      <w:pPr>
        <w:pStyle w:val="a3"/>
      </w:pPr>
      <w:r w:rsidRPr="006C6093">
        <w:t>На государственных гражданских служащих и муниципаль</w:t>
      </w:r>
      <w:r w:rsidRPr="006C6093">
        <w:softHyphen/>
        <w:t>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РФ, законами и иными нормативными правовыми актами субъектов Федерации о государственной гражданской службе и муниципальной службе.</w:t>
      </w:r>
    </w:p>
    <w:p w:rsidR="006C6093" w:rsidRPr="006C6093" w:rsidRDefault="006C6093" w:rsidP="006C6093">
      <w:pPr>
        <w:pStyle w:val="a3"/>
      </w:pPr>
      <w:r w:rsidRPr="006C6093">
        <w:t>Интересы общества, государства, работников и работодателей в сфере труда отражаются в таких понятиях, как «роль трудового права», «цели трудового права», «задачи» и «функции трудового права».</w:t>
      </w:r>
    </w:p>
    <w:p w:rsidR="006C6093" w:rsidRPr="006C6093" w:rsidRDefault="006C6093" w:rsidP="006C6093">
      <w:pPr>
        <w:pStyle w:val="a3"/>
      </w:pPr>
      <w:r w:rsidRPr="006C6093">
        <w:t>Роль трудового права, т. е. его влияние на конечный результат трудовых и тесно связанных с ними отношений, сводится к урегулированию своими нормами поведения людей в процессе их труда на производстве так, чтобы оно отвечало задачам общественного производства в данный период его развития, охраняло бы труд работников и укрепляло социальное партнерство между работниками, работодателями и государством.</w:t>
      </w:r>
    </w:p>
    <w:p w:rsidR="006C6093" w:rsidRPr="006C6093" w:rsidRDefault="006C6093" w:rsidP="006C6093">
      <w:pPr>
        <w:pStyle w:val="a3"/>
      </w:pPr>
      <w:r w:rsidRPr="006C6093">
        <w:t xml:space="preserve">Цели и задачи трудового права вытекают из целей и задач трудового законодательства, определенных ст. 1 ТК РФ, где указано, что целями трудового законодательства являются </w:t>
      </w:r>
      <w:r w:rsidRPr="006C6093">
        <w:lastRenderedPageBreak/>
        <w:t xml:space="preserve">установление государственных гарантий трудовых прав и свобод граждан, создание благоприятных условий труда, защита прав и </w:t>
      </w:r>
      <w:proofErr w:type="gramStart"/>
      <w:r w:rsidRPr="006C6093">
        <w:t>интересов работников</w:t>
      </w:r>
      <w:proofErr w:type="gramEnd"/>
      <w:r w:rsidRPr="006C6093">
        <w:t xml:space="preserve"> и работодателей.</w:t>
      </w:r>
    </w:p>
    <w:p w:rsidR="006C6093" w:rsidRPr="006C6093" w:rsidRDefault="006C6093" w:rsidP="006C6093">
      <w:pPr>
        <w:pStyle w:val="a3"/>
      </w:pPr>
      <w:r w:rsidRPr="006C6093">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в сфере труда, интересов государства, а также правовое регулирование трудовых отношений и иных непосредственно связанных с ними отношений.</w:t>
      </w:r>
    </w:p>
    <w:p w:rsidR="006C6093" w:rsidRPr="006C6093" w:rsidRDefault="006C6093" w:rsidP="006C6093">
      <w:pPr>
        <w:rPr>
          <w:rFonts w:ascii="Times New Roman" w:hAnsi="Times New Roman" w:cs="Times New Roman"/>
        </w:rPr>
      </w:pPr>
      <w:r w:rsidRPr="006C6093">
        <w:rPr>
          <w:rFonts w:ascii="Times New Roman" w:hAnsi="Times New Roman" w:cs="Times New Roman"/>
          <w:b/>
          <w:bCs/>
        </w:rPr>
        <w:t>Работник имеет право на:</w:t>
      </w:r>
    </w:p>
    <w:p w:rsidR="006C6093" w:rsidRPr="006C6093" w:rsidRDefault="006C6093" w:rsidP="006C6093">
      <w:pPr>
        <w:rPr>
          <w:rFonts w:ascii="Times New Roman" w:hAnsi="Times New Roman" w:cs="Times New Roman"/>
        </w:rPr>
      </w:pPr>
      <w:r w:rsidRPr="006C6093">
        <w:rPr>
          <w:rFonts w:ascii="Times New Roman" w:hAnsi="Times New Roman" w:cs="Times New Roman"/>
        </w:rPr>
        <w:t>1) заключение, изменение и расторжение трудо</w:t>
      </w:r>
      <w:r w:rsidRPr="006C6093">
        <w:rPr>
          <w:rFonts w:ascii="Times New Roman" w:hAnsi="Times New Roman" w:cs="Times New Roman"/>
        </w:rPr>
        <w:softHyphen/>
        <w:t>вого договора в порядке и на условиях, кото</w:t>
      </w:r>
      <w:r w:rsidRPr="006C6093">
        <w:rPr>
          <w:rFonts w:ascii="Times New Roman" w:hAnsi="Times New Roman" w:cs="Times New Roman"/>
        </w:rPr>
        <w:softHyphen/>
        <w:t>рые установлены ТК РФ (трудовой договор яв</w:t>
      </w:r>
      <w:r w:rsidRPr="006C6093">
        <w:rPr>
          <w:rFonts w:ascii="Times New Roman" w:hAnsi="Times New Roman" w:cs="Times New Roman"/>
        </w:rPr>
        <w:softHyphen/>
        <w:t>ляется основанием возникновения трудовых отношений работника с работодателем. Работ</w:t>
      </w:r>
      <w:r w:rsidRPr="006C6093">
        <w:rPr>
          <w:rFonts w:ascii="Times New Roman" w:hAnsi="Times New Roman" w:cs="Times New Roman"/>
        </w:rPr>
        <w:softHyphen/>
        <w:t>ник имеет право на предоставление ему рабо</w:t>
      </w:r>
      <w:r w:rsidRPr="006C6093">
        <w:rPr>
          <w:rFonts w:ascii="Times New Roman" w:hAnsi="Times New Roman" w:cs="Times New Roman"/>
        </w:rPr>
        <w:softHyphen/>
        <w:t>ты, обусловленной трудовым договором);</w:t>
      </w:r>
    </w:p>
    <w:p w:rsidR="006C6093" w:rsidRPr="006C6093" w:rsidRDefault="006C6093" w:rsidP="006C6093">
      <w:pPr>
        <w:rPr>
          <w:rFonts w:ascii="Times New Roman" w:hAnsi="Times New Roman" w:cs="Times New Roman"/>
        </w:rPr>
      </w:pPr>
      <w:r w:rsidRPr="006C6093">
        <w:rPr>
          <w:rFonts w:ascii="Times New Roman" w:hAnsi="Times New Roman" w:cs="Times New Roman"/>
        </w:rPr>
        <w:t>2) предоставление ему работы, обусловленной трудовым договором;</w:t>
      </w:r>
    </w:p>
    <w:p w:rsidR="006C6093" w:rsidRPr="006C6093" w:rsidRDefault="006C6093" w:rsidP="006C6093">
      <w:pPr>
        <w:rPr>
          <w:rFonts w:ascii="Times New Roman" w:hAnsi="Times New Roman" w:cs="Times New Roman"/>
        </w:rPr>
      </w:pPr>
      <w:r w:rsidRPr="006C6093">
        <w:rPr>
          <w:rFonts w:ascii="Times New Roman" w:hAnsi="Times New Roman" w:cs="Times New Roman"/>
        </w:rPr>
        <w:t>3) рабочее место, соответствующее условиям, предусмотренным государственными стан</w:t>
      </w:r>
      <w:r w:rsidRPr="006C6093">
        <w:rPr>
          <w:rFonts w:ascii="Times New Roman" w:hAnsi="Times New Roman" w:cs="Times New Roman"/>
        </w:rPr>
        <w:softHyphen/>
        <w:t>дартами организации и безопасности труда и коллективным договором;</w:t>
      </w:r>
    </w:p>
    <w:p w:rsidR="006C6093" w:rsidRPr="006C6093" w:rsidRDefault="006C6093" w:rsidP="006C6093">
      <w:pPr>
        <w:rPr>
          <w:rFonts w:ascii="Times New Roman" w:hAnsi="Times New Roman" w:cs="Times New Roman"/>
        </w:rPr>
      </w:pPr>
      <w:r w:rsidRPr="006C6093">
        <w:rPr>
          <w:rFonts w:ascii="Times New Roman" w:hAnsi="Times New Roman" w:cs="Times New Roman"/>
        </w:rPr>
        <w:t>4) своевременную и в полном объеме выплату заработной платы в соответствии со своей квалификацией, сложностью труда, количест</w:t>
      </w:r>
      <w:r w:rsidRPr="006C6093">
        <w:rPr>
          <w:rFonts w:ascii="Times New Roman" w:hAnsi="Times New Roman" w:cs="Times New Roman"/>
        </w:rPr>
        <w:softHyphen/>
        <w:t>вом и качеством выполненной работы;</w:t>
      </w:r>
    </w:p>
    <w:p w:rsidR="006C6093" w:rsidRPr="006C6093" w:rsidRDefault="006C6093" w:rsidP="006C6093">
      <w:pPr>
        <w:rPr>
          <w:rFonts w:ascii="Times New Roman" w:hAnsi="Times New Roman" w:cs="Times New Roman"/>
        </w:rPr>
      </w:pPr>
      <w:r w:rsidRPr="006C6093">
        <w:rPr>
          <w:rFonts w:ascii="Times New Roman" w:hAnsi="Times New Roman" w:cs="Times New Roman"/>
        </w:rPr>
        <w:t>5) отдых, обеспечиваемый предоставлением еженедельных выходных дней, нерабочих праздничных дней, оплачиваемых ежегодных отпусков;</w:t>
      </w:r>
    </w:p>
    <w:p w:rsidR="006C6093" w:rsidRPr="006C6093" w:rsidRDefault="006C6093" w:rsidP="006C6093">
      <w:pPr>
        <w:rPr>
          <w:rFonts w:ascii="Times New Roman" w:hAnsi="Times New Roman" w:cs="Times New Roman"/>
        </w:rPr>
      </w:pPr>
      <w:r w:rsidRPr="006C6093">
        <w:rPr>
          <w:rFonts w:ascii="Times New Roman" w:hAnsi="Times New Roman" w:cs="Times New Roman"/>
        </w:rPr>
        <w:t>6) полную достоверную информацию об услови</w:t>
      </w:r>
      <w:r w:rsidRPr="006C6093">
        <w:rPr>
          <w:rFonts w:ascii="Times New Roman" w:hAnsi="Times New Roman" w:cs="Times New Roman"/>
        </w:rPr>
        <w:softHyphen/>
        <w:t>ях труда и требованиях охраны труда на рабо</w:t>
      </w:r>
      <w:r w:rsidRPr="006C6093">
        <w:rPr>
          <w:rFonts w:ascii="Times New Roman" w:hAnsi="Times New Roman" w:cs="Times New Roman"/>
        </w:rPr>
        <w:softHyphen/>
        <w:t>чем месте;</w:t>
      </w:r>
    </w:p>
    <w:p w:rsidR="006C6093" w:rsidRPr="006C6093" w:rsidRDefault="006C6093" w:rsidP="006C6093">
      <w:pPr>
        <w:rPr>
          <w:rFonts w:ascii="Times New Roman" w:hAnsi="Times New Roman" w:cs="Times New Roman"/>
        </w:rPr>
      </w:pPr>
      <w:r w:rsidRPr="006C6093">
        <w:rPr>
          <w:rFonts w:ascii="Times New Roman" w:hAnsi="Times New Roman" w:cs="Times New Roman"/>
        </w:rPr>
        <w:t>7) профессиональную подготовку, переподго</w:t>
      </w:r>
      <w:r w:rsidRPr="006C6093">
        <w:rPr>
          <w:rFonts w:ascii="Times New Roman" w:hAnsi="Times New Roman" w:cs="Times New Roman"/>
        </w:rPr>
        <w:softHyphen/>
        <w:t>товку и повышение своей квалификации;</w:t>
      </w:r>
    </w:p>
    <w:p w:rsidR="006C6093" w:rsidRPr="006C6093" w:rsidRDefault="006C6093" w:rsidP="006C6093">
      <w:pPr>
        <w:rPr>
          <w:rFonts w:ascii="Times New Roman" w:hAnsi="Times New Roman" w:cs="Times New Roman"/>
        </w:rPr>
      </w:pPr>
      <w:r w:rsidRPr="006C6093">
        <w:rPr>
          <w:rFonts w:ascii="Times New Roman" w:hAnsi="Times New Roman" w:cs="Times New Roman"/>
        </w:rPr>
        <w:t>8) объединение, создание профессиональных союзов и вступление в них для защиты своих трудовых прав, свобод и законных интересов;</w:t>
      </w:r>
    </w:p>
    <w:p w:rsidR="006C6093" w:rsidRPr="006C6093" w:rsidRDefault="006C6093" w:rsidP="006C6093">
      <w:pPr>
        <w:rPr>
          <w:rFonts w:ascii="Times New Roman" w:hAnsi="Times New Roman" w:cs="Times New Roman"/>
        </w:rPr>
      </w:pPr>
      <w:r w:rsidRPr="006C6093">
        <w:rPr>
          <w:rFonts w:ascii="Times New Roman" w:hAnsi="Times New Roman" w:cs="Times New Roman"/>
        </w:rPr>
        <w:t>9) участие в управлении организацией;</w:t>
      </w:r>
    </w:p>
    <w:p w:rsidR="006C6093" w:rsidRPr="006C6093" w:rsidRDefault="006C6093" w:rsidP="006C6093">
      <w:pPr>
        <w:rPr>
          <w:rFonts w:ascii="Times New Roman" w:hAnsi="Times New Roman" w:cs="Times New Roman"/>
        </w:rPr>
      </w:pPr>
      <w:r w:rsidRPr="006C6093">
        <w:rPr>
          <w:rFonts w:ascii="Times New Roman" w:hAnsi="Times New Roman" w:cs="Times New Roman"/>
        </w:rPr>
        <w:t>10) ведение коллективных переговоров и заклю</w:t>
      </w:r>
      <w:r w:rsidRPr="006C6093">
        <w:rPr>
          <w:rFonts w:ascii="Times New Roman" w:hAnsi="Times New Roman" w:cs="Times New Roman"/>
        </w:rPr>
        <w:softHyphen/>
        <w:t>чение коллективных договоров и соглашений через своих представителей;</w:t>
      </w:r>
    </w:p>
    <w:p w:rsidR="006C6093" w:rsidRPr="006C6093" w:rsidRDefault="006C6093" w:rsidP="006C6093">
      <w:pPr>
        <w:rPr>
          <w:rFonts w:ascii="Times New Roman" w:hAnsi="Times New Roman" w:cs="Times New Roman"/>
        </w:rPr>
      </w:pPr>
      <w:r w:rsidRPr="006C6093">
        <w:rPr>
          <w:rFonts w:ascii="Times New Roman" w:hAnsi="Times New Roman" w:cs="Times New Roman"/>
        </w:rPr>
        <w:t>11) защиту своих трудовых прав, свобод и закон</w:t>
      </w:r>
      <w:r w:rsidRPr="006C6093">
        <w:rPr>
          <w:rFonts w:ascii="Times New Roman" w:hAnsi="Times New Roman" w:cs="Times New Roman"/>
        </w:rPr>
        <w:softHyphen/>
        <w:t>ных интересов всеми не запрещенными за</w:t>
      </w:r>
      <w:r w:rsidRPr="006C6093">
        <w:rPr>
          <w:rFonts w:ascii="Times New Roman" w:hAnsi="Times New Roman" w:cs="Times New Roman"/>
        </w:rPr>
        <w:softHyphen/>
        <w:t>коном способами;</w:t>
      </w:r>
    </w:p>
    <w:p w:rsidR="006C6093" w:rsidRPr="006C6093" w:rsidRDefault="006C6093" w:rsidP="006C6093">
      <w:pPr>
        <w:rPr>
          <w:rFonts w:ascii="Times New Roman" w:hAnsi="Times New Roman" w:cs="Times New Roman"/>
        </w:rPr>
      </w:pPr>
      <w:r w:rsidRPr="006C6093">
        <w:rPr>
          <w:rFonts w:ascii="Times New Roman" w:hAnsi="Times New Roman" w:cs="Times New Roman"/>
        </w:rPr>
        <w:t>12) разрешение индивидуальных и коллективных трудовых споров, включая право на забастовку;</w:t>
      </w:r>
    </w:p>
    <w:p w:rsidR="006C6093" w:rsidRPr="006C6093" w:rsidRDefault="006C6093" w:rsidP="006C6093">
      <w:pPr>
        <w:rPr>
          <w:rFonts w:ascii="Times New Roman" w:hAnsi="Times New Roman" w:cs="Times New Roman"/>
        </w:rPr>
      </w:pPr>
      <w:r w:rsidRPr="006C6093">
        <w:rPr>
          <w:rFonts w:ascii="Times New Roman" w:hAnsi="Times New Roman" w:cs="Times New Roman"/>
        </w:rPr>
        <w:t>13) возмещение вреда, причиненного в связи с выполнением трудовых обязанностей, и ком</w:t>
      </w:r>
      <w:r w:rsidRPr="006C6093">
        <w:rPr>
          <w:rFonts w:ascii="Times New Roman" w:hAnsi="Times New Roman" w:cs="Times New Roman"/>
        </w:rPr>
        <w:softHyphen/>
        <w:t>пенсацию морального вреда;</w:t>
      </w:r>
    </w:p>
    <w:p w:rsidR="006C6093" w:rsidRPr="006C6093" w:rsidRDefault="006C6093" w:rsidP="006C6093">
      <w:pPr>
        <w:rPr>
          <w:rFonts w:ascii="Times New Roman" w:hAnsi="Times New Roman" w:cs="Times New Roman"/>
        </w:rPr>
      </w:pPr>
      <w:r w:rsidRPr="006C6093">
        <w:rPr>
          <w:rFonts w:ascii="Times New Roman" w:hAnsi="Times New Roman" w:cs="Times New Roman"/>
        </w:rPr>
        <w:t>14) обязательное социальное страхование в слу</w:t>
      </w:r>
      <w:r w:rsidRPr="006C6093">
        <w:rPr>
          <w:rFonts w:ascii="Times New Roman" w:hAnsi="Times New Roman" w:cs="Times New Roman"/>
        </w:rPr>
        <w:softHyphen/>
        <w:t>чаях, предусмотренных федеральными зако</w:t>
      </w:r>
      <w:r w:rsidRPr="006C6093">
        <w:rPr>
          <w:rFonts w:ascii="Times New Roman" w:hAnsi="Times New Roman" w:cs="Times New Roman"/>
        </w:rPr>
        <w:softHyphen/>
        <w:t>нами.</w:t>
      </w:r>
    </w:p>
    <w:p w:rsidR="006C6093" w:rsidRPr="006C6093" w:rsidRDefault="006C6093" w:rsidP="006C6093">
      <w:pPr>
        <w:rPr>
          <w:rFonts w:ascii="Times New Roman" w:hAnsi="Times New Roman" w:cs="Times New Roman"/>
        </w:rPr>
      </w:pPr>
      <w:r w:rsidRPr="006C6093">
        <w:rPr>
          <w:rFonts w:ascii="Times New Roman" w:hAnsi="Times New Roman" w:cs="Times New Roman"/>
          <w:b/>
          <w:bCs/>
        </w:rPr>
        <w:t>Работник обязан:</w:t>
      </w:r>
    </w:p>
    <w:p w:rsidR="006C6093" w:rsidRPr="006C6093" w:rsidRDefault="006C6093" w:rsidP="006C6093">
      <w:pPr>
        <w:rPr>
          <w:rFonts w:ascii="Times New Roman" w:hAnsi="Times New Roman" w:cs="Times New Roman"/>
        </w:rPr>
      </w:pPr>
      <w:r w:rsidRPr="006C6093">
        <w:rPr>
          <w:rFonts w:ascii="Times New Roman" w:hAnsi="Times New Roman" w:cs="Times New Roman"/>
        </w:rPr>
        <w:t>1) добросовестно исполнять свои трудовые обязанности, возложенные на него трудовым до</w:t>
      </w:r>
      <w:r w:rsidRPr="006C6093">
        <w:rPr>
          <w:rFonts w:ascii="Times New Roman" w:hAnsi="Times New Roman" w:cs="Times New Roman"/>
        </w:rPr>
        <w:softHyphen/>
        <w:t>говором;</w:t>
      </w:r>
    </w:p>
    <w:p w:rsidR="006C6093" w:rsidRPr="006C6093" w:rsidRDefault="006C6093" w:rsidP="006C6093">
      <w:pPr>
        <w:rPr>
          <w:rFonts w:ascii="Times New Roman" w:hAnsi="Times New Roman" w:cs="Times New Roman"/>
        </w:rPr>
      </w:pPr>
      <w:r w:rsidRPr="006C6093">
        <w:rPr>
          <w:rFonts w:ascii="Times New Roman" w:hAnsi="Times New Roman" w:cs="Times New Roman"/>
        </w:rPr>
        <w:t>2) соблюдать правила внутреннего трудового распорядка организации;</w:t>
      </w:r>
    </w:p>
    <w:p w:rsidR="006C6093" w:rsidRPr="006C6093" w:rsidRDefault="006C6093" w:rsidP="006C6093">
      <w:pPr>
        <w:rPr>
          <w:rFonts w:ascii="Times New Roman" w:hAnsi="Times New Roman" w:cs="Times New Roman"/>
        </w:rPr>
      </w:pPr>
      <w:r w:rsidRPr="006C6093">
        <w:rPr>
          <w:rFonts w:ascii="Times New Roman" w:hAnsi="Times New Roman" w:cs="Times New Roman"/>
        </w:rPr>
        <w:t>.3) соблюдать трудовую дисциплину;</w:t>
      </w:r>
    </w:p>
    <w:p w:rsidR="006C6093" w:rsidRPr="006C6093" w:rsidRDefault="006C6093" w:rsidP="006C6093">
      <w:pPr>
        <w:rPr>
          <w:rFonts w:ascii="Times New Roman" w:hAnsi="Times New Roman" w:cs="Times New Roman"/>
        </w:rPr>
      </w:pPr>
      <w:r w:rsidRPr="006C6093">
        <w:rPr>
          <w:rFonts w:ascii="Times New Roman" w:hAnsi="Times New Roman" w:cs="Times New Roman"/>
        </w:rPr>
        <w:t>4) выполнять установленные нормы труда;</w:t>
      </w:r>
    </w:p>
    <w:p w:rsidR="006C6093" w:rsidRPr="006C6093" w:rsidRDefault="006C6093" w:rsidP="006C6093">
      <w:pPr>
        <w:rPr>
          <w:rFonts w:ascii="Times New Roman" w:hAnsi="Times New Roman" w:cs="Times New Roman"/>
        </w:rPr>
      </w:pPr>
      <w:r w:rsidRPr="006C6093">
        <w:rPr>
          <w:rFonts w:ascii="Times New Roman" w:hAnsi="Times New Roman" w:cs="Times New Roman"/>
        </w:rPr>
        <w:t>5) соблюдать требования по охране труда и обеспечению безопасности труда;</w:t>
      </w:r>
    </w:p>
    <w:p w:rsidR="006C6093" w:rsidRPr="006C6093" w:rsidRDefault="006C6093" w:rsidP="006C6093">
      <w:pPr>
        <w:rPr>
          <w:rFonts w:ascii="Times New Roman" w:hAnsi="Times New Roman" w:cs="Times New Roman"/>
        </w:rPr>
      </w:pPr>
      <w:r w:rsidRPr="006C6093">
        <w:rPr>
          <w:rFonts w:ascii="Times New Roman" w:hAnsi="Times New Roman" w:cs="Times New Roman"/>
        </w:rPr>
        <w:lastRenderedPageBreak/>
        <w:t>6) бережно относиться к имуществу работода</w:t>
      </w:r>
      <w:r w:rsidRPr="006C6093">
        <w:rPr>
          <w:rFonts w:ascii="Times New Roman" w:hAnsi="Times New Roman" w:cs="Times New Roman"/>
        </w:rPr>
        <w:softHyphen/>
        <w:t>теля и других работников;</w:t>
      </w:r>
    </w:p>
    <w:p w:rsidR="006C6093" w:rsidRPr="006C6093" w:rsidRDefault="006C6093" w:rsidP="006C6093">
      <w:pPr>
        <w:rPr>
          <w:rFonts w:ascii="Times New Roman" w:hAnsi="Times New Roman" w:cs="Times New Roman"/>
        </w:rPr>
      </w:pPr>
      <w:r w:rsidRPr="006C6093">
        <w:rPr>
          <w:rFonts w:ascii="Times New Roman" w:hAnsi="Times New Roman" w:cs="Times New Roman"/>
        </w:rPr>
        <w:t>7) незамедлительно сообщать работодателю либо непосредственному руководителю о воз</w:t>
      </w:r>
      <w:r w:rsidRPr="006C6093">
        <w:rPr>
          <w:rFonts w:ascii="Times New Roman" w:hAnsi="Times New Roman" w:cs="Times New Roman"/>
        </w:rPr>
        <w:softHyphen/>
        <w:t>никновении ситуации, представляющей угро</w:t>
      </w:r>
      <w:r w:rsidRPr="006C6093">
        <w:rPr>
          <w:rFonts w:ascii="Times New Roman" w:hAnsi="Times New Roman" w:cs="Times New Roman"/>
        </w:rPr>
        <w:softHyphen/>
        <w:t>зу жизни и здоровью людей, сохранности иму</w:t>
      </w:r>
      <w:r w:rsidRPr="006C6093">
        <w:rPr>
          <w:rFonts w:ascii="Times New Roman" w:hAnsi="Times New Roman" w:cs="Times New Roman"/>
        </w:rPr>
        <w:softHyphen/>
        <w:t>щества работодателя. Трудоспособные граждане, достигшие 16-лет</w:t>
      </w:r>
      <w:r w:rsidRPr="006C6093">
        <w:rPr>
          <w:rFonts w:ascii="Times New Roman" w:hAnsi="Times New Roman" w:cs="Times New Roman"/>
        </w:rPr>
        <w:softHyphen/>
        <w:t>него возраста, не имеют права претендовать на работу, если установлен возрастной ценз 18 лет (гражданская служба, работа по совместитель</w:t>
      </w:r>
      <w:r w:rsidRPr="006C6093">
        <w:rPr>
          <w:rFonts w:ascii="Times New Roman" w:hAnsi="Times New Roman" w:cs="Times New Roman"/>
        </w:rPr>
        <w:softHyphen/>
        <w:t>ству, работа с полной материальной ответствен</w:t>
      </w:r>
      <w:r w:rsidRPr="006C6093">
        <w:rPr>
          <w:rFonts w:ascii="Times New Roman" w:hAnsi="Times New Roman" w:cs="Times New Roman"/>
        </w:rPr>
        <w:softHyphen/>
        <w:t>ностью).</w:t>
      </w:r>
    </w:p>
    <w:p w:rsidR="006C6093" w:rsidRPr="006C6093" w:rsidRDefault="006C6093" w:rsidP="006C6093">
      <w:pPr>
        <w:rPr>
          <w:rFonts w:ascii="Times New Roman" w:hAnsi="Times New Roman" w:cs="Times New Roman"/>
        </w:rPr>
      </w:pPr>
      <w:r w:rsidRPr="006C6093">
        <w:rPr>
          <w:rFonts w:ascii="Times New Roman" w:hAnsi="Times New Roman" w:cs="Times New Roman"/>
        </w:rPr>
        <w:t>2.2 Основные права и обязанности работодателя</w:t>
      </w:r>
    </w:p>
    <w:p w:rsidR="006C6093" w:rsidRPr="006C6093" w:rsidRDefault="006C6093" w:rsidP="006C6093">
      <w:pPr>
        <w:rPr>
          <w:rFonts w:ascii="Times New Roman" w:hAnsi="Times New Roman" w:cs="Times New Roman"/>
        </w:rPr>
      </w:pPr>
      <w:r w:rsidRPr="006C6093">
        <w:rPr>
          <w:rFonts w:ascii="Times New Roman" w:hAnsi="Times New Roman" w:cs="Times New Roman"/>
          <w:b/>
          <w:bCs/>
        </w:rPr>
        <w:t>Работодатель имеет право:</w:t>
      </w:r>
    </w:p>
    <w:p w:rsidR="006C6093" w:rsidRPr="006C6093" w:rsidRDefault="006C6093" w:rsidP="006C6093">
      <w:pPr>
        <w:rPr>
          <w:rFonts w:ascii="Times New Roman" w:hAnsi="Times New Roman" w:cs="Times New Roman"/>
        </w:rPr>
      </w:pPr>
      <w:r w:rsidRPr="006C6093">
        <w:rPr>
          <w:rFonts w:ascii="Times New Roman" w:hAnsi="Times New Roman" w:cs="Times New Roman"/>
        </w:rPr>
        <w:t>1) заключать, изменять и расторгать трудовые договоры с работниками в порядке и на усло</w:t>
      </w:r>
      <w:r w:rsidRPr="006C6093">
        <w:rPr>
          <w:rFonts w:ascii="Times New Roman" w:hAnsi="Times New Roman" w:cs="Times New Roman"/>
        </w:rPr>
        <w:softHyphen/>
        <w:t>виях, которые установлены ТК РФ;</w:t>
      </w:r>
    </w:p>
    <w:p w:rsidR="006C6093" w:rsidRPr="006C6093" w:rsidRDefault="006C6093" w:rsidP="006C6093">
      <w:pPr>
        <w:rPr>
          <w:rFonts w:ascii="Times New Roman" w:hAnsi="Times New Roman" w:cs="Times New Roman"/>
        </w:rPr>
      </w:pPr>
      <w:r w:rsidRPr="006C6093">
        <w:rPr>
          <w:rFonts w:ascii="Times New Roman" w:hAnsi="Times New Roman" w:cs="Times New Roman"/>
        </w:rPr>
        <w:t>2) вести коллективные переговоры и заключать коллективные договоры;</w:t>
      </w:r>
    </w:p>
    <w:p w:rsidR="006C6093" w:rsidRPr="006C6093" w:rsidRDefault="006C6093" w:rsidP="006C6093">
      <w:pPr>
        <w:rPr>
          <w:rFonts w:ascii="Times New Roman" w:hAnsi="Times New Roman" w:cs="Times New Roman"/>
        </w:rPr>
      </w:pPr>
      <w:r w:rsidRPr="006C6093">
        <w:rPr>
          <w:rFonts w:ascii="Times New Roman" w:hAnsi="Times New Roman" w:cs="Times New Roman"/>
        </w:rPr>
        <w:t>3) поощрять работников за добросовестный эффективный труд;</w:t>
      </w:r>
    </w:p>
    <w:p w:rsidR="006C6093" w:rsidRPr="006C6093" w:rsidRDefault="006C6093" w:rsidP="006C6093">
      <w:pPr>
        <w:rPr>
          <w:rFonts w:ascii="Times New Roman" w:hAnsi="Times New Roman" w:cs="Times New Roman"/>
        </w:rPr>
      </w:pPr>
      <w:r w:rsidRPr="006C6093">
        <w:rPr>
          <w:rFonts w:ascii="Times New Roman" w:hAnsi="Times New Roman" w:cs="Times New Roman"/>
        </w:rPr>
        <w:t>4) требовать от работников исполнения ими тру</w:t>
      </w:r>
      <w:r w:rsidRPr="006C6093">
        <w:rPr>
          <w:rFonts w:ascii="Times New Roman" w:hAnsi="Times New Roman" w:cs="Times New Roman"/>
        </w:rPr>
        <w:softHyphen/>
        <w:t>довых обязанностей и бережного отношения к имуществу работодателя и других работни</w:t>
      </w:r>
      <w:r w:rsidRPr="006C6093">
        <w:rPr>
          <w:rFonts w:ascii="Times New Roman" w:hAnsi="Times New Roman" w:cs="Times New Roman"/>
        </w:rPr>
        <w:softHyphen/>
        <w:t>ков, соблюдения правил внутреннего трудо</w:t>
      </w:r>
      <w:r w:rsidRPr="006C6093">
        <w:rPr>
          <w:rFonts w:ascii="Times New Roman" w:hAnsi="Times New Roman" w:cs="Times New Roman"/>
        </w:rPr>
        <w:softHyphen/>
        <w:t>вого распорядка организации;</w:t>
      </w:r>
    </w:p>
    <w:p w:rsidR="006C6093" w:rsidRPr="006C6093" w:rsidRDefault="006C6093" w:rsidP="006C6093">
      <w:pPr>
        <w:rPr>
          <w:rFonts w:ascii="Times New Roman" w:hAnsi="Times New Roman" w:cs="Times New Roman"/>
        </w:rPr>
      </w:pPr>
      <w:r w:rsidRPr="006C6093">
        <w:rPr>
          <w:rFonts w:ascii="Times New Roman" w:hAnsi="Times New Roman" w:cs="Times New Roman"/>
        </w:rPr>
        <w:t>5)'привлекать работников к дисциплинарной и материальной ответственности в порядке, установленном ТК РФ;</w:t>
      </w:r>
    </w:p>
    <w:p w:rsidR="006C6093" w:rsidRPr="006C6093" w:rsidRDefault="006C6093" w:rsidP="006C6093">
      <w:pPr>
        <w:rPr>
          <w:rFonts w:ascii="Times New Roman" w:hAnsi="Times New Roman" w:cs="Times New Roman"/>
        </w:rPr>
      </w:pPr>
      <w:r w:rsidRPr="006C6093">
        <w:rPr>
          <w:rFonts w:ascii="Times New Roman" w:hAnsi="Times New Roman" w:cs="Times New Roman"/>
        </w:rPr>
        <w:t>6) принимать локальные нормативные акты;</w:t>
      </w:r>
    </w:p>
    <w:p w:rsidR="006C6093" w:rsidRPr="006C6093" w:rsidRDefault="006C6093" w:rsidP="006C6093">
      <w:pPr>
        <w:rPr>
          <w:rFonts w:ascii="Times New Roman" w:hAnsi="Times New Roman" w:cs="Times New Roman"/>
        </w:rPr>
      </w:pPr>
      <w:r w:rsidRPr="006C6093">
        <w:rPr>
          <w:rFonts w:ascii="Times New Roman" w:hAnsi="Times New Roman" w:cs="Times New Roman"/>
        </w:rPr>
        <w:t>7) создавать объединения работодателей в це</w:t>
      </w:r>
      <w:r w:rsidRPr="006C6093">
        <w:rPr>
          <w:rFonts w:ascii="Times New Roman" w:hAnsi="Times New Roman" w:cs="Times New Roman"/>
        </w:rPr>
        <w:softHyphen/>
        <w:t>лях представительства и защиты своих инте</w:t>
      </w:r>
      <w:r w:rsidRPr="006C6093">
        <w:rPr>
          <w:rFonts w:ascii="Times New Roman" w:hAnsi="Times New Roman" w:cs="Times New Roman"/>
        </w:rPr>
        <w:softHyphen/>
        <w:t>ресов и вступать в них.</w:t>
      </w:r>
    </w:p>
    <w:p w:rsidR="006C6093" w:rsidRPr="006C6093" w:rsidRDefault="006C6093" w:rsidP="006C6093">
      <w:pPr>
        <w:rPr>
          <w:rFonts w:ascii="Times New Roman" w:hAnsi="Times New Roman" w:cs="Times New Roman"/>
        </w:rPr>
      </w:pPr>
      <w:r w:rsidRPr="006C6093">
        <w:rPr>
          <w:rFonts w:ascii="Times New Roman" w:hAnsi="Times New Roman" w:cs="Times New Roman"/>
          <w:b/>
          <w:bCs/>
        </w:rPr>
        <w:t>Работодатель обязан:</w:t>
      </w:r>
    </w:p>
    <w:p w:rsidR="006C6093" w:rsidRPr="006C6093" w:rsidRDefault="006C6093" w:rsidP="006C6093">
      <w:pPr>
        <w:rPr>
          <w:rFonts w:ascii="Times New Roman" w:hAnsi="Times New Roman" w:cs="Times New Roman"/>
        </w:rPr>
      </w:pPr>
      <w:r w:rsidRPr="006C6093">
        <w:rPr>
          <w:rFonts w:ascii="Times New Roman" w:hAnsi="Times New Roman" w:cs="Times New Roman"/>
        </w:rPr>
        <w:t>1) соблюдать законы и иные нормативные пра</w:t>
      </w:r>
      <w:r w:rsidRPr="006C6093">
        <w:rPr>
          <w:rFonts w:ascii="Times New Roman" w:hAnsi="Times New Roman" w:cs="Times New Roman"/>
        </w:rPr>
        <w:softHyphen/>
        <w:t>вовые акты, локальные нормативные акты, условия коллективного договора, соглашений и трудовых договоров;</w:t>
      </w:r>
    </w:p>
    <w:p w:rsidR="006C6093" w:rsidRPr="006C6093" w:rsidRDefault="006C6093" w:rsidP="006C6093">
      <w:pPr>
        <w:rPr>
          <w:rFonts w:ascii="Times New Roman" w:hAnsi="Times New Roman" w:cs="Times New Roman"/>
        </w:rPr>
      </w:pPr>
      <w:r w:rsidRPr="006C6093">
        <w:rPr>
          <w:rFonts w:ascii="Times New Roman" w:hAnsi="Times New Roman" w:cs="Times New Roman"/>
        </w:rPr>
        <w:t>2) предоставлять работникам работу, обуслов</w:t>
      </w:r>
      <w:r w:rsidRPr="006C6093">
        <w:rPr>
          <w:rFonts w:ascii="Times New Roman" w:hAnsi="Times New Roman" w:cs="Times New Roman"/>
        </w:rPr>
        <w:softHyphen/>
        <w:t>ленную трудовым договором;</w:t>
      </w:r>
    </w:p>
    <w:p w:rsidR="006C6093" w:rsidRPr="006C6093" w:rsidRDefault="006C6093" w:rsidP="006C6093">
      <w:pPr>
        <w:rPr>
          <w:rFonts w:ascii="Times New Roman" w:hAnsi="Times New Roman" w:cs="Times New Roman"/>
        </w:rPr>
      </w:pPr>
      <w:r w:rsidRPr="006C6093">
        <w:rPr>
          <w:rFonts w:ascii="Times New Roman" w:hAnsi="Times New Roman" w:cs="Times New Roman"/>
        </w:rPr>
        <w:t>3) обеспечивать безопасность труда и условия, отвечающие требованиям охраны и гигиены труда;</w:t>
      </w:r>
    </w:p>
    <w:p w:rsidR="006C6093" w:rsidRPr="006C6093" w:rsidRDefault="006C6093" w:rsidP="006C6093">
      <w:pPr>
        <w:rPr>
          <w:rFonts w:ascii="Times New Roman" w:hAnsi="Times New Roman" w:cs="Times New Roman"/>
        </w:rPr>
      </w:pPr>
      <w:r w:rsidRPr="006C6093">
        <w:rPr>
          <w:rFonts w:ascii="Times New Roman" w:hAnsi="Times New Roman" w:cs="Times New Roman"/>
        </w:rPr>
        <w:t>4) обеспечивать работников оборудованием, инструментами, технической документацией' и иными средствами, необходимыми для ис</w:t>
      </w:r>
      <w:r w:rsidRPr="006C6093">
        <w:rPr>
          <w:rFonts w:ascii="Times New Roman" w:hAnsi="Times New Roman" w:cs="Times New Roman"/>
        </w:rPr>
        <w:softHyphen/>
        <w:t>полнения ими трудовых обязанностей;</w:t>
      </w:r>
    </w:p>
    <w:p w:rsidR="006C6093" w:rsidRPr="006C6093" w:rsidRDefault="006C6093" w:rsidP="006C6093">
      <w:pPr>
        <w:rPr>
          <w:rFonts w:ascii="Times New Roman" w:hAnsi="Times New Roman" w:cs="Times New Roman"/>
        </w:rPr>
      </w:pPr>
      <w:r w:rsidRPr="006C6093">
        <w:rPr>
          <w:rFonts w:ascii="Times New Roman" w:hAnsi="Times New Roman" w:cs="Times New Roman"/>
        </w:rPr>
        <w:t>5) обеспечивать работникам равную плату за труд равной ценности;</w:t>
      </w:r>
    </w:p>
    <w:p w:rsidR="006C6093" w:rsidRPr="006C6093" w:rsidRDefault="006C6093" w:rsidP="006C6093">
      <w:pPr>
        <w:rPr>
          <w:rFonts w:ascii="Times New Roman" w:hAnsi="Times New Roman" w:cs="Times New Roman"/>
        </w:rPr>
      </w:pPr>
      <w:r w:rsidRPr="006C6093">
        <w:rPr>
          <w:rFonts w:ascii="Times New Roman" w:hAnsi="Times New Roman" w:cs="Times New Roman"/>
        </w:rPr>
        <w:t>6) выплачивать в полном размере причитающую</w:t>
      </w:r>
      <w:r w:rsidRPr="006C6093">
        <w:rPr>
          <w:rFonts w:ascii="Times New Roman" w:hAnsi="Times New Roman" w:cs="Times New Roman"/>
        </w:rPr>
        <w:softHyphen/>
        <w:t>ся работникам заработную плату в сроки, установленные ТК РФ, коллективным догово</w:t>
      </w:r>
      <w:r w:rsidRPr="006C6093">
        <w:rPr>
          <w:rFonts w:ascii="Times New Roman" w:hAnsi="Times New Roman" w:cs="Times New Roman"/>
        </w:rPr>
        <w:softHyphen/>
        <w:t>ром, правилами внутреннего трудового распо</w:t>
      </w:r>
      <w:r w:rsidRPr="006C6093">
        <w:rPr>
          <w:rFonts w:ascii="Times New Roman" w:hAnsi="Times New Roman" w:cs="Times New Roman"/>
        </w:rPr>
        <w:softHyphen/>
        <w:t>рядка организации, трудовыми договорами;</w:t>
      </w:r>
    </w:p>
    <w:p w:rsidR="006C6093" w:rsidRPr="006C6093" w:rsidRDefault="006C6093" w:rsidP="006C6093">
      <w:pPr>
        <w:rPr>
          <w:rFonts w:ascii="Times New Roman" w:hAnsi="Times New Roman" w:cs="Times New Roman"/>
        </w:rPr>
      </w:pPr>
      <w:r w:rsidRPr="006C6093">
        <w:rPr>
          <w:rFonts w:ascii="Times New Roman" w:hAnsi="Times New Roman" w:cs="Times New Roman"/>
        </w:rPr>
        <w:t>7) вести коллективные переговоры, а также за</w:t>
      </w:r>
      <w:r w:rsidRPr="006C6093">
        <w:rPr>
          <w:rFonts w:ascii="Times New Roman" w:hAnsi="Times New Roman" w:cs="Times New Roman"/>
        </w:rPr>
        <w:softHyphen/>
        <w:t>ключать коллективный договор;</w:t>
      </w:r>
    </w:p>
    <w:p w:rsidR="006C6093" w:rsidRPr="006C6093" w:rsidRDefault="006C6093" w:rsidP="006C6093">
      <w:pPr>
        <w:rPr>
          <w:rFonts w:ascii="Times New Roman" w:hAnsi="Times New Roman" w:cs="Times New Roman"/>
        </w:rPr>
      </w:pPr>
      <w:r w:rsidRPr="006C6093">
        <w:rPr>
          <w:rFonts w:ascii="Times New Roman" w:hAnsi="Times New Roman" w:cs="Times New Roman"/>
        </w:rPr>
        <w:t>8) представлять представителям работников пол</w:t>
      </w:r>
      <w:r w:rsidRPr="006C6093">
        <w:rPr>
          <w:rFonts w:ascii="Times New Roman" w:hAnsi="Times New Roman" w:cs="Times New Roman"/>
        </w:rPr>
        <w:softHyphen/>
        <w:t>ную и достоверную информацию, необходимую для заключения коллективного договора, со</w:t>
      </w:r>
      <w:r w:rsidRPr="006C6093">
        <w:rPr>
          <w:rFonts w:ascii="Times New Roman" w:hAnsi="Times New Roman" w:cs="Times New Roman"/>
        </w:rPr>
        <w:softHyphen/>
        <w:t>глашения и контроля над их выполнением;</w:t>
      </w:r>
    </w:p>
    <w:p w:rsidR="006C6093" w:rsidRPr="006C6093" w:rsidRDefault="006C6093" w:rsidP="006C6093">
      <w:pPr>
        <w:rPr>
          <w:rFonts w:ascii="Times New Roman" w:hAnsi="Times New Roman" w:cs="Times New Roman"/>
        </w:rPr>
      </w:pPr>
      <w:r w:rsidRPr="006C6093">
        <w:rPr>
          <w:rFonts w:ascii="Times New Roman" w:hAnsi="Times New Roman" w:cs="Times New Roman"/>
        </w:rPr>
        <w:t>9) своевременно выполнять предписания фе</w:t>
      </w:r>
      <w:r w:rsidRPr="006C6093">
        <w:rPr>
          <w:rFonts w:ascii="Times New Roman" w:hAnsi="Times New Roman" w:cs="Times New Roman"/>
        </w:rPr>
        <w:softHyphen/>
        <w:t>деральных органов исполнительной власти, уполномоченных на проведение государ</w:t>
      </w:r>
      <w:r w:rsidRPr="006C6093">
        <w:rPr>
          <w:rFonts w:ascii="Times New Roman" w:hAnsi="Times New Roman" w:cs="Times New Roman"/>
        </w:rPr>
        <w:softHyphen/>
        <w:t>ственного контроля и надзора, уплачивать штрафы, наложенные за нарушения законов, иных нормативных правовых актов, содержа</w:t>
      </w:r>
      <w:r w:rsidRPr="006C6093">
        <w:rPr>
          <w:rFonts w:ascii="Times New Roman" w:hAnsi="Times New Roman" w:cs="Times New Roman"/>
        </w:rPr>
        <w:softHyphen/>
        <w:t>щих нормы трудового права;</w:t>
      </w:r>
    </w:p>
    <w:p w:rsidR="006C6093" w:rsidRPr="006C6093" w:rsidRDefault="006C6093" w:rsidP="006C6093">
      <w:pPr>
        <w:rPr>
          <w:rFonts w:ascii="Times New Roman" w:hAnsi="Times New Roman" w:cs="Times New Roman"/>
        </w:rPr>
      </w:pPr>
      <w:r w:rsidRPr="006C6093">
        <w:rPr>
          <w:rFonts w:ascii="Times New Roman" w:hAnsi="Times New Roman" w:cs="Times New Roman"/>
        </w:rPr>
        <w:t>10) рассматривать представления профсоюзных органов, иных избранных работниками пред</w:t>
      </w:r>
      <w:r w:rsidRPr="006C6093">
        <w:rPr>
          <w:rFonts w:ascii="Times New Roman" w:hAnsi="Times New Roman" w:cs="Times New Roman"/>
        </w:rPr>
        <w:softHyphen/>
        <w:t>ставителей о выявленных нарушениях законов и иных нормативных правовых актов, содер</w:t>
      </w:r>
      <w:r w:rsidRPr="006C6093">
        <w:rPr>
          <w:rFonts w:ascii="Times New Roman" w:hAnsi="Times New Roman" w:cs="Times New Roman"/>
        </w:rPr>
        <w:softHyphen/>
        <w:t xml:space="preserve">жащих </w:t>
      </w:r>
      <w:r w:rsidRPr="006C6093">
        <w:rPr>
          <w:rFonts w:ascii="Times New Roman" w:hAnsi="Times New Roman" w:cs="Times New Roman"/>
        </w:rPr>
        <w:lastRenderedPageBreak/>
        <w:t>нормы трудового права, принимать меры по их устранению и сообщать о принятых мерах указанным органам и представителям;</w:t>
      </w:r>
    </w:p>
    <w:p w:rsidR="006C6093" w:rsidRPr="006C6093" w:rsidRDefault="006C6093" w:rsidP="006C6093">
      <w:pPr>
        <w:rPr>
          <w:rFonts w:ascii="Times New Roman" w:hAnsi="Times New Roman" w:cs="Times New Roman"/>
        </w:rPr>
      </w:pPr>
      <w:proofErr w:type="gramStart"/>
      <w:r w:rsidRPr="006C6093">
        <w:rPr>
          <w:rFonts w:ascii="Times New Roman" w:hAnsi="Times New Roman" w:cs="Times New Roman"/>
        </w:rPr>
        <w:t>11)создавать</w:t>
      </w:r>
      <w:proofErr w:type="gramEnd"/>
      <w:r w:rsidRPr="006C6093">
        <w:rPr>
          <w:rFonts w:ascii="Times New Roman" w:hAnsi="Times New Roman" w:cs="Times New Roman"/>
        </w:rPr>
        <w:t xml:space="preserve"> условия, обеспечивающие участие работников в управлении организацией;</w:t>
      </w:r>
    </w:p>
    <w:p w:rsidR="006C6093" w:rsidRPr="006C6093" w:rsidRDefault="006C6093" w:rsidP="006C6093">
      <w:pPr>
        <w:rPr>
          <w:rFonts w:ascii="Times New Roman" w:hAnsi="Times New Roman" w:cs="Times New Roman"/>
        </w:rPr>
      </w:pPr>
      <w:r w:rsidRPr="006C6093">
        <w:rPr>
          <w:rFonts w:ascii="Times New Roman" w:hAnsi="Times New Roman" w:cs="Times New Roman"/>
        </w:rPr>
        <w:t>12) обеспечивать бытовые нужды работников, связанные с исполнением ими трудовых обя</w:t>
      </w:r>
      <w:r w:rsidRPr="006C6093">
        <w:rPr>
          <w:rFonts w:ascii="Times New Roman" w:hAnsi="Times New Roman" w:cs="Times New Roman"/>
        </w:rPr>
        <w:softHyphen/>
        <w:t>занностей;</w:t>
      </w:r>
    </w:p>
    <w:p w:rsidR="006C6093" w:rsidRPr="006C6093" w:rsidRDefault="006C6093" w:rsidP="006C6093">
      <w:pPr>
        <w:rPr>
          <w:rFonts w:ascii="Times New Roman" w:hAnsi="Times New Roman" w:cs="Times New Roman"/>
        </w:rPr>
      </w:pPr>
      <w:proofErr w:type="gramStart"/>
      <w:r w:rsidRPr="006C6093">
        <w:rPr>
          <w:rFonts w:ascii="Times New Roman" w:hAnsi="Times New Roman" w:cs="Times New Roman"/>
        </w:rPr>
        <w:t>13)осуществлять</w:t>
      </w:r>
      <w:proofErr w:type="gramEnd"/>
      <w:r w:rsidRPr="006C6093">
        <w:rPr>
          <w:rFonts w:ascii="Times New Roman" w:hAnsi="Times New Roman" w:cs="Times New Roman"/>
        </w:rPr>
        <w:t xml:space="preserve"> обязательное социальное страхование работников;</w:t>
      </w:r>
    </w:p>
    <w:p w:rsidR="006C6093" w:rsidRPr="006C6093" w:rsidRDefault="006C6093" w:rsidP="006C6093">
      <w:pPr>
        <w:rPr>
          <w:rFonts w:ascii="Times New Roman" w:hAnsi="Times New Roman" w:cs="Times New Roman"/>
        </w:rPr>
      </w:pPr>
      <w:r w:rsidRPr="006C6093">
        <w:rPr>
          <w:rFonts w:ascii="Times New Roman" w:hAnsi="Times New Roman" w:cs="Times New Roman"/>
        </w:rPr>
        <w:t>14) возмещать вред, причиненный работникам в связи с исполнением ими трудовых обязан</w:t>
      </w:r>
      <w:r w:rsidRPr="006C6093">
        <w:rPr>
          <w:rFonts w:ascii="Times New Roman" w:hAnsi="Times New Roman" w:cs="Times New Roman"/>
        </w:rPr>
        <w:softHyphen/>
        <w:t>ностей, а также компенсировать моральный вред.</w:t>
      </w:r>
    </w:p>
    <w:p w:rsidR="004D707F" w:rsidRPr="006C6093" w:rsidRDefault="004D707F">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p>
    <w:p w:rsidR="006C6093" w:rsidRPr="006C6093" w:rsidRDefault="006C6093">
      <w:pPr>
        <w:rPr>
          <w:rFonts w:ascii="Times New Roman" w:hAnsi="Times New Roman" w:cs="Times New Roman"/>
        </w:rPr>
      </w:pPr>
      <w:bookmarkStart w:id="0" w:name="_GoBack"/>
      <w:proofErr w:type="spellStart"/>
      <w:r w:rsidRPr="006C6093">
        <w:rPr>
          <w:rFonts w:ascii="Times New Roman" w:hAnsi="Times New Roman" w:cs="Times New Roman"/>
          <w:b/>
        </w:rPr>
        <w:lastRenderedPageBreak/>
        <w:t>Уголо́вное</w:t>
      </w:r>
      <w:proofErr w:type="spellEnd"/>
      <w:r w:rsidRPr="006C6093">
        <w:rPr>
          <w:rFonts w:ascii="Times New Roman" w:hAnsi="Times New Roman" w:cs="Times New Roman"/>
          <w:b/>
        </w:rPr>
        <w:t xml:space="preserve"> </w:t>
      </w:r>
      <w:proofErr w:type="spellStart"/>
      <w:r w:rsidRPr="006C6093">
        <w:rPr>
          <w:rFonts w:ascii="Times New Roman" w:hAnsi="Times New Roman" w:cs="Times New Roman"/>
          <w:b/>
        </w:rPr>
        <w:t>пра́во</w:t>
      </w:r>
      <w:proofErr w:type="spellEnd"/>
      <w:r w:rsidRPr="006C6093">
        <w:rPr>
          <w:rFonts w:ascii="Times New Roman" w:hAnsi="Times New Roman" w:cs="Times New Roman"/>
        </w:rPr>
        <w:t xml:space="preserve"> </w:t>
      </w:r>
      <w:bookmarkEnd w:id="0"/>
      <w:r w:rsidRPr="006C6093">
        <w:rPr>
          <w:rFonts w:ascii="Times New Roman" w:hAnsi="Times New Roman" w:cs="Times New Roman"/>
        </w:rPr>
        <w:t>— отрасль права, регулирующая общественные отношения, связанные с совершением преступных деяний, назначением наказания и применением иных мер уголовно-правового характера, устанавливающая основания привлечения к уголовной ответственности либо освобождения от уголовной ответственности и наказания. Кроме того, под уголовным правом может пониматься раздел правовой науки, изучающий данную правовую отрасль, а также учебная дисциплина, в рамках которой изучаются как правовые нормы, так и общетеоретические положения.</w:t>
      </w:r>
    </w:p>
    <w:p w:rsidR="006C6093" w:rsidRPr="006C6093" w:rsidRDefault="006C6093" w:rsidP="006C6093">
      <w:pPr>
        <w:rPr>
          <w:rFonts w:ascii="Times New Roman" w:hAnsi="Times New Roman" w:cs="Times New Roman"/>
        </w:rPr>
      </w:pPr>
      <w:r w:rsidRPr="006C6093">
        <w:rPr>
          <w:rFonts w:ascii="Times New Roman" w:hAnsi="Times New Roman" w:cs="Times New Roman"/>
        </w:rPr>
        <w:t>Предмет регулирования правовой отрасли — это совокупность </w:t>
      </w:r>
      <w:hyperlink r:id="rId5" w:tooltip="Общественные отношения" w:history="1">
        <w:r w:rsidRPr="006C6093">
          <w:rPr>
            <w:rStyle w:val="a4"/>
            <w:rFonts w:ascii="Times New Roman" w:hAnsi="Times New Roman" w:cs="Times New Roman"/>
            <w:color w:val="auto"/>
          </w:rPr>
          <w:t>общественных отношений</w:t>
        </w:r>
      </w:hyperlink>
      <w:r w:rsidRPr="006C6093">
        <w:rPr>
          <w:rFonts w:ascii="Times New Roman" w:hAnsi="Times New Roman" w:cs="Times New Roman"/>
        </w:rPr>
        <w:t>, которые регулируются данной отраслью. Обычно считается, что предметом </w:t>
      </w:r>
      <w:hyperlink r:id="rId6" w:tooltip="Правовое регулирование" w:history="1">
        <w:r w:rsidRPr="006C6093">
          <w:rPr>
            <w:rStyle w:val="a4"/>
            <w:rFonts w:ascii="Times New Roman" w:hAnsi="Times New Roman" w:cs="Times New Roman"/>
            <w:color w:val="auto"/>
          </w:rPr>
          <w:t>регулирования</w:t>
        </w:r>
      </w:hyperlink>
      <w:r w:rsidRPr="006C6093">
        <w:rPr>
          <w:rFonts w:ascii="Times New Roman" w:hAnsi="Times New Roman" w:cs="Times New Roman"/>
        </w:rPr>
        <w:t> в уголовном праве являются следующие виды общественных отношений:</w:t>
      </w:r>
    </w:p>
    <w:p w:rsidR="006C6093" w:rsidRPr="006C6093" w:rsidRDefault="006C6093" w:rsidP="006C6093">
      <w:pPr>
        <w:rPr>
          <w:rFonts w:ascii="Times New Roman" w:hAnsi="Times New Roman" w:cs="Times New Roman"/>
          <w:b/>
          <w:bCs/>
        </w:rPr>
      </w:pPr>
      <w:r w:rsidRPr="006C6093">
        <w:rPr>
          <w:rFonts w:ascii="Times New Roman" w:hAnsi="Times New Roman" w:cs="Times New Roman"/>
          <w:b/>
          <w:bCs/>
        </w:rPr>
        <w:t>Охранительные </w:t>
      </w:r>
      <w:hyperlink r:id="rId7" w:tooltip="Правоотношение" w:history="1">
        <w:r w:rsidRPr="006C6093">
          <w:rPr>
            <w:rStyle w:val="a4"/>
            <w:rFonts w:ascii="Times New Roman" w:hAnsi="Times New Roman" w:cs="Times New Roman"/>
            <w:b/>
            <w:bCs/>
            <w:color w:val="auto"/>
          </w:rPr>
          <w:t>правоотношения</w:t>
        </w:r>
      </w:hyperlink>
      <w:r w:rsidRPr="006C6093">
        <w:rPr>
          <w:rFonts w:ascii="Times New Roman" w:hAnsi="Times New Roman" w:cs="Times New Roman"/>
          <w:b/>
          <w:bCs/>
        </w:rPr>
        <w:t> </w:t>
      </w:r>
    </w:p>
    <w:p w:rsidR="006C6093" w:rsidRPr="006C6093" w:rsidRDefault="006C6093" w:rsidP="006C6093">
      <w:pPr>
        <w:rPr>
          <w:rFonts w:ascii="Times New Roman" w:hAnsi="Times New Roman" w:cs="Times New Roman"/>
        </w:rPr>
      </w:pPr>
      <w:r w:rsidRPr="006C6093">
        <w:rPr>
          <w:rFonts w:ascii="Times New Roman" w:hAnsi="Times New Roman" w:cs="Times New Roman"/>
        </w:rPr>
        <w:t>Возникают между государством в лице </w:t>
      </w:r>
      <w:hyperlink r:id="rId8" w:tooltip="Правоохранительные органы" w:history="1">
        <w:r w:rsidRPr="006C6093">
          <w:rPr>
            <w:rStyle w:val="a4"/>
            <w:rFonts w:ascii="Times New Roman" w:hAnsi="Times New Roman" w:cs="Times New Roman"/>
            <w:color w:val="auto"/>
          </w:rPr>
          <w:t>органов охраны правопорядка</w:t>
        </w:r>
      </w:hyperlink>
      <w:r w:rsidRPr="006C6093">
        <w:rPr>
          <w:rFonts w:ascii="Times New Roman" w:hAnsi="Times New Roman" w:cs="Times New Roman"/>
        </w:rPr>
        <w:t> с одной стороны, и лицом, совершившим </w:t>
      </w:r>
      <w:hyperlink r:id="rId9" w:tooltip="Преступное деяние" w:history="1">
        <w:r w:rsidRPr="006C6093">
          <w:rPr>
            <w:rStyle w:val="a4"/>
            <w:rFonts w:ascii="Times New Roman" w:hAnsi="Times New Roman" w:cs="Times New Roman"/>
            <w:color w:val="auto"/>
          </w:rPr>
          <w:t>преступное деяние</w:t>
        </w:r>
      </w:hyperlink>
      <w:r w:rsidRPr="006C6093">
        <w:rPr>
          <w:rFonts w:ascii="Times New Roman" w:hAnsi="Times New Roman" w:cs="Times New Roman"/>
        </w:rPr>
        <w:t>, с другой стороны. Государство в данном правоотношении вправе и обязано привлечь </w:t>
      </w:r>
      <w:hyperlink r:id="rId10" w:tooltip="Вина (уголовное право)" w:history="1">
        <w:r w:rsidRPr="006C6093">
          <w:rPr>
            <w:rStyle w:val="a4"/>
            <w:rFonts w:ascii="Times New Roman" w:hAnsi="Times New Roman" w:cs="Times New Roman"/>
            <w:color w:val="auto"/>
          </w:rPr>
          <w:t>виновного</w:t>
        </w:r>
      </w:hyperlink>
      <w:r w:rsidRPr="006C6093">
        <w:rPr>
          <w:rFonts w:ascii="Times New Roman" w:hAnsi="Times New Roman" w:cs="Times New Roman"/>
        </w:rPr>
        <w:t> к </w:t>
      </w:r>
      <w:hyperlink r:id="rId11" w:tooltip="Уголовная ответственность" w:history="1">
        <w:r w:rsidRPr="006C6093">
          <w:rPr>
            <w:rStyle w:val="a4"/>
            <w:rFonts w:ascii="Times New Roman" w:hAnsi="Times New Roman" w:cs="Times New Roman"/>
            <w:color w:val="auto"/>
          </w:rPr>
          <w:t>ответственности</w:t>
        </w:r>
      </w:hyperlink>
      <w:r w:rsidRPr="006C6093">
        <w:rPr>
          <w:rFonts w:ascii="Times New Roman" w:hAnsi="Times New Roman" w:cs="Times New Roman"/>
        </w:rPr>
        <w:t> за данное деяние и назначить ему наказание, применить </w:t>
      </w:r>
      <w:hyperlink r:id="rId12" w:tooltip="Иные меры уголовно-правового воздействия" w:history="1">
        <w:r w:rsidRPr="006C6093">
          <w:rPr>
            <w:rStyle w:val="a4"/>
            <w:rFonts w:ascii="Times New Roman" w:hAnsi="Times New Roman" w:cs="Times New Roman"/>
            <w:color w:val="auto"/>
          </w:rPr>
          <w:t>иные меры уголовно-правового воздействия</w:t>
        </w:r>
      </w:hyperlink>
      <w:r w:rsidRPr="006C6093">
        <w:rPr>
          <w:rFonts w:ascii="Times New Roman" w:hAnsi="Times New Roman" w:cs="Times New Roman"/>
        </w:rPr>
        <w:t> либо при наличии оснований освободить его от неблагоприятных последствий, связанных с совершением преступления. Совершившее преступное деяние лицо обязано подвергнуться принудительному воздействию со стороны государства и имеет право на то, чтобы его действия получили правильную правовую оценку.</w:t>
      </w:r>
    </w:p>
    <w:p w:rsidR="006C6093" w:rsidRPr="006C6093" w:rsidRDefault="006C6093" w:rsidP="006C6093">
      <w:pPr>
        <w:rPr>
          <w:rFonts w:ascii="Times New Roman" w:hAnsi="Times New Roman" w:cs="Times New Roman"/>
          <w:b/>
          <w:bCs/>
        </w:rPr>
      </w:pPr>
      <w:r w:rsidRPr="006C6093">
        <w:rPr>
          <w:rFonts w:ascii="Times New Roman" w:hAnsi="Times New Roman" w:cs="Times New Roman"/>
          <w:b/>
          <w:bCs/>
        </w:rPr>
        <w:t>Регулятивные </w:t>
      </w:r>
      <w:hyperlink r:id="rId13" w:tooltip="Правоотношение" w:history="1">
        <w:r w:rsidRPr="006C6093">
          <w:rPr>
            <w:rStyle w:val="a4"/>
            <w:rFonts w:ascii="Times New Roman" w:hAnsi="Times New Roman" w:cs="Times New Roman"/>
            <w:b/>
            <w:bCs/>
            <w:color w:val="auto"/>
          </w:rPr>
          <w:t>правоотношения</w:t>
        </w:r>
      </w:hyperlink>
      <w:r w:rsidRPr="006C6093">
        <w:rPr>
          <w:rFonts w:ascii="Times New Roman" w:hAnsi="Times New Roman" w:cs="Times New Roman"/>
          <w:b/>
          <w:bCs/>
        </w:rPr>
        <w:t> </w:t>
      </w:r>
    </w:p>
    <w:p w:rsidR="006C6093" w:rsidRPr="006C6093" w:rsidRDefault="006C6093" w:rsidP="006C6093">
      <w:pPr>
        <w:rPr>
          <w:rFonts w:ascii="Times New Roman" w:hAnsi="Times New Roman" w:cs="Times New Roman"/>
        </w:rPr>
      </w:pPr>
      <w:r w:rsidRPr="006C6093">
        <w:rPr>
          <w:rFonts w:ascii="Times New Roman" w:hAnsi="Times New Roman" w:cs="Times New Roman"/>
        </w:rPr>
        <w:t>Связаны с наделением граждан правом на причинение вреда или создание угрозы причинения вреда охраняемым уголовным правом общественным отношениям, благам и интересам при определённых условиях (например, при </w:t>
      </w:r>
      <w:hyperlink r:id="rId14" w:tooltip="Необходимая оборона" w:history="1">
        <w:r w:rsidRPr="006C6093">
          <w:rPr>
            <w:rStyle w:val="a4"/>
            <w:rFonts w:ascii="Times New Roman" w:hAnsi="Times New Roman" w:cs="Times New Roman"/>
            <w:color w:val="auto"/>
          </w:rPr>
          <w:t>обороне</w:t>
        </w:r>
      </w:hyperlink>
      <w:r w:rsidRPr="006C6093">
        <w:rPr>
          <w:rFonts w:ascii="Times New Roman" w:hAnsi="Times New Roman" w:cs="Times New Roman"/>
        </w:rPr>
        <w:t> от посягательства, под воздействием принуждения или других </w:t>
      </w:r>
      <w:hyperlink r:id="rId15" w:tooltip="Обстоятельства, исключающие преступность деяния" w:history="1">
        <w:r w:rsidRPr="006C6093">
          <w:rPr>
            <w:rStyle w:val="a4"/>
            <w:rFonts w:ascii="Times New Roman" w:hAnsi="Times New Roman" w:cs="Times New Roman"/>
            <w:color w:val="auto"/>
          </w:rPr>
          <w:t>обстоятельствах, исключающих преступность деяния</w:t>
        </w:r>
      </w:hyperlink>
      <w:r w:rsidRPr="006C6093">
        <w:rPr>
          <w:rFonts w:ascii="Times New Roman" w:hAnsi="Times New Roman" w:cs="Times New Roman"/>
        </w:rPr>
        <w:t>).</w:t>
      </w:r>
    </w:p>
    <w:p w:rsidR="006C6093" w:rsidRPr="006C6093" w:rsidRDefault="006C6093" w:rsidP="006C6093">
      <w:pPr>
        <w:rPr>
          <w:rFonts w:ascii="Times New Roman" w:hAnsi="Times New Roman" w:cs="Times New Roman"/>
        </w:rPr>
      </w:pPr>
      <w:r w:rsidRPr="006C6093">
        <w:rPr>
          <w:rFonts w:ascii="Times New Roman" w:hAnsi="Times New Roman" w:cs="Times New Roman"/>
        </w:rPr>
        <w:t>Существует и другая точка зрения, согласно которой уголовное право не имеет своего предмета регулирования, поскольку регулированием общественных отношений занимаются другие отрасли права, а уголовное право лишь устанавливает </w:t>
      </w:r>
      <w:hyperlink r:id="rId16" w:tooltip="Юридическая ответственность" w:history="1">
        <w:r w:rsidRPr="006C6093">
          <w:rPr>
            <w:rStyle w:val="a4"/>
            <w:rFonts w:ascii="Times New Roman" w:hAnsi="Times New Roman" w:cs="Times New Roman"/>
            <w:color w:val="auto"/>
          </w:rPr>
          <w:t>ответственность</w:t>
        </w:r>
      </w:hyperlink>
      <w:r w:rsidRPr="006C6093">
        <w:rPr>
          <w:rFonts w:ascii="Times New Roman" w:hAnsi="Times New Roman" w:cs="Times New Roman"/>
        </w:rPr>
        <w:t>, </w:t>
      </w:r>
      <w:hyperlink r:id="rId17" w:tooltip="Санкция" w:history="1">
        <w:r w:rsidRPr="006C6093">
          <w:rPr>
            <w:rStyle w:val="a4"/>
            <w:rFonts w:ascii="Times New Roman" w:hAnsi="Times New Roman" w:cs="Times New Roman"/>
            <w:color w:val="auto"/>
          </w:rPr>
          <w:t>санкцию</w:t>
        </w:r>
      </w:hyperlink>
      <w:r w:rsidRPr="006C6093">
        <w:rPr>
          <w:rFonts w:ascii="Times New Roman" w:hAnsi="Times New Roman" w:cs="Times New Roman"/>
        </w:rPr>
        <w:t xml:space="preserve"> за их нарушение, выступает механизмом их охраны; такой точки зрения придерживались К. </w:t>
      </w:r>
      <w:proofErr w:type="spellStart"/>
      <w:r w:rsidRPr="006C6093">
        <w:rPr>
          <w:rFonts w:ascii="Times New Roman" w:hAnsi="Times New Roman" w:cs="Times New Roman"/>
        </w:rPr>
        <w:t>Биндинг</w:t>
      </w:r>
      <w:proofErr w:type="spellEnd"/>
      <w:r w:rsidRPr="006C6093">
        <w:rPr>
          <w:rFonts w:ascii="Times New Roman" w:hAnsi="Times New Roman" w:cs="Times New Roman"/>
        </w:rPr>
        <w:t>, </w:t>
      </w:r>
      <w:hyperlink r:id="rId18" w:tooltip="Лейст, Олег Эрнестович" w:history="1">
        <w:r w:rsidRPr="006C6093">
          <w:rPr>
            <w:rStyle w:val="a4"/>
            <w:rFonts w:ascii="Times New Roman" w:hAnsi="Times New Roman" w:cs="Times New Roman"/>
            <w:color w:val="auto"/>
          </w:rPr>
          <w:t>О. Э. </w:t>
        </w:r>
        <w:proofErr w:type="spellStart"/>
        <w:r w:rsidRPr="006C6093">
          <w:rPr>
            <w:rStyle w:val="a4"/>
            <w:rFonts w:ascii="Times New Roman" w:hAnsi="Times New Roman" w:cs="Times New Roman"/>
            <w:color w:val="auto"/>
          </w:rPr>
          <w:t>Лейст</w:t>
        </w:r>
        <w:proofErr w:type="spellEnd"/>
      </w:hyperlink>
      <w:r w:rsidRPr="006C6093">
        <w:rPr>
          <w:rFonts w:ascii="Times New Roman" w:hAnsi="Times New Roman" w:cs="Times New Roman"/>
        </w:rPr>
        <w:t>, А. А. Пионтковский, В. Г. Смирнов</w:t>
      </w:r>
      <w:hyperlink r:id="rId19" w:anchor="cite_note-5" w:history="1">
        <w:r w:rsidRPr="006C6093">
          <w:rPr>
            <w:rStyle w:val="a4"/>
            <w:rFonts w:ascii="Times New Roman" w:hAnsi="Times New Roman" w:cs="Times New Roman"/>
            <w:color w:val="auto"/>
            <w:vertAlign w:val="superscript"/>
          </w:rPr>
          <w:t>[5]</w:t>
        </w:r>
      </w:hyperlink>
      <w:r w:rsidRPr="006C6093">
        <w:rPr>
          <w:rFonts w:ascii="Times New Roman" w:hAnsi="Times New Roman" w:cs="Times New Roman"/>
        </w:rPr>
        <w:t>. Противниками этой точки зрения (Н. С. Таганцев, Н. Д. Дурманов) отмечается наличие многих уголовно-правовых запретов, которые неизвестны другим отраслям права; к их числу относятся, например, запреты, касающиеся многих </w:t>
      </w:r>
      <w:hyperlink r:id="rId20" w:tooltip="Преступления против личности" w:history="1">
        <w:r w:rsidRPr="006C6093">
          <w:rPr>
            <w:rStyle w:val="a4"/>
            <w:rFonts w:ascii="Times New Roman" w:hAnsi="Times New Roman" w:cs="Times New Roman"/>
            <w:color w:val="auto"/>
          </w:rPr>
          <w:t>посягательств против личности</w:t>
        </w:r>
      </w:hyperlink>
      <w:hyperlink r:id="rId21" w:anchor="cite_note-6" w:history="1">
        <w:r w:rsidRPr="006C6093">
          <w:rPr>
            <w:rStyle w:val="a4"/>
            <w:rFonts w:ascii="Times New Roman" w:hAnsi="Times New Roman" w:cs="Times New Roman"/>
            <w:color w:val="auto"/>
            <w:vertAlign w:val="superscript"/>
          </w:rPr>
          <w:t>[6]</w:t>
        </w:r>
      </w:hyperlink>
      <w:r w:rsidRPr="006C6093">
        <w:rPr>
          <w:rFonts w:ascii="Times New Roman" w:hAnsi="Times New Roman" w:cs="Times New Roman"/>
        </w:rPr>
        <w:t>.</w:t>
      </w:r>
    </w:p>
    <w:p w:rsidR="006C6093" w:rsidRPr="006C6093" w:rsidRDefault="006C6093" w:rsidP="006C6093">
      <w:pPr>
        <w:rPr>
          <w:rFonts w:ascii="Times New Roman" w:hAnsi="Times New Roman" w:cs="Times New Roman"/>
        </w:rPr>
      </w:pPr>
      <w:r w:rsidRPr="006C6093">
        <w:rPr>
          <w:rFonts w:ascii="Times New Roman" w:hAnsi="Times New Roman" w:cs="Times New Roman"/>
        </w:rPr>
        <w:t>Вопрос о моменте возникновения охранительного правоотношения и его субъектах в уголовно-правовой теории является спорным. Помимо описанной выше, в этом отношении высказывались следующие точки зрения</w:t>
      </w:r>
      <w:hyperlink r:id="rId22" w:anchor="cite_note-7" w:history="1">
        <w:r w:rsidRPr="006C6093">
          <w:rPr>
            <w:rStyle w:val="a4"/>
            <w:rFonts w:ascii="Times New Roman" w:hAnsi="Times New Roman" w:cs="Times New Roman"/>
            <w:color w:val="auto"/>
            <w:vertAlign w:val="superscript"/>
          </w:rPr>
          <w:t>[7]</w:t>
        </w:r>
      </w:hyperlink>
      <w:r w:rsidRPr="006C6093">
        <w:rPr>
          <w:rFonts w:ascii="Times New Roman" w:hAnsi="Times New Roman" w:cs="Times New Roman"/>
        </w:rPr>
        <w:t>:</w:t>
      </w:r>
    </w:p>
    <w:p w:rsidR="006C6093" w:rsidRPr="006C6093" w:rsidRDefault="006C6093" w:rsidP="006C6093">
      <w:pPr>
        <w:numPr>
          <w:ilvl w:val="0"/>
          <w:numId w:val="1"/>
        </w:numPr>
        <w:rPr>
          <w:rFonts w:ascii="Times New Roman" w:hAnsi="Times New Roman" w:cs="Times New Roman"/>
        </w:rPr>
      </w:pPr>
      <w:r w:rsidRPr="006C6093">
        <w:rPr>
          <w:rFonts w:ascii="Times New Roman" w:hAnsi="Times New Roman" w:cs="Times New Roman"/>
        </w:rPr>
        <w:t>Моментом возникновения охранительного правоотношения является момент вступления в законную силу </w:t>
      </w:r>
      <w:hyperlink r:id="rId23" w:tooltip="Приговор" w:history="1">
        <w:r w:rsidRPr="006C6093">
          <w:rPr>
            <w:rStyle w:val="a4"/>
            <w:rFonts w:ascii="Times New Roman" w:hAnsi="Times New Roman" w:cs="Times New Roman"/>
            <w:color w:val="auto"/>
          </w:rPr>
          <w:t>приговора</w:t>
        </w:r>
      </w:hyperlink>
      <w:r w:rsidRPr="006C6093">
        <w:rPr>
          <w:rFonts w:ascii="Times New Roman" w:hAnsi="Times New Roman" w:cs="Times New Roman"/>
        </w:rPr>
        <w:t> суда, а его субъектами являются </w:t>
      </w:r>
      <w:hyperlink r:id="rId24" w:tooltip="Осуждённый" w:history="1">
        <w:r w:rsidRPr="006C6093">
          <w:rPr>
            <w:rStyle w:val="a4"/>
            <w:rFonts w:ascii="Times New Roman" w:hAnsi="Times New Roman" w:cs="Times New Roman"/>
            <w:color w:val="auto"/>
          </w:rPr>
          <w:t>осуждённый</w:t>
        </w:r>
      </w:hyperlink>
      <w:r w:rsidRPr="006C6093">
        <w:rPr>
          <w:rFonts w:ascii="Times New Roman" w:hAnsi="Times New Roman" w:cs="Times New Roman"/>
        </w:rPr>
        <w:t> и </w:t>
      </w:r>
      <w:hyperlink r:id="rId25" w:tooltip="Суд" w:history="1">
        <w:r w:rsidRPr="006C6093">
          <w:rPr>
            <w:rStyle w:val="a4"/>
            <w:rFonts w:ascii="Times New Roman" w:hAnsi="Times New Roman" w:cs="Times New Roman"/>
            <w:color w:val="auto"/>
          </w:rPr>
          <w:t>суд</w:t>
        </w:r>
      </w:hyperlink>
      <w:r w:rsidRPr="006C6093">
        <w:rPr>
          <w:rFonts w:ascii="Times New Roman" w:hAnsi="Times New Roman" w:cs="Times New Roman"/>
        </w:rPr>
        <w:t>, вынесший приговор (В. Г. Смирнов).</w:t>
      </w:r>
    </w:p>
    <w:p w:rsidR="006C6093" w:rsidRPr="006C6093" w:rsidRDefault="006C6093" w:rsidP="006C6093">
      <w:pPr>
        <w:numPr>
          <w:ilvl w:val="0"/>
          <w:numId w:val="1"/>
        </w:numPr>
        <w:rPr>
          <w:rFonts w:ascii="Times New Roman" w:hAnsi="Times New Roman" w:cs="Times New Roman"/>
        </w:rPr>
      </w:pPr>
      <w:r w:rsidRPr="006C6093">
        <w:rPr>
          <w:rFonts w:ascii="Times New Roman" w:hAnsi="Times New Roman" w:cs="Times New Roman"/>
        </w:rPr>
        <w:t>Моментом возникновения охранительного правоотношения является момент возбуждения </w:t>
      </w:r>
      <w:hyperlink r:id="rId26" w:tooltip="Уголовное дело" w:history="1">
        <w:r w:rsidRPr="006C6093">
          <w:rPr>
            <w:rStyle w:val="a4"/>
            <w:rFonts w:ascii="Times New Roman" w:hAnsi="Times New Roman" w:cs="Times New Roman"/>
            <w:color w:val="auto"/>
          </w:rPr>
          <w:t>уголовного дела</w:t>
        </w:r>
      </w:hyperlink>
      <w:r w:rsidRPr="006C6093">
        <w:rPr>
          <w:rFonts w:ascii="Times New Roman" w:hAnsi="Times New Roman" w:cs="Times New Roman"/>
        </w:rPr>
        <w:t>, а субъектами выступают </w:t>
      </w:r>
      <w:hyperlink r:id="rId27" w:tooltip="Обвиняемый" w:history="1">
        <w:r w:rsidRPr="006C6093">
          <w:rPr>
            <w:rStyle w:val="a4"/>
            <w:rFonts w:ascii="Times New Roman" w:hAnsi="Times New Roman" w:cs="Times New Roman"/>
            <w:color w:val="auto"/>
          </w:rPr>
          <w:t>обвиняемый</w:t>
        </w:r>
      </w:hyperlink>
      <w:r w:rsidRPr="006C6093">
        <w:rPr>
          <w:rFonts w:ascii="Times New Roman" w:hAnsi="Times New Roman" w:cs="Times New Roman"/>
        </w:rPr>
        <w:t> и орган </w:t>
      </w:r>
      <w:hyperlink r:id="rId28" w:tooltip="Предварительное расследование" w:history="1">
        <w:r w:rsidRPr="006C6093">
          <w:rPr>
            <w:rStyle w:val="a4"/>
            <w:rFonts w:ascii="Times New Roman" w:hAnsi="Times New Roman" w:cs="Times New Roman"/>
            <w:color w:val="auto"/>
          </w:rPr>
          <w:t>предварительного расследования</w:t>
        </w:r>
      </w:hyperlink>
      <w:r w:rsidRPr="006C6093">
        <w:rPr>
          <w:rFonts w:ascii="Times New Roman" w:hAnsi="Times New Roman" w:cs="Times New Roman"/>
        </w:rPr>
        <w:t> (Я. М. Брайнин).</w:t>
      </w:r>
    </w:p>
    <w:p w:rsidR="006C6093" w:rsidRPr="006C6093" w:rsidRDefault="006C6093" w:rsidP="006C6093">
      <w:pPr>
        <w:numPr>
          <w:ilvl w:val="0"/>
          <w:numId w:val="1"/>
        </w:numPr>
        <w:rPr>
          <w:rFonts w:ascii="Times New Roman" w:hAnsi="Times New Roman" w:cs="Times New Roman"/>
        </w:rPr>
      </w:pPr>
      <w:r w:rsidRPr="006C6093">
        <w:rPr>
          <w:rFonts w:ascii="Times New Roman" w:hAnsi="Times New Roman" w:cs="Times New Roman"/>
        </w:rPr>
        <w:t>Субъектами являются </w:t>
      </w:r>
      <w:hyperlink r:id="rId29" w:tooltip="Общество" w:history="1">
        <w:r w:rsidRPr="006C6093">
          <w:rPr>
            <w:rStyle w:val="a4"/>
            <w:rFonts w:ascii="Times New Roman" w:hAnsi="Times New Roman" w:cs="Times New Roman"/>
            <w:color w:val="auto"/>
          </w:rPr>
          <w:t>общество</w:t>
        </w:r>
      </w:hyperlink>
      <w:r w:rsidRPr="006C6093">
        <w:rPr>
          <w:rFonts w:ascii="Times New Roman" w:hAnsi="Times New Roman" w:cs="Times New Roman"/>
        </w:rPr>
        <w:t> в целом и лицо, совершившее </w:t>
      </w:r>
      <w:hyperlink r:id="rId30" w:tooltip="Преступное деяние" w:history="1">
        <w:r w:rsidRPr="006C6093">
          <w:rPr>
            <w:rStyle w:val="a4"/>
            <w:rFonts w:ascii="Times New Roman" w:hAnsi="Times New Roman" w:cs="Times New Roman"/>
            <w:color w:val="auto"/>
          </w:rPr>
          <w:t xml:space="preserve">преступное </w:t>
        </w:r>
        <w:proofErr w:type="gramStart"/>
        <w:r w:rsidRPr="006C6093">
          <w:rPr>
            <w:rStyle w:val="a4"/>
            <w:rFonts w:ascii="Times New Roman" w:hAnsi="Times New Roman" w:cs="Times New Roman"/>
            <w:color w:val="auto"/>
          </w:rPr>
          <w:t>деяние</w:t>
        </w:r>
        <w:proofErr w:type="gramEnd"/>
      </w:hyperlink>
      <w:r w:rsidRPr="006C6093">
        <w:rPr>
          <w:rFonts w:ascii="Times New Roman" w:hAnsi="Times New Roman" w:cs="Times New Roman"/>
        </w:rPr>
        <w:t> (Г. О. Петрова).</w:t>
      </w:r>
    </w:p>
    <w:p w:rsidR="006C6093" w:rsidRPr="006C6093" w:rsidRDefault="006C6093" w:rsidP="006C6093">
      <w:pPr>
        <w:rPr>
          <w:rFonts w:ascii="Times New Roman" w:hAnsi="Times New Roman" w:cs="Times New Roman"/>
        </w:rPr>
      </w:pPr>
      <w:r w:rsidRPr="006C6093">
        <w:rPr>
          <w:rFonts w:ascii="Times New Roman" w:hAnsi="Times New Roman" w:cs="Times New Roman"/>
        </w:rPr>
        <w:t>Некоторые учёные (в частности, </w:t>
      </w:r>
      <w:hyperlink r:id="rId31" w:tooltip="Наумов, Анатолий Валентинович" w:history="1">
        <w:r w:rsidRPr="006C6093">
          <w:rPr>
            <w:rStyle w:val="a4"/>
            <w:rFonts w:ascii="Times New Roman" w:hAnsi="Times New Roman" w:cs="Times New Roman"/>
            <w:color w:val="auto"/>
          </w:rPr>
          <w:t>А. В. Наумов</w:t>
        </w:r>
      </w:hyperlink>
      <w:r w:rsidRPr="006C6093">
        <w:rPr>
          <w:rFonts w:ascii="Times New Roman" w:hAnsi="Times New Roman" w:cs="Times New Roman"/>
        </w:rPr>
        <w:t>) предлагают расширить определение регулятивных уголовно-правовых отношений, включив в него также </w:t>
      </w:r>
      <w:proofErr w:type="spellStart"/>
      <w:r w:rsidRPr="006C6093">
        <w:rPr>
          <w:rFonts w:ascii="Times New Roman" w:hAnsi="Times New Roman" w:cs="Times New Roman"/>
        </w:rPr>
        <w:fldChar w:fldCharType="begin"/>
      </w:r>
      <w:r w:rsidRPr="006C6093">
        <w:rPr>
          <w:rFonts w:ascii="Times New Roman" w:hAnsi="Times New Roman" w:cs="Times New Roman"/>
        </w:rPr>
        <w:instrText xml:space="preserve"> HYPERLINK "https://ru.wikipedia.org/wiki/%D0%9F%D1%80%D0%B5%D0%B4%D1%83%D0%BF%D1%80%D0%B5%D0%B6%D0%B4%D0%B5%D0%BD%D0%B8%D0%B5_%D0%BF%D1%80%D0%B5%D1%81%D1%82%D1%83%D0%BF%D0%BB%D0%B5%D0%BD%D0%B8%D0%B9" \o "Предупреждение преступлений" </w:instrText>
      </w:r>
      <w:r w:rsidRPr="006C6093">
        <w:rPr>
          <w:rFonts w:ascii="Times New Roman" w:hAnsi="Times New Roman" w:cs="Times New Roman"/>
        </w:rPr>
        <w:fldChar w:fldCharType="separate"/>
      </w:r>
      <w:r w:rsidRPr="006C6093">
        <w:rPr>
          <w:rStyle w:val="a4"/>
          <w:rFonts w:ascii="Times New Roman" w:hAnsi="Times New Roman" w:cs="Times New Roman"/>
          <w:color w:val="auto"/>
        </w:rPr>
        <w:t>общепревентивные</w:t>
      </w:r>
      <w:proofErr w:type="spellEnd"/>
      <w:r w:rsidRPr="006C6093">
        <w:rPr>
          <w:rFonts w:ascii="Times New Roman" w:hAnsi="Times New Roman" w:cs="Times New Roman"/>
        </w:rPr>
        <w:fldChar w:fldCharType="end"/>
      </w:r>
      <w:r w:rsidRPr="006C6093">
        <w:rPr>
          <w:rFonts w:ascii="Times New Roman" w:hAnsi="Times New Roman" w:cs="Times New Roman"/>
        </w:rPr>
        <w:t> (</w:t>
      </w:r>
      <w:proofErr w:type="spellStart"/>
      <w:r w:rsidRPr="006C6093">
        <w:rPr>
          <w:rFonts w:ascii="Times New Roman" w:hAnsi="Times New Roman" w:cs="Times New Roman"/>
        </w:rPr>
        <w:t>общепредупредительные</w:t>
      </w:r>
      <w:proofErr w:type="spellEnd"/>
      <w:r w:rsidRPr="006C6093">
        <w:rPr>
          <w:rFonts w:ascii="Times New Roman" w:hAnsi="Times New Roman" w:cs="Times New Roman"/>
        </w:rPr>
        <w:t xml:space="preserve">) отношения, которые возникают при </w:t>
      </w:r>
      <w:r w:rsidRPr="006C6093">
        <w:rPr>
          <w:rFonts w:ascii="Times New Roman" w:hAnsi="Times New Roman" w:cs="Times New Roman"/>
        </w:rPr>
        <w:lastRenderedPageBreak/>
        <w:t>принятии </w:t>
      </w:r>
      <w:hyperlink r:id="rId32" w:tooltip="Уголовное законодательство" w:history="1">
        <w:r w:rsidRPr="006C6093">
          <w:rPr>
            <w:rStyle w:val="a4"/>
            <w:rFonts w:ascii="Times New Roman" w:hAnsi="Times New Roman" w:cs="Times New Roman"/>
            <w:color w:val="auto"/>
          </w:rPr>
          <w:t>уголовного закона</w:t>
        </w:r>
      </w:hyperlink>
      <w:r w:rsidRPr="006C6093">
        <w:rPr>
          <w:rFonts w:ascii="Times New Roman" w:hAnsi="Times New Roman" w:cs="Times New Roman"/>
        </w:rPr>
        <w:t> и налагают на граждан обязанность воздержаться от совершения преступных деяний под угрозой </w:t>
      </w:r>
      <w:hyperlink r:id="rId33" w:tooltip="Уголовное наказание" w:history="1">
        <w:r w:rsidRPr="006C6093">
          <w:rPr>
            <w:rStyle w:val="a4"/>
            <w:rFonts w:ascii="Times New Roman" w:hAnsi="Times New Roman" w:cs="Times New Roman"/>
            <w:color w:val="auto"/>
          </w:rPr>
          <w:t>наказания</w:t>
        </w:r>
      </w:hyperlink>
      <w:r w:rsidRPr="006C6093">
        <w:rPr>
          <w:rFonts w:ascii="Times New Roman" w:hAnsi="Times New Roman" w:cs="Times New Roman"/>
        </w:rPr>
        <w:t>. Данная позиция подвергается критике на том основании, что предлагаемая конструкция не укладывается в традиционную схему </w:t>
      </w:r>
      <w:hyperlink r:id="rId34" w:tooltip="Правоотношение" w:history="1">
        <w:r w:rsidRPr="006C6093">
          <w:rPr>
            <w:rStyle w:val="a4"/>
            <w:rFonts w:ascii="Times New Roman" w:hAnsi="Times New Roman" w:cs="Times New Roman"/>
            <w:color w:val="auto"/>
          </w:rPr>
          <w:t>абсолютных правоотношений</w:t>
        </w:r>
      </w:hyperlink>
      <w:r w:rsidRPr="006C6093">
        <w:rPr>
          <w:rFonts w:ascii="Times New Roman" w:hAnsi="Times New Roman" w:cs="Times New Roman"/>
        </w:rPr>
        <w:t> (в которых право одного конкретного лица защищается от посягательств со стороны неопределённого круга лиц), не имеют собственного метода регулирования (поскольку угроза наказания может реализоваться лишь через охранительные правоотношения) и относятся к методам </w:t>
      </w:r>
      <w:hyperlink r:id="rId35" w:tooltip="Правовое воздействие" w:history="1">
        <w:r w:rsidRPr="006C6093">
          <w:rPr>
            <w:rStyle w:val="a4"/>
            <w:rFonts w:ascii="Times New Roman" w:hAnsi="Times New Roman" w:cs="Times New Roman"/>
            <w:color w:val="auto"/>
          </w:rPr>
          <w:t>правового воздействия</w:t>
        </w:r>
      </w:hyperlink>
      <w:r w:rsidRPr="006C6093">
        <w:rPr>
          <w:rFonts w:ascii="Times New Roman" w:hAnsi="Times New Roman" w:cs="Times New Roman"/>
        </w:rPr>
        <w:t>, а не </w:t>
      </w:r>
      <w:hyperlink r:id="rId36" w:tooltip="Правовое регулирование" w:history="1">
        <w:r w:rsidRPr="006C6093">
          <w:rPr>
            <w:rStyle w:val="a4"/>
            <w:rFonts w:ascii="Times New Roman" w:hAnsi="Times New Roman" w:cs="Times New Roman"/>
            <w:color w:val="auto"/>
          </w:rPr>
          <w:t>правового регулирования</w:t>
        </w:r>
      </w:hyperlink>
      <w:hyperlink r:id="rId37" w:anchor="cite_note-8" w:history="1">
        <w:r w:rsidRPr="006C6093">
          <w:rPr>
            <w:rStyle w:val="a4"/>
            <w:rFonts w:ascii="Times New Roman" w:hAnsi="Times New Roman" w:cs="Times New Roman"/>
            <w:color w:val="auto"/>
            <w:vertAlign w:val="superscript"/>
          </w:rPr>
          <w:t>[8]</w:t>
        </w:r>
      </w:hyperlink>
      <w:r w:rsidRPr="006C6093">
        <w:rPr>
          <w:rFonts w:ascii="Times New Roman" w:hAnsi="Times New Roman" w:cs="Times New Roman"/>
        </w:rPr>
        <w:t>.</w:t>
      </w:r>
    </w:p>
    <w:p w:rsidR="006C6093" w:rsidRPr="006C6093" w:rsidRDefault="006C6093" w:rsidP="006C6093">
      <w:pPr>
        <w:rPr>
          <w:rFonts w:ascii="Times New Roman" w:hAnsi="Times New Roman" w:cs="Times New Roman"/>
        </w:rPr>
      </w:pPr>
      <w:r w:rsidRPr="006C6093">
        <w:rPr>
          <w:rFonts w:ascii="Times New Roman" w:hAnsi="Times New Roman" w:cs="Times New Roman"/>
        </w:rPr>
        <w:t>Принципы уголовного права — это основные устойчивые правовые положения, являющиеся основой для всех его норм, определяющие содержание как всего уголовного права в целом, так и отдельных его </w:t>
      </w:r>
      <w:hyperlink r:id="rId38" w:tooltip="Правовой институт" w:history="1">
        <w:r w:rsidRPr="006C6093">
          <w:rPr>
            <w:rStyle w:val="a4"/>
            <w:rFonts w:ascii="Times New Roman" w:hAnsi="Times New Roman" w:cs="Times New Roman"/>
            <w:color w:val="auto"/>
          </w:rPr>
          <w:t>институтов</w:t>
        </w:r>
      </w:hyperlink>
      <w:r w:rsidRPr="006C6093">
        <w:rPr>
          <w:rFonts w:ascii="Times New Roman" w:hAnsi="Times New Roman" w:cs="Times New Roman"/>
        </w:rPr>
        <w:t>.</w:t>
      </w:r>
    </w:p>
    <w:p w:rsidR="006C6093" w:rsidRPr="006C6093" w:rsidRDefault="006C6093" w:rsidP="006C6093">
      <w:pPr>
        <w:rPr>
          <w:rFonts w:ascii="Times New Roman" w:hAnsi="Times New Roman" w:cs="Times New Roman"/>
        </w:rPr>
      </w:pPr>
      <w:r w:rsidRPr="006C6093">
        <w:rPr>
          <w:rFonts w:ascii="Times New Roman" w:hAnsi="Times New Roman" w:cs="Times New Roman"/>
        </w:rPr>
        <w:t>Основные принципы уголовного права, как правило, закрепляются в </w:t>
      </w:r>
      <w:hyperlink r:id="rId39" w:tooltip="Уголовное законодательство" w:history="1">
        <w:r w:rsidRPr="006C6093">
          <w:rPr>
            <w:rStyle w:val="a4"/>
            <w:rFonts w:ascii="Times New Roman" w:hAnsi="Times New Roman" w:cs="Times New Roman"/>
            <w:color w:val="auto"/>
          </w:rPr>
          <w:t>уголовном законодательстве</w:t>
        </w:r>
      </w:hyperlink>
      <w:r w:rsidRPr="006C6093">
        <w:rPr>
          <w:rFonts w:ascii="Times New Roman" w:hAnsi="Times New Roman" w:cs="Times New Roman"/>
        </w:rPr>
        <w:t>. Конкретное содержание принципов может варьироваться от страны к стране, но некоторые из них известны практически во всех странах мира.</w:t>
      </w:r>
    </w:p>
    <w:p w:rsidR="006C6093" w:rsidRPr="006C6093" w:rsidRDefault="006C6093" w:rsidP="006C6093">
      <w:pPr>
        <w:rPr>
          <w:rFonts w:ascii="Times New Roman" w:hAnsi="Times New Roman" w:cs="Times New Roman"/>
          <w:b/>
          <w:bCs/>
        </w:rPr>
      </w:pPr>
      <w:r w:rsidRPr="006C6093">
        <w:rPr>
          <w:rFonts w:ascii="Times New Roman" w:hAnsi="Times New Roman" w:cs="Times New Roman"/>
          <w:b/>
          <w:bCs/>
        </w:rPr>
        <w:t>Принцип законности</w:t>
      </w:r>
    </w:p>
    <w:p w:rsidR="006C6093" w:rsidRPr="006C6093" w:rsidRDefault="006C6093" w:rsidP="006C6093">
      <w:pPr>
        <w:rPr>
          <w:rFonts w:ascii="Times New Roman" w:hAnsi="Times New Roman" w:cs="Times New Roman"/>
        </w:rPr>
      </w:pPr>
      <w:hyperlink r:id="rId40" w:tooltip="Законность" w:history="1">
        <w:r w:rsidRPr="006C6093">
          <w:rPr>
            <w:rStyle w:val="a4"/>
            <w:rFonts w:ascii="Times New Roman" w:hAnsi="Times New Roman" w:cs="Times New Roman"/>
            <w:color w:val="auto"/>
          </w:rPr>
          <w:t>Законность</w:t>
        </w:r>
      </w:hyperlink>
      <w:r w:rsidRPr="006C6093">
        <w:rPr>
          <w:rFonts w:ascii="Times New Roman" w:hAnsi="Times New Roman" w:cs="Times New Roman"/>
        </w:rPr>
        <w:t> как общеправовой принцип понимается как установление недопустимости произвольного толкования правовых норм, не соответствующего </w:t>
      </w:r>
      <w:hyperlink r:id="rId41" w:tooltip="Источник права" w:history="1">
        <w:r w:rsidRPr="006C6093">
          <w:rPr>
            <w:rStyle w:val="a4"/>
            <w:rFonts w:ascii="Times New Roman" w:hAnsi="Times New Roman" w:cs="Times New Roman"/>
            <w:color w:val="auto"/>
          </w:rPr>
          <w:t>источникам права</w:t>
        </w:r>
      </w:hyperlink>
      <w:r w:rsidRPr="006C6093">
        <w:rPr>
          <w:rFonts w:ascii="Times New Roman" w:hAnsi="Times New Roman" w:cs="Times New Roman"/>
        </w:rPr>
        <w:t>. Применительно к уголовному праву принцип законности означает, что </w:t>
      </w:r>
      <w:hyperlink r:id="rId42" w:tooltip="Борьба с преступностью" w:history="1">
        <w:r w:rsidRPr="006C6093">
          <w:rPr>
            <w:rStyle w:val="a4"/>
            <w:rFonts w:ascii="Times New Roman" w:hAnsi="Times New Roman" w:cs="Times New Roman"/>
            <w:color w:val="auto"/>
          </w:rPr>
          <w:t>борьба с преступностью</w:t>
        </w:r>
      </w:hyperlink>
      <w:r w:rsidRPr="006C6093">
        <w:rPr>
          <w:rFonts w:ascii="Times New Roman" w:hAnsi="Times New Roman" w:cs="Times New Roman"/>
        </w:rPr>
        <w:t> как в целом, так и в единичном (при применении мер </w:t>
      </w:r>
      <w:hyperlink r:id="rId43" w:tooltip="Уголовная ответственность" w:history="1">
        <w:r w:rsidRPr="006C6093">
          <w:rPr>
            <w:rStyle w:val="a4"/>
            <w:rFonts w:ascii="Times New Roman" w:hAnsi="Times New Roman" w:cs="Times New Roman"/>
            <w:color w:val="auto"/>
          </w:rPr>
          <w:t>уголовной ответственности</w:t>
        </w:r>
      </w:hyperlink>
      <w:r w:rsidRPr="006C6093">
        <w:rPr>
          <w:rFonts w:ascii="Times New Roman" w:hAnsi="Times New Roman" w:cs="Times New Roman"/>
        </w:rPr>
        <w:t> к конкретному лицу) должна проходить в строгих правовых рамках, а отступления от них недопустимы ни в каких целях</w:t>
      </w:r>
      <w:hyperlink r:id="rId44" w:anchor="cite_note-20" w:history="1">
        <w:r w:rsidRPr="006C6093">
          <w:rPr>
            <w:rStyle w:val="a4"/>
            <w:rFonts w:ascii="Times New Roman" w:hAnsi="Times New Roman" w:cs="Times New Roman"/>
            <w:color w:val="auto"/>
            <w:vertAlign w:val="superscript"/>
          </w:rPr>
          <w:t>[20]</w:t>
        </w:r>
      </w:hyperlink>
      <w:r w:rsidRPr="006C6093">
        <w:rPr>
          <w:rFonts w:ascii="Times New Roman" w:hAnsi="Times New Roman" w:cs="Times New Roman"/>
        </w:rPr>
        <w:t>.</w:t>
      </w:r>
    </w:p>
    <w:p w:rsidR="006C6093" w:rsidRPr="006C6093" w:rsidRDefault="006C6093" w:rsidP="006C6093">
      <w:pPr>
        <w:rPr>
          <w:rFonts w:ascii="Times New Roman" w:hAnsi="Times New Roman" w:cs="Times New Roman"/>
        </w:rPr>
      </w:pPr>
      <w:r w:rsidRPr="006C6093">
        <w:rPr>
          <w:rFonts w:ascii="Times New Roman" w:hAnsi="Times New Roman" w:cs="Times New Roman"/>
        </w:rPr>
        <w:t>Данный принцип впервые в уголовном праве был сформулирован в явном виде </w:t>
      </w:r>
      <w:hyperlink r:id="rId45" w:tooltip="Фейербах, Пауль Йоханн Анзельм фон" w:history="1">
        <w:r w:rsidRPr="006C6093">
          <w:rPr>
            <w:rStyle w:val="a4"/>
            <w:rFonts w:ascii="Times New Roman" w:hAnsi="Times New Roman" w:cs="Times New Roman"/>
            <w:color w:val="auto"/>
          </w:rPr>
          <w:t>Ансельмом Фейербахом</w:t>
        </w:r>
      </w:hyperlink>
      <w:r w:rsidRPr="006C6093">
        <w:rPr>
          <w:rFonts w:ascii="Times New Roman" w:hAnsi="Times New Roman" w:cs="Times New Roman"/>
        </w:rPr>
        <w:t> в </w:t>
      </w:r>
      <w:hyperlink r:id="rId46" w:tooltip="Баварский уголовный кодекс 1813 года (страница отсутствует)" w:history="1">
        <w:r w:rsidRPr="006C6093">
          <w:rPr>
            <w:rStyle w:val="a4"/>
            <w:rFonts w:ascii="Times New Roman" w:hAnsi="Times New Roman" w:cs="Times New Roman"/>
            <w:color w:val="auto"/>
          </w:rPr>
          <w:t>Баварском УК 1813 года</w:t>
        </w:r>
      </w:hyperlink>
      <w:r w:rsidRPr="006C6093">
        <w:rPr>
          <w:rFonts w:ascii="Times New Roman" w:hAnsi="Times New Roman" w:cs="Times New Roman"/>
        </w:rPr>
        <w:t> в виде требования, чтобы наказания назначались только за предусмотренные действующим уголовным законом преступления и только на основании действующего уголовного закона</w:t>
      </w:r>
      <w:hyperlink r:id="rId47" w:anchor="cite_note-21" w:history="1">
        <w:r w:rsidRPr="006C6093">
          <w:rPr>
            <w:rStyle w:val="a4"/>
            <w:rFonts w:ascii="Times New Roman" w:hAnsi="Times New Roman" w:cs="Times New Roman"/>
            <w:color w:val="auto"/>
            <w:vertAlign w:val="superscript"/>
          </w:rPr>
          <w:t>[21]</w:t>
        </w:r>
      </w:hyperlink>
      <w:r w:rsidRPr="006C6093">
        <w:rPr>
          <w:rFonts w:ascii="Times New Roman" w:hAnsi="Times New Roman" w:cs="Times New Roman"/>
        </w:rPr>
        <w:t> (</w:t>
      </w:r>
      <w:proofErr w:type="spellStart"/>
      <w:r w:rsidRPr="006C6093">
        <w:rPr>
          <w:rFonts w:ascii="Times New Roman" w:hAnsi="Times New Roman" w:cs="Times New Roman"/>
          <w:i/>
          <w:iCs/>
        </w:rPr>
        <w:fldChar w:fldCharType="begin"/>
      </w:r>
      <w:r w:rsidRPr="006C6093">
        <w:rPr>
          <w:rFonts w:ascii="Times New Roman" w:hAnsi="Times New Roman" w:cs="Times New Roman"/>
          <w:i/>
          <w:iCs/>
        </w:rPr>
        <w:instrText xml:space="preserve"> HYPERLINK "https://ru.wikipedia.org/w/index.php?title=Nullum_crimen,_nulla_poena_sine_praevia_lege_poenali&amp;action=edit&amp;redlink=1" \o "Nullum crimen, nulla poena sine praevia lege poenali (страница отсутствует)" </w:instrText>
      </w:r>
      <w:r w:rsidRPr="006C6093">
        <w:rPr>
          <w:rFonts w:ascii="Times New Roman" w:hAnsi="Times New Roman" w:cs="Times New Roman"/>
          <w:i/>
          <w:iCs/>
        </w:rPr>
        <w:fldChar w:fldCharType="separate"/>
      </w:r>
      <w:r w:rsidRPr="006C6093">
        <w:rPr>
          <w:rStyle w:val="a4"/>
          <w:rFonts w:ascii="Times New Roman" w:hAnsi="Times New Roman" w:cs="Times New Roman"/>
          <w:i/>
          <w:iCs/>
          <w:color w:val="auto"/>
        </w:rPr>
        <w:t>Nullum</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crimen</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nulla</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poena</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sine</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praevia</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lege</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poenali</w:t>
      </w:r>
      <w:proofErr w:type="spellEnd"/>
      <w:r w:rsidRPr="006C6093">
        <w:rPr>
          <w:rFonts w:ascii="Times New Roman" w:hAnsi="Times New Roman" w:cs="Times New Roman"/>
        </w:rPr>
        <w:fldChar w:fldCharType="end"/>
      </w:r>
      <w:r w:rsidRPr="006C6093">
        <w:rPr>
          <w:rFonts w:ascii="Times New Roman" w:hAnsi="Times New Roman" w:cs="Times New Roman"/>
        </w:rPr>
        <w:t>, часто цитируется в форме </w:t>
      </w:r>
      <w:proofErr w:type="spellStart"/>
      <w:r w:rsidRPr="006C6093">
        <w:rPr>
          <w:rFonts w:ascii="Times New Roman" w:hAnsi="Times New Roman" w:cs="Times New Roman"/>
          <w:i/>
          <w:iCs/>
        </w:rPr>
        <w:fldChar w:fldCharType="begin"/>
      </w:r>
      <w:r w:rsidRPr="006C6093">
        <w:rPr>
          <w:rFonts w:ascii="Times New Roman" w:hAnsi="Times New Roman" w:cs="Times New Roman"/>
          <w:i/>
          <w:iCs/>
        </w:rPr>
        <w:instrText xml:space="preserve"> HYPERLINK "https://ru.wikipedia.org/w/index.php?title=Nullum_crimen_sine_lege&amp;action=edit&amp;redlink=1" \o "Nullum crimen sine lege (страница отсутствует)" </w:instrText>
      </w:r>
      <w:r w:rsidRPr="006C6093">
        <w:rPr>
          <w:rFonts w:ascii="Times New Roman" w:hAnsi="Times New Roman" w:cs="Times New Roman"/>
          <w:i/>
          <w:iCs/>
        </w:rPr>
        <w:fldChar w:fldCharType="separate"/>
      </w:r>
      <w:r w:rsidRPr="006C6093">
        <w:rPr>
          <w:rStyle w:val="a4"/>
          <w:rFonts w:ascii="Times New Roman" w:hAnsi="Times New Roman" w:cs="Times New Roman"/>
          <w:i/>
          <w:iCs/>
          <w:color w:val="auto"/>
        </w:rPr>
        <w:t>nullum</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crimen</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sine</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lege</w:t>
      </w:r>
      <w:proofErr w:type="spellEnd"/>
      <w:r w:rsidRPr="006C6093">
        <w:rPr>
          <w:rFonts w:ascii="Times New Roman" w:hAnsi="Times New Roman" w:cs="Times New Roman"/>
        </w:rPr>
        <w:fldChar w:fldCharType="end"/>
      </w:r>
      <w:r w:rsidRPr="006C6093">
        <w:rPr>
          <w:rFonts w:ascii="Times New Roman" w:hAnsi="Times New Roman" w:cs="Times New Roman"/>
        </w:rPr>
        <w:t> и </w:t>
      </w:r>
      <w:proofErr w:type="spellStart"/>
      <w:r w:rsidRPr="006C6093">
        <w:rPr>
          <w:rFonts w:ascii="Times New Roman" w:hAnsi="Times New Roman" w:cs="Times New Roman"/>
          <w:i/>
          <w:iCs/>
        </w:rPr>
        <w:fldChar w:fldCharType="begin"/>
      </w:r>
      <w:r w:rsidRPr="006C6093">
        <w:rPr>
          <w:rFonts w:ascii="Times New Roman" w:hAnsi="Times New Roman" w:cs="Times New Roman"/>
          <w:i/>
          <w:iCs/>
        </w:rPr>
        <w:instrText xml:space="preserve"> HYPERLINK "https://ru.wikipedia.org/wiki/Nulla_poena_sine_lege" \o "Nulla poena sine lege" </w:instrText>
      </w:r>
      <w:r w:rsidRPr="006C6093">
        <w:rPr>
          <w:rFonts w:ascii="Times New Roman" w:hAnsi="Times New Roman" w:cs="Times New Roman"/>
          <w:i/>
          <w:iCs/>
        </w:rPr>
        <w:fldChar w:fldCharType="separate"/>
      </w:r>
      <w:r w:rsidRPr="006C6093">
        <w:rPr>
          <w:rStyle w:val="a4"/>
          <w:rFonts w:ascii="Times New Roman" w:hAnsi="Times New Roman" w:cs="Times New Roman"/>
          <w:i/>
          <w:iCs/>
          <w:color w:val="auto"/>
        </w:rPr>
        <w:t>nulla</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poena</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sine</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lege</w:t>
      </w:r>
      <w:proofErr w:type="spellEnd"/>
      <w:r w:rsidRPr="006C6093">
        <w:rPr>
          <w:rFonts w:ascii="Times New Roman" w:hAnsi="Times New Roman" w:cs="Times New Roman"/>
        </w:rPr>
        <w:fldChar w:fldCharType="end"/>
      </w:r>
      <w:r w:rsidRPr="006C6093">
        <w:rPr>
          <w:rFonts w:ascii="Times New Roman" w:hAnsi="Times New Roman" w:cs="Times New Roman"/>
        </w:rPr>
        <w:t>) и был воспринят в большинстве стран </w:t>
      </w:r>
      <w:hyperlink r:id="rId48" w:tooltip="Романо-германская правовая семья" w:history="1">
        <w:r w:rsidRPr="006C6093">
          <w:rPr>
            <w:rStyle w:val="a4"/>
            <w:rFonts w:ascii="Times New Roman" w:hAnsi="Times New Roman" w:cs="Times New Roman"/>
            <w:color w:val="auto"/>
          </w:rPr>
          <w:t>континентальной правовой семьи</w:t>
        </w:r>
      </w:hyperlink>
      <w:r w:rsidRPr="006C6093">
        <w:rPr>
          <w:rFonts w:ascii="Times New Roman" w:hAnsi="Times New Roman" w:cs="Times New Roman"/>
        </w:rPr>
        <w:t>, в том числе в </w:t>
      </w:r>
      <w:hyperlink r:id="rId49" w:tooltip="Россия" w:history="1">
        <w:r w:rsidRPr="006C6093">
          <w:rPr>
            <w:rStyle w:val="a4"/>
            <w:rFonts w:ascii="Times New Roman" w:hAnsi="Times New Roman" w:cs="Times New Roman"/>
            <w:color w:val="auto"/>
          </w:rPr>
          <w:t>Российской Федерации</w:t>
        </w:r>
      </w:hyperlink>
      <w:r w:rsidRPr="006C6093">
        <w:rPr>
          <w:rFonts w:ascii="Times New Roman" w:hAnsi="Times New Roman" w:cs="Times New Roman"/>
        </w:rPr>
        <w:t>.</w:t>
      </w:r>
    </w:p>
    <w:p w:rsidR="006C6093" w:rsidRPr="006C6093" w:rsidRDefault="006C6093" w:rsidP="006C6093">
      <w:pPr>
        <w:rPr>
          <w:rFonts w:ascii="Times New Roman" w:hAnsi="Times New Roman" w:cs="Times New Roman"/>
        </w:rPr>
      </w:pPr>
      <w:r w:rsidRPr="006C6093">
        <w:rPr>
          <w:rFonts w:ascii="Times New Roman" w:hAnsi="Times New Roman" w:cs="Times New Roman"/>
        </w:rPr>
        <w:t xml:space="preserve">Международно-правовое закрепление данный принцип получил в п. 2 ст. 11 Всеобщей декларации прав человека: «Никто не может быть осужден за преступление на основании совершения какого-либо деяния или за бездействие, которые </w:t>
      </w:r>
      <w:proofErr w:type="gramStart"/>
      <w:r w:rsidRPr="006C6093">
        <w:rPr>
          <w:rFonts w:ascii="Times New Roman" w:hAnsi="Times New Roman" w:cs="Times New Roman"/>
        </w:rPr>
        <w:t>во время</w:t>
      </w:r>
      <w:proofErr w:type="gramEnd"/>
      <w:r w:rsidRPr="006C6093">
        <w:rPr>
          <w:rFonts w:ascii="Times New Roman" w:hAnsi="Times New Roman" w:cs="Times New Roman"/>
        </w:rPr>
        <w:t xml:space="preserve">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6C6093" w:rsidRPr="006C6093" w:rsidRDefault="006C6093" w:rsidP="006C6093">
      <w:pPr>
        <w:rPr>
          <w:rFonts w:ascii="Times New Roman" w:hAnsi="Times New Roman" w:cs="Times New Roman"/>
        </w:rPr>
      </w:pPr>
      <w:r w:rsidRPr="006C6093">
        <w:rPr>
          <w:rFonts w:ascii="Times New Roman" w:hAnsi="Times New Roman" w:cs="Times New Roman"/>
        </w:rPr>
        <w:t>Как правило, в современных государствах принцип законности включает в себя следующие элементы</w:t>
      </w:r>
      <w:hyperlink r:id="rId50" w:anchor="cite_note-22" w:history="1">
        <w:r w:rsidRPr="006C6093">
          <w:rPr>
            <w:rStyle w:val="a4"/>
            <w:rFonts w:ascii="Times New Roman" w:hAnsi="Times New Roman" w:cs="Times New Roman"/>
            <w:color w:val="auto"/>
            <w:vertAlign w:val="superscript"/>
          </w:rPr>
          <w:t>[22]</w:t>
        </w:r>
      </w:hyperlink>
      <w:r w:rsidRPr="006C6093">
        <w:rPr>
          <w:rFonts w:ascii="Times New Roman" w:hAnsi="Times New Roman" w:cs="Times New Roman"/>
        </w:rPr>
        <w:t>:</w:t>
      </w:r>
    </w:p>
    <w:p w:rsidR="006C6093" w:rsidRPr="006C6093" w:rsidRDefault="006C6093" w:rsidP="006C6093">
      <w:pPr>
        <w:numPr>
          <w:ilvl w:val="0"/>
          <w:numId w:val="2"/>
        </w:numPr>
        <w:rPr>
          <w:rFonts w:ascii="Times New Roman" w:hAnsi="Times New Roman" w:cs="Times New Roman"/>
        </w:rPr>
      </w:pPr>
      <w:r w:rsidRPr="006C6093">
        <w:rPr>
          <w:rFonts w:ascii="Times New Roman" w:hAnsi="Times New Roman" w:cs="Times New Roman"/>
        </w:rPr>
        <w:t>Запрет применения уголовного закона по аналогии.</w:t>
      </w:r>
    </w:p>
    <w:p w:rsidR="006C6093" w:rsidRPr="006C6093" w:rsidRDefault="006C6093" w:rsidP="006C6093">
      <w:pPr>
        <w:numPr>
          <w:ilvl w:val="0"/>
          <w:numId w:val="2"/>
        </w:numPr>
        <w:rPr>
          <w:rFonts w:ascii="Times New Roman" w:hAnsi="Times New Roman" w:cs="Times New Roman"/>
        </w:rPr>
      </w:pPr>
      <w:r w:rsidRPr="006C6093">
        <w:rPr>
          <w:rFonts w:ascii="Times New Roman" w:hAnsi="Times New Roman" w:cs="Times New Roman"/>
        </w:rPr>
        <w:t>Требование определённости правовых норм (</w:t>
      </w:r>
      <w:proofErr w:type="spellStart"/>
      <w:r w:rsidRPr="006C6093">
        <w:rPr>
          <w:rFonts w:ascii="Times New Roman" w:hAnsi="Times New Roman" w:cs="Times New Roman"/>
        </w:rPr>
        <w:t>lex</w:t>
      </w:r>
      <w:proofErr w:type="spellEnd"/>
      <w:r w:rsidRPr="006C6093">
        <w:rPr>
          <w:rFonts w:ascii="Times New Roman" w:hAnsi="Times New Roman" w:cs="Times New Roman"/>
        </w:rPr>
        <w:t xml:space="preserve"> </w:t>
      </w:r>
      <w:proofErr w:type="spellStart"/>
      <w:r w:rsidRPr="006C6093">
        <w:rPr>
          <w:rFonts w:ascii="Times New Roman" w:hAnsi="Times New Roman" w:cs="Times New Roman"/>
        </w:rPr>
        <w:t>certa</w:t>
      </w:r>
      <w:proofErr w:type="spellEnd"/>
      <w:r w:rsidRPr="006C6093">
        <w:rPr>
          <w:rFonts w:ascii="Times New Roman" w:hAnsi="Times New Roman" w:cs="Times New Roman"/>
        </w:rPr>
        <w:t xml:space="preserve">), которая подразумевает, что уголовно-правовой запрет должен быть сформулирован чётко, чтобы </w:t>
      </w:r>
      <w:proofErr w:type="spellStart"/>
      <w:r w:rsidRPr="006C6093">
        <w:rPr>
          <w:rFonts w:ascii="Times New Roman" w:hAnsi="Times New Roman" w:cs="Times New Roman"/>
        </w:rPr>
        <w:t>правоприменитель</w:t>
      </w:r>
      <w:proofErr w:type="spellEnd"/>
      <w:r w:rsidRPr="006C6093">
        <w:rPr>
          <w:rFonts w:ascii="Times New Roman" w:hAnsi="Times New Roman" w:cs="Times New Roman"/>
        </w:rPr>
        <w:t xml:space="preserve"> не мог толковать его произвольно.</w:t>
      </w:r>
    </w:p>
    <w:p w:rsidR="006C6093" w:rsidRPr="006C6093" w:rsidRDefault="006C6093" w:rsidP="006C6093">
      <w:pPr>
        <w:numPr>
          <w:ilvl w:val="0"/>
          <w:numId w:val="2"/>
        </w:numPr>
        <w:rPr>
          <w:rFonts w:ascii="Times New Roman" w:hAnsi="Times New Roman" w:cs="Times New Roman"/>
        </w:rPr>
      </w:pPr>
      <w:r w:rsidRPr="006C6093">
        <w:rPr>
          <w:rFonts w:ascii="Times New Roman" w:hAnsi="Times New Roman" w:cs="Times New Roman"/>
        </w:rPr>
        <w:t>Неприменение наказания более тяжкого, чем предусматривалось при совершении преступления.</w:t>
      </w:r>
    </w:p>
    <w:p w:rsidR="006C6093" w:rsidRPr="006C6093" w:rsidRDefault="006C6093" w:rsidP="006C6093">
      <w:pPr>
        <w:numPr>
          <w:ilvl w:val="0"/>
          <w:numId w:val="2"/>
        </w:numPr>
        <w:rPr>
          <w:rFonts w:ascii="Times New Roman" w:hAnsi="Times New Roman" w:cs="Times New Roman"/>
        </w:rPr>
      </w:pPr>
      <w:r w:rsidRPr="006C6093">
        <w:rPr>
          <w:rFonts w:ascii="Times New Roman" w:hAnsi="Times New Roman" w:cs="Times New Roman"/>
        </w:rPr>
        <w:t>Процессуальная законность — возможность привлечения к уголовной ответственности лишь в определённом процессуальном порядке и по приговору суда.</w:t>
      </w:r>
    </w:p>
    <w:p w:rsidR="006C6093" w:rsidRPr="006C6093" w:rsidRDefault="006C6093" w:rsidP="006C6093">
      <w:pPr>
        <w:rPr>
          <w:rFonts w:ascii="Times New Roman" w:hAnsi="Times New Roman" w:cs="Times New Roman"/>
          <w:b/>
          <w:bCs/>
        </w:rPr>
      </w:pPr>
      <w:r w:rsidRPr="006C6093">
        <w:rPr>
          <w:rFonts w:ascii="Times New Roman" w:hAnsi="Times New Roman" w:cs="Times New Roman"/>
          <w:b/>
          <w:bCs/>
        </w:rPr>
        <w:t>Принцип равенства граждан перед законом</w:t>
      </w:r>
    </w:p>
    <w:p w:rsidR="006C6093" w:rsidRPr="006C6093" w:rsidRDefault="006C6093" w:rsidP="006C6093">
      <w:pPr>
        <w:rPr>
          <w:rFonts w:ascii="Times New Roman" w:hAnsi="Times New Roman" w:cs="Times New Roman"/>
        </w:rPr>
      </w:pPr>
      <w:r w:rsidRPr="006C6093">
        <w:rPr>
          <w:rFonts w:ascii="Times New Roman" w:hAnsi="Times New Roman" w:cs="Times New Roman"/>
        </w:rPr>
        <w:lastRenderedPageBreak/>
        <w:t>Все люди </w:t>
      </w:r>
      <w:hyperlink r:id="rId51" w:tooltip="Равенство перед законом" w:history="1">
        <w:r w:rsidRPr="006C6093">
          <w:rPr>
            <w:rStyle w:val="a4"/>
            <w:rFonts w:ascii="Times New Roman" w:hAnsi="Times New Roman" w:cs="Times New Roman"/>
            <w:color w:val="auto"/>
          </w:rPr>
          <w:t>равны перед законом</w:t>
        </w:r>
      </w:hyperlink>
      <w:r w:rsidRPr="006C6093">
        <w:rPr>
          <w:rFonts w:ascii="Times New Roman" w:hAnsi="Times New Roman" w:cs="Times New Roman"/>
        </w:rPr>
        <w:t> и имеют право, без всякого различия, на равную защиту закона. Данный принцип прямо вытекает из ст. 7 </w:t>
      </w:r>
      <w:hyperlink r:id="rId52" w:tooltip="Всеобщая декларация прав человека" w:history="1">
        <w:r w:rsidRPr="006C6093">
          <w:rPr>
            <w:rStyle w:val="a4"/>
            <w:rFonts w:ascii="Times New Roman" w:hAnsi="Times New Roman" w:cs="Times New Roman"/>
            <w:color w:val="auto"/>
          </w:rPr>
          <w:t>Всеобщей декларации прав человека</w:t>
        </w:r>
      </w:hyperlink>
      <w:hyperlink r:id="rId53" w:anchor="cite_note-vdpc-23" w:history="1">
        <w:r w:rsidRPr="006C6093">
          <w:rPr>
            <w:rStyle w:val="a4"/>
            <w:rFonts w:ascii="Times New Roman" w:hAnsi="Times New Roman" w:cs="Times New Roman"/>
            <w:color w:val="auto"/>
            <w:vertAlign w:val="superscript"/>
          </w:rPr>
          <w:t>[23]</w:t>
        </w:r>
      </w:hyperlink>
      <w:r w:rsidRPr="006C6093">
        <w:rPr>
          <w:rFonts w:ascii="Times New Roman" w:hAnsi="Times New Roman" w:cs="Times New Roman"/>
        </w:rPr>
        <w:t> и потому является общим для всего </w:t>
      </w:r>
      <w:hyperlink r:id="rId54" w:tooltip="Мировое сообщество" w:history="1">
        <w:r w:rsidRPr="006C6093">
          <w:rPr>
            <w:rStyle w:val="a4"/>
            <w:rFonts w:ascii="Times New Roman" w:hAnsi="Times New Roman" w:cs="Times New Roman"/>
            <w:color w:val="auto"/>
          </w:rPr>
          <w:t>мирового сообщества</w:t>
        </w:r>
      </w:hyperlink>
      <w:r w:rsidRPr="006C6093">
        <w:rPr>
          <w:rFonts w:ascii="Times New Roman" w:hAnsi="Times New Roman" w:cs="Times New Roman"/>
        </w:rPr>
        <w:t>.</w:t>
      </w:r>
    </w:p>
    <w:p w:rsidR="006C6093" w:rsidRPr="006C6093" w:rsidRDefault="006C6093" w:rsidP="006C6093">
      <w:pPr>
        <w:rPr>
          <w:rFonts w:ascii="Times New Roman" w:hAnsi="Times New Roman" w:cs="Times New Roman"/>
        </w:rPr>
      </w:pPr>
      <w:r w:rsidRPr="006C6093">
        <w:rPr>
          <w:rFonts w:ascii="Times New Roman" w:hAnsi="Times New Roman" w:cs="Times New Roman"/>
        </w:rPr>
        <w:t>При этом закон может предусматривать отдельные социально обусловленные особенности уголовной ответственности отдельных категорий лиц: например, женщин, несовершеннолетних, пожилых людей.</w:t>
      </w:r>
    </w:p>
    <w:p w:rsidR="006C6093" w:rsidRPr="006C6093" w:rsidRDefault="006C6093" w:rsidP="006C6093">
      <w:pPr>
        <w:rPr>
          <w:rFonts w:ascii="Times New Roman" w:hAnsi="Times New Roman" w:cs="Times New Roman"/>
        </w:rPr>
      </w:pPr>
      <w:r w:rsidRPr="006C6093">
        <w:rPr>
          <w:rFonts w:ascii="Times New Roman" w:hAnsi="Times New Roman" w:cs="Times New Roman"/>
        </w:rPr>
        <w:t>Кроме того, отдельным категориям лиц может предоставляться </w:t>
      </w:r>
      <w:hyperlink r:id="rId55" w:tooltip="Дипломатический иммунитет" w:history="1">
        <w:r w:rsidRPr="006C6093">
          <w:rPr>
            <w:rStyle w:val="a4"/>
            <w:rFonts w:ascii="Times New Roman" w:hAnsi="Times New Roman" w:cs="Times New Roman"/>
            <w:color w:val="auto"/>
          </w:rPr>
          <w:t>дипломатический иммунитет</w:t>
        </w:r>
      </w:hyperlink>
      <w:r w:rsidRPr="006C6093">
        <w:rPr>
          <w:rFonts w:ascii="Times New Roman" w:hAnsi="Times New Roman" w:cs="Times New Roman"/>
        </w:rPr>
        <w:t> от уголовной </w:t>
      </w:r>
      <w:hyperlink r:id="rId56" w:tooltip="Юрисдикция" w:history="1">
        <w:r w:rsidRPr="006C6093">
          <w:rPr>
            <w:rStyle w:val="a4"/>
            <w:rFonts w:ascii="Times New Roman" w:hAnsi="Times New Roman" w:cs="Times New Roman"/>
            <w:color w:val="auto"/>
          </w:rPr>
          <w:t>юрисдикции</w:t>
        </w:r>
      </w:hyperlink>
      <w:r w:rsidRPr="006C6093">
        <w:rPr>
          <w:rFonts w:ascii="Times New Roman" w:hAnsi="Times New Roman" w:cs="Times New Roman"/>
        </w:rPr>
        <w:t> государства пребывания. На таких лиц (например, сотрудники </w:t>
      </w:r>
      <w:hyperlink r:id="rId57" w:tooltip="Посольство" w:history="1">
        <w:r w:rsidRPr="006C6093">
          <w:rPr>
            <w:rStyle w:val="a4"/>
            <w:rFonts w:ascii="Times New Roman" w:hAnsi="Times New Roman" w:cs="Times New Roman"/>
            <w:color w:val="auto"/>
          </w:rPr>
          <w:t>дипломатических представительств</w:t>
        </w:r>
      </w:hyperlink>
      <w:r w:rsidRPr="006C6093">
        <w:rPr>
          <w:rFonts w:ascii="Times New Roman" w:hAnsi="Times New Roman" w:cs="Times New Roman"/>
        </w:rPr>
        <w:t> и </w:t>
      </w:r>
      <w:hyperlink r:id="rId58" w:tooltip="Консульство (дипломатия)" w:history="1">
        <w:r w:rsidRPr="006C6093">
          <w:rPr>
            <w:rStyle w:val="a4"/>
            <w:rFonts w:ascii="Times New Roman" w:hAnsi="Times New Roman" w:cs="Times New Roman"/>
            <w:color w:val="auto"/>
          </w:rPr>
          <w:t>консульств</w:t>
        </w:r>
      </w:hyperlink>
      <w:r w:rsidRPr="006C6093">
        <w:rPr>
          <w:rFonts w:ascii="Times New Roman" w:hAnsi="Times New Roman" w:cs="Times New Roman"/>
        </w:rPr>
        <w:t>), продолжает распространяться уголовная юрисдикция страны, представителями которой они являются.</w:t>
      </w:r>
    </w:p>
    <w:p w:rsidR="006C6093" w:rsidRPr="006C6093" w:rsidRDefault="006C6093" w:rsidP="006C6093">
      <w:pPr>
        <w:rPr>
          <w:rFonts w:ascii="Times New Roman" w:hAnsi="Times New Roman" w:cs="Times New Roman"/>
        </w:rPr>
      </w:pPr>
      <w:r w:rsidRPr="006C6093">
        <w:rPr>
          <w:rFonts w:ascii="Times New Roman" w:hAnsi="Times New Roman" w:cs="Times New Roman"/>
          <w:b/>
          <w:bCs/>
        </w:rPr>
        <w:t>Принцип </w:t>
      </w:r>
      <w:hyperlink r:id="rId59" w:tooltip="Гуманизм" w:history="1">
        <w:r w:rsidRPr="006C6093">
          <w:rPr>
            <w:rStyle w:val="a4"/>
            <w:rFonts w:ascii="Times New Roman" w:hAnsi="Times New Roman" w:cs="Times New Roman"/>
            <w:b/>
            <w:bCs/>
            <w:color w:val="auto"/>
          </w:rPr>
          <w:t>гуманизма</w:t>
        </w:r>
      </w:hyperlink>
    </w:p>
    <w:p w:rsidR="006C6093" w:rsidRPr="006C6093" w:rsidRDefault="006C6093" w:rsidP="006C6093">
      <w:pPr>
        <w:rPr>
          <w:rFonts w:ascii="Times New Roman" w:hAnsi="Times New Roman" w:cs="Times New Roman"/>
        </w:rPr>
      </w:pPr>
      <w:r w:rsidRPr="006C6093">
        <w:rPr>
          <w:rFonts w:ascii="Times New Roman" w:hAnsi="Times New Roman" w:cs="Times New Roman"/>
        </w:rPr>
        <w:t>О том, что применение уголовного права должно быть основано на началах гуманизма, писали ещё теоретики права эпохи </w:t>
      </w:r>
      <w:hyperlink r:id="rId60" w:tooltip="Новое время" w:history="1">
        <w:r w:rsidRPr="006C6093">
          <w:rPr>
            <w:rStyle w:val="a4"/>
            <w:rFonts w:ascii="Times New Roman" w:hAnsi="Times New Roman" w:cs="Times New Roman"/>
            <w:color w:val="auto"/>
          </w:rPr>
          <w:t>Нового времени</w:t>
        </w:r>
      </w:hyperlink>
      <w:r w:rsidRPr="006C6093">
        <w:rPr>
          <w:rFonts w:ascii="Times New Roman" w:hAnsi="Times New Roman" w:cs="Times New Roman"/>
        </w:rPr>
        <w:t>: </w:t>
      </w:r>
      <w:proofErr w:type="spellStart"/>
      <w:r w:rsidRPr="006C6093">
        <w:rPr>
          <w:rFonts w:ascii="Times New Roman" w:hAnsi="Times New Roman" w:cs="Times New Roman"/>
        </w:rPr>
        <w:fldChar w:fldCharType="begin"/>
      </w:r>
      <w:r w:rsidRPr="006C6093">
        <w:rPr>
          <w:rFonts w:ascii="Times New Roman" w:hAnsi="Times New Roman" w:cs="Times New Roman"/>
        </w:rPr>
        <w:instrText xml:space="preserve"> HYPERLINK "https://ru.wikipedia.org/wiki/%D0%A7%D0%B5%D0%B7%D0%B0%D1%80%D0%B5_%D0%91%D0%B5%D0%BA%D0%BA%D0%B0%D1%80%D0%B8%D0%B0" \o "Чезаре Беккариа" </w:instrText>
      </w:r>
      <w:r w:rsidRPr="006C6093">
        <w:rPr>
          <w:rFonts w:ascii="Times New Roman" w:hAnsi="Times New Roman" w:cs="Times New Roman"/>
        </w:rPr>
        <w:fldChar w:fldCharType="separate"/>
      </w:r>
      <w:r w:rsidRPr="006C6093">
        <w:rPr>
          <w:rStyle w:val="a4"/>
          <w:rFonts w:ascii="Times New Roman" w:hAnsi="Times New Roman" w:cs="Times New Roman"/>
          <w:color w:val="auto"/>
        </w:rPr>
        <w:t>Чезаре</w:t>
      </w:r>
      <w:proofErr w:type="spellEnd"/>
      <w:r w:rsidRPr="006C6093">
        <w:rPr>
          <w:rStyle w:val="a4"/>
          <w:rFonts w:ascii="Times New Roman" w:hAnsi="Times New Roman" w:cs="Times New Roman"/>
          <w:color w:val="auto"/>
        </w:rPr>
        <w:t xml:space="preserve"> </w:t>
      </w:r>
      <w:proofErr w:type="spellStart"/>
      <w:r w:rsidRPr="006C6093">
        <w:rPr>
          <w:rStyle w:val="a4"/>
          <w:rFonts w:ascii="Times New Roman" w:hAnsi="Times New Roman" w:cs="Times New Roman"/>
          <w:color w:val="auto"/>
        </w:rPr>
        <w:t>Беккариа</w:t>
      </w:r>
      <w:proofErr w:type="spellEnd"/>
      <w:r w:rsidRPr="006C6093">
        <w:rPr>
          <w:rFonts w:ascii="Times New Roman" w:hAnsi="Times New Roman" w:cs="Times New Roman"/>
        </w:rPr>
        <w:fldChar w:fldCharType="end"/>
      </w:r>
      <w:r w:rsidRPr="006C6093">
        <w:rPr>
          <w:rFonts w:ascii="Times New Roman" w:hAnsi="Times New Roman" w:cs="Times New Roman"/>
        </w:rPr>
        <w:t>, </w:t>
      </w:r>
      <w:hyperlink r:id="rId61" w:tooltip="Шарль Луи Монтескьё" w:history="1">
        <w:r w:rsidRPr="006C6093">
          <w:rPr>
            <w:rStyle w:val="a4"/>
            <w:rFonts w:ascii="Times New Roman" w:hAnsi="Times New Roman" w:cs="Times New Roman"/>
            <w:color w:val="auto"/>
          </w:rPr>
          <w:t xml:space="preserve">Шарль Луи </w:t>
        </w:r>
        <w:proofErr w:type="spellStart"/>
        <w:r w:rsidRPr="006C6093">
          <w:rPr>
            <w:rStyle w:val="a4"/>
            <w:rFonts w:ascii="Times New Roman" w:hAnsi="Times New Roman" w:cs="Times New Roman"/>
            <w:color w:val="auto"/>
          </w:rPr>
          <w:t>Монтескьё</w:t>
        </w:r>
        <w:proofErr w:type="spellEnd"/>
      </w:hyperlink>
      <w:r w:rsidRPr="006C6093">
        <w:rPr>
          <w:rFonts w:ascii="Times New Roman" w:hAnsi="Times New Roman" w:cs="Times New Roman"/>
        </w:rPr>
        <w:t> и другие</w:t>
      </w:r>
      <w:hyperlink r:id="rId62" w:anchor="cite_note-24" w:history="1">
        <w:r w:rsidRPr="006C6093">
          <w:rPr>
            <w:rStyle w:val="a4"/>
            <w:rFonts w:ascii="Times New Roman" w:hAnsi="Times New Roman" w:cs="Times New Roman"/>
            <w:color w:val="auto"/>
            <w:vertAlign w:val="superscript"/>
          </w:rPr>
          <w:t>[24]</w:t>
        </w:r>
      </w:hyperlink>
      <w:r w:rsidRPr="006C6093">
        <w:rPr>
          <w:rFonts w:ascii="Times New Roman" w:hAnsi="Times New Roman" w:cs="Times New Roman"/>
        </w:rPr>
        <w:t>.</w:t>
      </w:r>
    </w:p>
    <w:p w:rsidR="006C6093" w:rsidRPr="006C6093" w:rsidRDefault="006C6093" w:rsidP="006C6093">
      <w:pPr>
        <w:rPr>
          <w:rFonts w:ascii="Times New Roman" w:hAnsi="Times New Roman" w:cs="Times New Roman"/>
        </w:rPr>
      </w:pPr>
      <w:r w:rsidRPr="006C6093">
        <w:rPr>
          <w:rFonts w:ascii="Times New Roman" w:hAnsi="Times New Roman" w:cs="Times New Roman"/>
        </w:rPr>
        <w:t>Этот принцип нашёл выражение и в международно-правовых нормах. Так, ст. 5 </w:t>
      </w:r>
      <w:hyperlink r:id="rId63" w:tooltip="Всеобщая декларация прав человека" w:history="1">
        <w:r w:rsidRPr="006C6093">
          <w:rPr>
            <w:rStyle w:val="a4"/>
            <w:rFonts w:ascii="Times New Roman" w:hAnsi="Times New Roman" w:cs="Times New Roman"/>
            <w:color w:val="auto"/>
          </w:rPr>
          <w:t>Всеобщей декларации прав человека</w:t>
        </w:r>
      </w:hyperlink>
      <w:hyperlink r:id="rId64" w:anchor="cite_note-vdpc-23" w:history="1">
        <w:r w:rsidRPr="006C6093">
          <w:rPr>
            <w:rStyle w:val="a4"/>
            <w:rFonts w:ascii="Times New Roman" w:hAnsi="Times New Roman" w:cs="Times New Roman"/>
            <w:color w:val="auto"/>
            <w:vertAlign w:val="superscript"/>
          </w:rPr>
          <w:t>[23]</w:t>
        </w:r>
      </w:hyperlink>
      <w:r w:rsidRPr="006C6093">
        <w:rPr>
          <w:rFonts w:ascii="Times New Roman" w:hAnsi="Times New Roman" w:cs="Times New Roman"/>
        </w:rPr>
        <w:t> устанавливает, что никто не должен подвергаться </w:t>
      </w:r>
      <w:hyperlink r:id="rId65" w:tooltip="Пытка" w:history="1">
        <w:r w:rsidRPr="006C6093">
          <w:rPr>
            <w:rStyle w:val="a4"/>
            <w:rFonts w:ascii="Times New Roman" w:hAnsi="Times New Roman" w:cs="Times New Roman"/>
            <w:color w:val="auto"/>
          </w:rPr>
          <w:t>пыткам</w:t>
        </w:r>
      </w:hyperlink>
      <w:r w:rsidRPr="006C6093">
        <w:rPr>
          <w:rFonts w:ascii="Times New Roman" w:hAnsi="Times New Roman" w:cs="Times New Roman"/>
        </w:rPr>
        <w:t> или жестоким, бесчеловечным или унижающим его достоинство обращению и наказанию.</w:t>
      </w:r>
    </w:p>
    <w:p w:rsidR="006C6093" w:rsidRPr="006C6093" w:rsidRDefault="006C6093" w:rsidP="006C6093">
      <w:pPr>
        <w:rPr>
          <w:rFonts w:ascii="Times New Roman" w:hAnsi="Times New Roman" w:cs="Times New Roman"/>
        </w:rPr>
      </w:pPr>
      <w:r w:rsidRPr="006C6093">
        <w:rPr>
          <w:rFonts w:ascii="Times New Roman" w:hAnsi="Times New Roman" w:cs="Times New Roman"/>
        </w:rPr>
        <w:t>Хотя </w:t>
      </w:r>
      <w:hyperlink r:id="rId66" w:tooltip="Гуманизм" w:history="1">
        <w:r w:rsidRPr="006C6093">
          <w:rPr>
            <w:rStyle w:val="a4"/>
            <w:rFonts w:ascii="Times New Roman" w:hAnsi="Times New Roman" w:cs="Times New Roman"/>
            <w:color w:val="auto"/>
          </w:rPr>
          <w:t>гуманизм</w:t>
        </w:r>
      </w:hyperlink>
      <w:r w:rsidRPr="006C6093">
        <w:rPr>
          <w:rFonts w:ascii="Times New Roman" w:hAnsi="Times New Roman" w:cs="Times New Roman"/>
        </w:rPr>
        <w:t> не исключает </w:t>
      </w:r>
      <w:hyperlink r:id="rId67" w:tooltip="Кара" w:history="1">
        <w:r w:rsidRPr="006C6093">
          <w:rPr>
            <w:rStyle w:val="a4"/>
            <w:rFonts w:ascii="Times New Roman" w:hAnsi="Times New Roman" w:cs="Times New Roman"/>
            <w:color w:val="auto"/>
          </w:rPr>
          <w:t>карательной</w:t>
        </w:r>
      </w:hyperlink>
      <w:r w:rsidRPr="006C6093">
        <w:rPr>
          <w:rFonts w:ascii="Times New Roman" w:hAnsi="Times New Roman" w:cs="Times New Roman"/>
        </w:rPr>
        <w:t> направленности </w:t>
      </w:r>
      <w:hyperlink r:id="rId68" w:tooltip="Уголовное наказание" w:history="1">
        <w:r w:rsidRPr="006C6093">
          <w:rPr>
            <w:rStyle w:val="a4"/>
            <w:rFonts w:ascii="Times New Roman" w:hAnsi="Times New Roman" w:cs="Times New Roman"/>
            <w:color w:val="auto"/>
          </w:rPr>
          <w:t>наказания</w:t>
        </w:r>
      </w:hyperlink>
      <w:r w:rsidRPr="006C6093">
        <w:rPr>
          <w:rFonts w:ascii="Times New Roman" w:hAnsi="Times New Roman" w:cs="Times New Roman"/>
        </w:rPr>
        <w:t>, ориентированной на причинение не являющихся чрезмерными </w:t>
      </w:r>
      <w:hyperlink r:id="rId69" w:tooltip="Страдание" w:history="1">
        <w:r w:rsidRPr="006C6093">
          <w:rPr>
            <w:rStyle w:val="a4"/>
            <w:rFonts w:ascii="Times New Roman" w:hAnsi="Times New Roman" w:cs="Times New Roman"/>
            <w:color w:val="auto"/>
          </w:rPr>
          <w:t>страданий</w:t>
        </w:r>
      </w:hyperlink>
      <w:r w:rsidRPr="006C6093">
        <w:rPr>
          <w:rFonts w:ascii="Times New Roman" w:hAnsi="Times New Roman" w:cs="Times New Roman"/>
        </w:rPr>
        <w:t>, в литературе отмечается, что не следует абсолютизировать карательное воздействие уголовного права, поскольку оно во многом не позволяет достичь целей, которые оно призвано решить. Ещё </w:t>
      </w:r>
      <w:hyperlink r:id="rId70" w:tooltip="Карл Маркс" w:history="1">
        <w:r w:rsidRPr="006C6093">
          <w:rPr>
            <w:rStyle w:val="a4"/>
            <w:rFonts w:ascii="Times New Roman" w:hAnsi="Times New Roman" w:cs="Times New Roman"/>
            <w:color w:val="auto"/>
          </w:rPr>
          <w:t>Маркс</w:t>
        </w:r>
      </w:hyperlink>
      <w:r w:rsidRPr="006C6093">
        <w:rPr>
          <w:rFonts w:ascii="Times New Roman" w:hAnsi="Times New Roman" w:cs="Times New Roman"/>
        </w:rPr>
        <w:t> писал: «…история и такая наука, как статистика, с исчерпывающей очевидностью доказывают, что со времени Каина мир никогда не удавалось ни исправить, ни устрашить наказанием. Как раз наоборот!»</w:t>
      </w:r>
      <w:hyperlink r:id="rId71" w:anchor="cite_note-25" w:history="1">
        <w:r w:rsidRPr="006C6093">
          <w:rPr>
            <w:rStyle w:val="a4"/>
            <w:rFonts w:ascii="Times New Roman" w:hAnsi="Times New Roman" w:cs="Times New Roman"/>
            <w:color w:val="auto"/>
            <w:vertAlign w:val="superscript"/>
          </w:rPr>
          <w:t>[25]</w:t>
        </w:r>
      </w:hyperlink>
      <w:r w:rsidRPr="006C6093">
        <w:rPr>
          <w:rFonts w:ascii="Times New Roman" w:hAnsi="Times New Roman" w:cs="Times New Roman"/>
        </w:rPr>
        <w:t> Указывается, что значительных достижений в вопросах </w:t>
      </w:r>
      <w:hyperlink r:id="rId72" w:tooltip="Борьба с преступностью" w:history="1">
        <w:r w:rsidRPr="006C6093">
          <w:rPr>
            <w:rStyle w:val="a4"/>
            <w:rFonts w:ascii="Times New Roman" w:hAnsi="Times New Roman" w:cs="Times New Roman"/>
            <w:color w:val="auto"/>
          </w:rPr>
          <w:t>борьбы с преступностью</w:t>
        </w:r>
      </w:hyperlink>
      <w:r w:rsidRPr="006C6093">
        <w:rPr>
          <w:rFonts w:ascii="Times New Roman" w:hAnsi="Times New Roman" w:cs="Times New Roman"/>
        </w:rPr>
        <w:t> позволяет добиться применение таких мер, которые не связаны с традиционным представлением о уголовно-правовой каре, в том числе не являющихся наказанием </w:t>
      </w:r>
      <w:hyperlink r:id="rId73" w:tooltip="Иные меры уголовно-правового характера" w:history="1">
        <w:r w:rsidRPr="006C6093">
          <w:rPr>
            <w:rStyle w:val="a4"/>
            <w:rFonts w:ascii="Times New Roman" w:hAnsi="Times New Roman" w:cs="Times New Roman"/>
            <w:color w:val="auto"/>
          </w:rPr>
          <w:t>иных мер уголовно-правового характера</w:t>
        </w:r>
      </w:hyperlink>
      <w:hyperlink r:id="rId74" w:anchor="cite_note-26" w:history="1">
        <w:r w:rsidRPr="006C6093">
          <w:rPr>
            <w:rStyle w:val="a4"/>
            <w:rFonts w:ascii="Times New Roman" w:hAnsi="Times New Roman" w:cs="Times New Roman"/>
            <w:color w:val="auto"/>
            <w:vertAlign w:val="superscript"/>
          </w:rPr>
          <w:t>[26]</w:t>
        </w:r>
      </w:hyperlink>
      <w:r w:rsidRPr="006C6093">
        <w:rPr>
          <w:rFonts w:ascii="Times New Roman" w:hAnsi="Times New Roman" w:cs="Times New Roman"/>
        </w:rPr>
        <w:t>.</w:t>
      </w:r>
    </w:p>
    <w:p w:rsidR="006C6093" w:rsidRPr="006C6093" w:rsidRDefault="006C6093" w:rsidP="006C6093">
      <w:pPr>
        <w:rPr>
          <w:rFonts w:ascii="Times New Roman" w:hAnsi="Times New Roman" w:cs="Times New Roman"/>
          <w:b/>
          <w:bCs/>
        </w:rPr>
      </w:pPr>
      <w:r w:rsidRPr="006C6093">
        <w:rPr>
          <w:rFonts w:ascii="Times New Roman" w:hAnsi="Times New Roman" w:cs="Times New Roman"/>
          <w:b/>
          <w:bCs/>
        </w:rPr>
        <w:t>Принцип запрета двойной ответственности</w:t>
      </w:r>
    </w:p>
    <w:p w:rsidR="006C6093" w:rsidRPr="006C6093" w:rsidRDefault="006C6093" w:rsidP="006C6093">
      <w:pPr>
        <w:rPr>
          <w:rFonts w:ascii="Times New Roman" w:hAnsi="Times New Roman" w:cs="Times New Roman"/>
        </w:rPr>
      </w:pPr>
      <w:r w:rsidRPr="006C6093">
        <w:rPr>
          <w:rFonts w:ascii="Times New Roman" w:hAnsi="Times New Roman" w:cs="Times New Roman"/>
        </w:rPr>
        <w:t>Никто не может нести </w:t>
      </w:r>
      <w:hyperlink r:id="rId75" w:tooltip="Уголовная ответственность" w:history="1">
        <w:r w:rsidRPr="006C6093">
          <w:rPr>
            <w:rStyle w:val="a4"/>
            <w:rFonts w:ascii="Times New Roman" w:hAnsi="Times New Roman" w:cs="Times New Roman"/>
            <w:color w:val="auto"/>
          </w:rPr>
          <w:t>уголовную ответственность</w:t>
        </w:r>
      </w:hyperlink>
      <w:r w:rsidRPr="006C6093">
        <w:rPr>
          <w:rFonts w:ascii="Times New Roman" w:hAnsi="Times New Roman" w:cs="Times New Roman"/>
        </w:rPr>
        <w:t> дважды за одно и то же </w:t>
      </w:r>
      <w:hyperlink r:id="rId76" w:tooltip="Преступление" w:history="1">
        <w:r w:rsidRPr="006C6093">
          <w:rPr>
            <w:rStyle w:val="a4"/>
            <w:rFonts w:ascii="Times New Roman" w:hAnsi="Times New Roman" w:cs="Times New Roman"/>
            <w:color w:val="auto"/>
          </w:rPr>
          <w:t>преступление</w:t>
        </w:r>
      </w:hyperlink>
      <w:r w:rsidRPr="006C6093">
        <w:rPr>
          <w:rFonts w:ascii="Times New Roman" w:hAnsi="Times New Roman" w:cs="Times New Roman"/>
        </w:rPr>
        <w:t>. Это положение восходит к </w:t>
      </w:r>
      <w:hyperlink r:id="rId77" w:tooltip="Римское право" w:history="1">
        <w:r w:rsidRPr="006C6093">
          <w:rPr>
            <w:rStyle w:val="a4"/>
            <w:rFonts w:ascii="Times New Roman" w:hAnsi="Times New Roman" w:cs="Times New Roman"/>
            <w:color w:val="auto"/>
          </w:rPr>
          <w:t>римскому праву</w:t>
        </w:r>
      </w:hyperlink>
      <w:r w:rsidRPr="006C6093">
        <w:rPr>
          <w:rFonts w:ascii="Times New Roman" w:hAnsi="Times New Roman" w:cs="Times New Roman"/>
        </w:rPr>
        <w:t> и часто цитируется в форме «</w:t>
      </w:r>
      <w:proofErr w:type="spellStart"/>
      <w:r w:rsidRPr="006C6093">
        <w:rPr>
          <w:rFonts w:ascii="Times New Roman" w:hAnsi="Times New Roman" w:cs="Times New Roman"/>
          <w:i/>
          <w:iCs/>
        </w:rPr>
        <w:fldChar w:fldCharType="begin"/>
      </w:r>
      <w:r w:rsidRPr="006C6093">
        <w:rPr>
          <w:rFonts w:ascii="Times New Roman" w:hAnsi="Times New Roman" w:cs="Times New Roman"/>
          <w:i/>
          <w:iCs/>
        </w:rPr>
        <w:instrText xml:space="preserve"> HYPERLINK "https://ru.wikipedia.org/wiki/Non_bis_in_idem" \o "Non bis in idem" </w:instrText>
      </w:r>
      <w:r w:rsidRPr="006C6093">
        <w:rPr>
          <w:rFonts w:ascii="Times New Roman" w:hAnsi="Times New Roman" w:cs="Times New Roman"/>
          <w:i/>
          <w:iCs/>
        </w:rPr>
        <w:fldChar w:fldCharType="separate"/>
      </w:r>
      <w:r w:rsidRPr="006C6093">
        <w:rPr>
          <w:rStyle w:val="a4"/>
          <w:rFonts w:ascii="Times New Roman" w:hAnsi="Times New Roman" w:cs="Times New Roman"/>
          <w:i/>
          <w:iCs/>
          <w:color w:val="auto"/>
        </w:rPr>
        <w:t>non</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bis</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in</w:t>
      </w:r>
      <w:proofErr w:type="spellEnd"/>
      <w:r w:rsidRPr="006C6093">
        <w:rPr>
          <w:rStyle w:val="a4"/>
          <w:rFonts w:ascii="Times New Roman" w:hAnsi="Times New Roman" w:cs="Times New Roman"/>
          <w:i/>
          <w:iCs/>
          <w:color w:val="auto"/>
        </w:rPr>
        <w:t xml:space="preserve"> </w:t>
      </w:r>
      <w:proofErr w:type="spellStart"/>
      <w:r w:rsidRPr="006C6093">
        <w:rPr>
          <w:rStyle w:val="a4"/>
          <w:rFonts w:ascii="Times New Roman" w:hAnsi="Times New Roman" w:cs="Times New Roman"/>
          <w:i/>
          <w:iCs/>
          <w:color w:val="auto"/>
        </w:rPr>
        <w:t>idem</w:t>
      </w:r>
      <w:proofErr w:type="spellEnd"/>
      <w:r w:rsidRPr="006C6093">
        <w:rPr>
          <w:rFonts w:ascii="Times New Roman" w:hAnsi="Times New Roman" w:cs="Times New Roman"/>
        </w:rPr>
        <w:fldChar w:fldCharType="end"/>
      </w:r>
      <w:r w:rsidRPr="006C6093">
        <w:rPr>
          <w:rFonts w:ascii="Times New Roman" w:hAnsi="Times New Roman" w:cs="Times New Roman"/>
        </w:rPr>
        <w:t>». Если лицо было осуждено или оправдано </w:t>
      </w:r>
      <w:hyperlink r:id="rId78" w:tooltip="Суд" w:history="1">
        <w:r w:rsidRPr="006C6093">
          <w:rPr>
            <w:rStyle w:val="a4"/>
            <w:rFonts w:ascii="Times New Roman" w:hAnsi="Times New Roman" w:cs="Times New Roman"/>
            <w:color w:val="auto"/>
          </w:rPr>
          <w:t>судом</w:t>
        </w:r>
      </w:hyperlink>
      <w:r w:rsidRPr="006C6093">
        <w:rPr>
          <w:rFonts w:ascii="Times New Roman" w:hAnsi="Times New Roman" w:cs="Times New Roman"/>
        </w:rPr>
        <w:t> в ходе </w:t>
      </w:r>
      <w:hyperlink r:id="rId79" w:tooltip="Уголовное судопроизводство" w:history="1">
        <w:r w:rsidRPr="006C6093">
          <w:rPr>
            <w:rStyle w:val="a4"/>
            <w:rFonts w:ascii="Times New Roman" w:hAnsi="Times New Roman" w:cs="Times New Roman"/>
            <w:color w:val="auto"/>
          </w:rPr>
          <w:t>уголовного судопроизводства</w:t>
        </w:r>
      </w:hyperlink>
      <w:r w:rsidRPr="006C6093">
        <w:rPr>
          <w:rFonts w:ascii="Times New Roman" w:hAnsi="Times New Roman" w:cs="Times New Roman"/>
        </w:rPr>
        <w:t>, то повторное привлечение его к ответственности за то же самое деяние (даже при условии другой его </w:t>
      </w:r>
      <w:hyperlink r:id="rId80" w:tooltip="Квалификация преступления" w:history="1">
        <w:r w:rsidRPr="006C6093">
          <w:rPr>
            <w:rStyle w:val="a4"/>
            <w:rFonts w:ascii="Times New Roman" w:hAnsi="Times New Roman" w:cs="Times New Roman"/>
            <w:color w:val="auto"/>
          </w:rPr>
          <w:t>квалификации</w:t>
        </w:r>
      </w:hyperlink>
      <w:r w:rsidRPr="006C6093">
        <w:rPr>
          <w:rFonts w:ascii="Times New Roman" w:hAnsi="Times New Roman" w:cs="Times New Roman"/>
        </w:rPr>
        <w:t>) является недопустимым.</w:t>
      </w:r>
    </w:p>
    <w:p w:rsidR="006C6093" w:rsidRPr="006C6093" w:rsidRDefault="006C6093" w:rsidP="006C6093">
      <w:pPr>
        <w:rPr>
          <w:rFonts w:ascii="Times New Roman" w:hAnsi="Times New Roman" w:cs="Times New Roman"/>
        </w:rPr>
      </w:pPr>
      <w:r w:rsidRPr="006C6093">
        <w:rPr>
          <w:rFonts w:ascii="Times New Roman" w:hAnsi="Times New Roman" w:cs="Times New Roman"/>
        </w:rPr>
        <w:t>В протоколе № 7 к Европейской конвенции о защите прав человека и основных свобод данный принцип сформулирован следующим образом:</w:t>
      </w:r>
    </w:p>
    <w:p w:rsidR="006C6093" w:rsidRPr="006C6093" w:rsidRDefault="006C6093" w:rsidP="006C6093">
      <w:pPr>
        <w:rPr>
          <w:rFonts w:ascii="Times New Roman" w:hAnsi="Times New Roman" w:cs="Times New Roman"/>
        </w:rPr>
      </w:pPr>
      <w:r w:rsidRPr="006C6093">
        <w:rPr>
          <w:rFonts w:ascii="Times New Roman" w:hAnsi="Times New Roman" w:cs="Times New Roman"/>
        </w:rPr>
        <w:t>1. Никакое лицо не должно быть повторно судимо или наказано в уголовном порядке в рамках юрисдикции одного и того же государства за преступление, за которое это лицо уже было окончательно оправдано или осуждено в соответствии с законом и уголовно-процессуальным законодательством этого государства.</w:t>
      </w:r>
    </w:p>
    <w:p w:rsidR="006C6093" w:rsidRPr="006C6093" w:rsidRDefault="006C6093" w:rsidP="006C6093">
      <w:pPr>
        <w:rPr>
          <w:rFonts w:ascii="Times New Roman" w:hAnsi="Times New Roman" w:cs="Times New Roman"/>
        </w:rPr>
      </w:pPr>
      <w:r w:rsidRPr="006C6093">
        <w:rPr>
          <w:rFonts w:ascii="Times New Roman" w:hAnsi="Times New Roman" w:cs="Times New Roman"/>
        </w:rPr>
        <w:t>2. Положения предыдущего пункта не препятствуют повторному рассмотрению дела в соответствии с законом и уголовно-процессуальным нормами соответствующего государства, если имеются сведения о новых или вновь открывшихся обстоятельствах или если в ходе предыдущего разбирательства были допущены существенные нарушения, повлиявшие на исход дела.</w:t>
      </w:r>
    </w:p>
    <w:p w:rsidR="006C6093" w:rsidRPr="006C6093" w:rsidRDefault="006C6093" w:rsidP="006C6093">
      <w:pPr>
        <w:rPr>
          <w:rFonts w:ascii="Times New Roman" w:hAnsi="Times New Roman" w:cs="Times New Roman"/>
          <w:b/>
          <w:bCs/>
        </w:rPr>
      </w:pPr>
      <w:r w:rsidRPr="006C6093">
        <w:rPr>
          <w:rFonts w:ascii="Times New Roman" w:hAnsi="Times New Roman" w:cs="Times New Roman"/>
          <w:b/>
          <w:bCs/>
        </w:rPr>
        <w:t>Принцип вины</w:t>
      </w:r>
    </w:p>
    <w:p w:rsidR="006C6093" w:rsidRPr="006C6093" w:rsidRDefault="006C6093" w:rsidP="006C6093">
      <w:pPr>
        <w:rPr>
          <w:rFonts w:ascii="Times New Roman" w:hAnsi="Times New Roman" w:cs="Times New Roman"/>
        </w:rPr>
      </w:pPr>
      <w:r w:rsidRPr="006C6093">
        <w:rPr>
          <w:rFonts w:ascii="Times New Roman" w:hAnsi="Times New Roman" w:cs="Times New Roman"/>
        </w:rPr>
        <w:t>Во всех государствах современного мира уголовная ответственность возможна лишь в случае, если в отношении преступного деяния и наступивших последствий установлена вина лица</w:t>
      </w:r>
      <w:hyperlink r:id="rId81" w:anchor="cite_note-27" w:history="1">
        <w:r w:rsidRPr="006C6093">
          <w:rPr>
            <w:rStyle w:val="a4"/>
            <w:rFonts w:ascii="Times New Roman" w:hAnsi="Times New Roman" w:cs="Times New Roman"/>
            <w:color w:val="auto"/>
            <w:vertAlign w:val="superscript"/>
          </w:rPr>
          <w:t>[27]</w:t>
        </w:r>
      </w:hyperlink>
      <w:r w:rsidRPr="006C6093">
        <w:rPr>
          <w:rFonts w:ascii="Times New Roman" w:hAnsi="Times New Roman" w:cs="Times New Roman"/>
        </w:rPr>
        <w:t xml:space="preserve">. </w:t>
      </w:r>
      <w:r w:rsidRPr="006C6093">
        <w:rPr>
          <w:rFonts w:ascii="Times New Roman" w:hAnsi="Times New Roman" w:cs="Times New Roman"/>
        </w:rPr>
        <w:lastRenderedPageBreak/>
        <w:t>Однако далеко не во всех странах он включён в уголовные кодексы: во многих случаях считается, что достаточно конституционного и международно-правового запрета привлечения к ответственности невиновных.</w:t>
      </w:r>
    </w:p>
    <w:p w:rsidR="006C6093" w:rsidRPr="006C6093" w:rsidRDefault="006C6093" w:rsidP="006C6093">
      <w:pPr>
        <w:rPr>
          <w:rFonts w:ascii="Times New Roman" w:hAnsi="Times New Roman" w:cs="Times New Roman"/>
        </w:rPr>
      </w:pPr>
      <w:r w:rsidRPr="006C6093">
        <w:rPr>
          <w:rFonts w:ascii="Times New Roman" w:hAnsi="Times New Roman" w:cs="Times New Roman"/>
        </w:rPr>
        <w:t>Часто принцип виновной ответственности также дополняется указанием на личный характер уголовной ответственности.</w:t>
      </w:r>
    </w:p>
    <w:p w:rsidR="006C6093" w:rsidRPr="006C6093" w:rsidRDefault="006C6093" w:rsidP="006C6093">
      <w:pPr>
        <w:rPr>
          <w:rFonts w:ascii="Times New Roman" w:hAnsi="Times New Roman" w:cs="Times New Roman"/>
          <w:b/>
          <w:bCs/>
        </w:rPr>
      </w:pPr>
      <w:r w:rsidRPr="006C6093">
        <w:rPr>
          <w:rFonts w:ascii="Times New Roman" w:hAnsi="Times New Roman" w:cs="Times New Roman"/>
          <w:b/>
          <w:bCs/>
        </w:rPr>
        <w:t>Принцип необходимости</w:t>
      </w:r>
    </w:p>
    <w:p w:rsidR="006C6093" w:rsidRPr="006C6093" w:rsidRDefault="006C6093" w:rsidP="006C6093">
      <w:pPr>
        <w:rPr>
          <w:rFonts w:ascii="Times New Roman" w:hAnsi="Times New Roman" w:cs="Times New Roman"/>
        </w:rPr>
      </w:pPr>
      <w:r w:rsidRPr="006C6093">
        <w:rPr>
          <w:rFonts w:ascii="Times New Roman" w:hAnsi="Times New Roman" w:cs="Times New Roman"/>
        </w:rPr>
        <w:t>Согласно данному принципу, государство не может произвольно создавать уголовно-правовые нормы: криминализация деяния должна быть обусловлена реальной необходимостью защиты общего блага, прав и свобод других лиц. В настоящее время такой принцип закреплён в конституциях, уголовных кодексах, судебной практике и доктрине практически всех стран</w:t>
      </w:r>
      <w:hyperlink r:id="rId82" w:anchor="cite_note-28" w:history="1">
        <w:r w:rsidRPr="006C6093">
          <w:rPr>
            <w:rStyle w:val="a4"/>
            <w:rFonts w:ascii="Times New Roman" w:hAnsi="Times New Roman" w:cs="Times New Roman"/>
            <w:color w:val="auto"/>
            <w:vertAlign w:val="superscript"/>
          </w:rPr>
          <w:t>[28]</w:t>
        </w:r>
      </w:hyperlink>
      <w:r w:rsidRPr="006C6093">
        <w:rPr>
          <w:rFonts w:ascii="Times New Roman" w:hAnsi="Times New Roman" w:cs="Times New Roman"/>
        </w:rPr>
        <w:t>.</w:t>
      </w:r>
    </w:p>
    <w:p w:rsidR="006C6093" w:rsidRPr="006C6093" w:rsidRDefault="006C6093" w:rsidP="006C6093">
      <w:pPr>
        <w:rPr>
          <w:rFonts w:ascii="Times New Roman" w:hAnsi="Times New Roman" w:cs="Times New Roman"/>
        </w:rPr>
      </w:pPr>
      <w:r w:rsidRPr="006C6093">
        <w:rPr>
          <w:rFonts w:ascii="Times New Roman" w:hAnsi="Times New Roman" w:cs="Times New Roman"/>
        </w:rPr>
        <w:t>Нередко данный принцип дополняется принципом экономии уголовной репрессии: уголовное законодательство используется только тогда, когда решить проблему с использованием других механизмов социального контроля невозможно, и в минимально необходимом объёме</w:t>
      </w:r>
      <w:hyperlink r:id="rId83" w:anchor="cite_note-29" w:history="1">
        <w:r w:rsidRPr="006C6093">
          <w:rPr>
            <w:rStyle w:val="a4"/>
            <w:rFonts w:ascii="Times New Roman" w:hAnsi="Times New Roman" w:cs="Times New Roman"/>
            <w:color w:val="auto"/>
            <w:vertAlign w:val="superscript"/>
          </w:rPr>
          <w:t>[29]</w:t>
        </w:r>
      </w:hyperlink>
      <w:r w:rsidRPr="006C6093">
        <w:rPr>
          <w:rFonts w:ascii="Times New Roman" w:hAnsi="Times New Roman" w:cs="Times New Roman"/>
        </w:rPr>
        <w:t>.</w:t>
      </w:r>
    </w:p>
    <w:p w:rsidR="006C6093" w:rsidRPr="006C6093" w:rsidRDefault="006C6093" w:rsidP="006C6093">
      <w:pPr>
        <w:rPr>
          <w:rFonts w:ascii="Times New Roman" w:hAnsi="Times New Roman" w:cs="Times New Roman"/>
        </w:rPr>
      </w:pPr>
      <w:r w:rsidRPr="006C6093">
        <w:rPr>
          <w:rFonts w:ascii="Times New Roman" w:hAnsi="Times New Roman" w:cs="Times New Roman"/>
        </w:rPr>
        <w:t>Организованная преступная группа — устойчивая группа лиц, заранее объединившихся для совершения одного или нескольких преступлений. Организованная преступная группа выступает в качестве одной из форм соучастия.</w:t>
      </w:r>
    </w:p>
    <w:p w:rsidR="006C6093" w:rsidRPr="006C6093" w:rsidRDefault="006C6093" w:rsidP="006C6093">
      <w:pPr>
        <w:rPr>
          <w:rFonts w:ascii="Times New Roman" w:hAnsi="Times New Roman" w:cs="Times New Roman"/>
        </w:rPr>
      </w:pPr>
      <w:r w:rsidRPr="006C6093">
        <w:rPr>
          <w:rFonts w:ascii="Times New Roman" w:hAnsi="Times New Roman" w:cs="Times New Roman"/>
        </w:rPr>
        <w:t xml:space="preserve">Группа создаётся до совершения этих преступлений путём предварительного сговора её участников, который может </w:t>
      </w:r>
      <w:proofErr w:type="gramStart"/>
      <w:r w:rsidRPr="006C6093">
        <w:rPr>
          <w:rFonts w:ascii="Times New Roman" w:hAnsi="Times New Roman" w:cs="Times New Roman"/>
        </w:rPr>
        <w:t>предполагать</w:t>
      </w:r>
      <w:proofErr w:type="gramEnd"/>
      <w:r w:rsidRPr="006C6093">
        <w:rPr>
          <w:rFonts w:ascii="Times New Roman" w:hAnsi="Times New Roman" w:cs="Times New Roman"/>
        </w:rPr>
        <w:t xml:space="preserve"> как направленность на совершение конкретных деяний, так В ст. 35 УК указаны четыре вида преступных групп: группа лиц, группа лиц по предварительному сговору, организованная группа и преступное сообщество (преступная организация). Работникам правоохранительных органов важно знать признаки организованной преступной группы и чем этот вид преступной группы отличается от других - группы лиц и группы лиц по предварительному сговору, за совершение преступления в составе которых закон устанавливает меньшее наказание, чем за совершение преступления в составе организованной группы.</w:t>
      </w:r>
    </w:p>
    <w:p w:rsidR="006C6093" w:rsidRPr="006C6093" w:rsidRDefault="006C6093" w:rsidP="006C6093">
      <w:pPr>
        <w:rPr>
          <w:rFonts w:ascii="Times New Roman" w:hAnsi="Times New Roman" w:cs="Times New Roman"/>
        </w:rPr>
      </w:pPr>
      <w:r w:rsidRPr="006C6093">
        <w:rPr>
          <w:rFonts w:ascii="Times New Roman" w:hAnsi="Times New Roman" w:cs="Times New Roman"/>
        </w:rPr>
        <w:t>Статья 35 УК РФ устанавливает, что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Таким образом, закон, по существу, определяет только два признака организованной группы: первый - ее устойчивость и второй - целью объединения в группу является совершение одного или нескольких преступлений.</w:t>
      </w:r>
    </w:p>
    <w:p w:rsidR="006C6093" w:rsidRPr="006C6093" w:rsidRDefault="006C6093" w:rsidP="006C6093">
      <w:pPr>
        <w:rPr>
          <w:rFonts w:ascii="Times New Roman" w:hAnsi="Times New Roman" w:cs="Times New Roman"/>
        </w:rPr>
      </w:pPr>
      <w:r w:rsidRPr="006C6093">
        <w:rPr>
          <w:rFonts w:ascii="Times New Roman" w:hAnsi="Times New Roman" w:cs="Times New Roman"/>
        </w:rPr>
        <w:t xml:space="preserve">Однако указанных двух признаков организованной группы явно недостаточно, чтобы отграничить ее, например, от группы лиц по предварительному сговору, </w:t>
      </w:r>
      <w:proofErr w:type="gramStart"/>
      <w:r w:rsidRPr="006C6093">
        <w:rPr>
          <w:rFonts w:ascii="Times New Roman" w:hAnsi="Times New Roman" w:cs="Times New Roman"/>
        </w:rPr>
        <w:t>так</w:t>
      </w:r>
      <w:proofErr w:type="gramEnd"/>
      <w:r w:rsidRPr="006C6093">
        <w:rPr>
          <w:rFonts w:ascii="Times New Roman" w:hAnsi="Times New Roman" w:cs="Times New Roman"/>
        </w:rPr>
        <w:t xml:space="preserve"> как и та, и другая обладают определенной устойчивостью, объединились с целью совершения преступлений. К тому же в законодательном определении понятия организованной преступной группы есть, на наш взгляд, существенное противоречие - не может быть устойчивой преступная группа, если она объединилась для совершения только одного преступления, а затем распалась. По нашему мнению, в этом случае такую группу следует считать группой лиц, совершивших преступление по предварительному сговору.</w:t>
      </w:r>
    </w:p>
    <w:p w:rsidR="006C6093" w:rsidRPr="006C6093" w:rsidRDefault="006C6093" w:rsidP="006C6093">
      <w:pPr>
        <w:rPr>
          <w:rFonts w:ascii="Times New Roman" w:hAnsi="Times New Roman" w:cs="Times New Roman"/>
        </w:rPr>
      </w:pPr>
      <w:r w:rsidRPr="006C6093">
        <w:rPr>
          <w:rFonts w:ascii="Times New Roman" w:hAnsi="Times New Roman" w:cs="Times New Roman"/>
        </w:rPr>
        <w:t xml:space="preserve">Видимо, понимая трудности практических работников правоохранительных органов в определении организованной преступной группы, Верховный Суд СССР, а затем и Верховный Суд РФ в соответствующих постановлениях Пленумов неоднократно пытались разрешить эту проблему. Так, одно из первых толкований признаков организованной преступной группы было дано в ст. 8 Постановления Пленума Верховного Суда СССР N 12 от 30 ноября 1990 г. "О применении судами законодательства об ответственности за спекуляцию": "Под организованной группой... следует понимать устойчивое объединение двух или более лиц с целью спекуляции. Об устойчивости такой группы могут свидетельствовать, в частности, предварительное планирование преступных действий, подготовка средств реализации преступного замысла, подбор и вербовка соучастников, в том числе работников торговли, распределение ролей между ними, обеспечение </w:t>
      </w:r>
      <w:r w:rsidRPr="006C6093">
        <w:rPr>
          <w:rFonts w:ascii="Times New Roman" w:hAnsi="Times New Roman" w:cs="Times New Roman"/>
        </w:rPr>
        <w:lastRenderedPageBreak/>
        <w:t>мер по сокрытию преступлений, подчинение групповой дисциплине и указаниям организатора преступной группы".</w:t>
      </w:r>
    </w:p>
    <w:p w:rsidR="006C6093" w:rsidRPr="006C6093" w:rsidRDefault="006C6093" w:rsidP="006C6093">
      <w:pPr>
        <w:rPr>
          <w:rFonts w:ascii="Times New Roman" w:hAnsi="Times New Roman" w:cs="Times New Roman"/>
        </w:rPr>
      </w:pPr>
      <w:r w:rsidRPr="006C6093">
        <w:rPr>
          <w:rFonts w:ascii="Times New Roman" w:hAnsi="Times New Roman" w:cs="Times New Roman"/>
        </w:rPr>
        <w:t>Часть указанных признаков организованной группы (подготовка к совершению преступлений, распределение ролей, подчинение членов группы дисциплине и указаниям организатора) действительно можно отнести к признакам организованной преступной группы. Что же касается подбора и вербовки соучастников, то это не может быть признаком организованной преступной группы, так как ее состав стабилизировался и вхождение в нее новых членов, как и выход из группы, существенно затруднен.</w:t>
      </w:r>
    </w:p>
    <w:p w:rsidR="006C6093" w:rsidRPr="006C6093" w:rsidRDefault="006C6093" w:rsidP="006C6093">
      <w:pPr>
        <w:rPr>
          <w:rFonts w:ascii="Times New Roman" w:hAnsi="Times New Roman" w:cs="Times New Roman"/>
        </w:rPr>
      </w:pPr>
      <w:r w:rsidRPr="006C6093">
        <w:rPr>
          <w:rFonts w:ascii="Times New Roman" w:hAnsi="Times New Roman" w:cs="Times New Roman"/>
        </w:rPr>
        <w:t>Для сравнения скажем, что в Постановлении Пленума Верховного Суда РФ N 5 от 25 апреля 1995 г. "О некоторых вопросах применения судами законодательства об ответственности за преступления против собственности" дается несколько иное понятие организованной группы и ее признаков: "Под организованной группой следует понимать устойчивую группу из двух или более лиц, объединенных умыслом на совершение одного или нескольких преступлений. Такая группа характеризуется, как правило, высоким уровнем организованности, планированием и тщательной подготовкой преступления, распределением ролей между соучастниками".</w:t>
      </w:r>
    </w:p>
    <w:p w:rsidR="006C6093" w:rsidRPr="006C6093" w:rsidRDefault="006C6093" w:rsidP="006C6093">
      <w:pPr>
        <w:rPr>
          <w:rFonts w:ascii="Times New Roman" w:hAnsi="Times New Roman" w:cs="Times New Roman"/>
        </w:rPr>
      </w:pPr>
      <w:r w:rsidRPr="006C6093">
        <w:rPr>
          <w:rFonts w:ascii="Times New Roman" w:hAnsi="Times New Roman" w:cs="Times New Roman"/>
        </w:rPr>
        <w:t>Постановление Пленума Верховного Суда РФ N 1 от 17 января 1997 г. "О практике применения судами законодательства об ответственности за бандитизм" также предпринимает попытку сформулировать признаки организованной преступной группы. Рассматривая банду как организованную устойчивую вооруженную группу из двух и более лиц, заранее объединившихся для совершения нападений на граждан или организации, Постановление указывает, что "об устойчивости банды могут свидетельствовать, в частности,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p>
    <w:p w:rsidR="006C6093" w:rsidRPr="006C6093" w:rsidRDefault="006C6093" w:rsidP="006C6093">
      <w:pPr>
        <w:rPr>
          <w:rFonts w:ascii="Times New Roman" w:hAnsi="Times New Roman" w:cs="Times New Roman"/>
        </w:rPr>
      </w:pPr>
      <w:r w:rsidRPr="006C6093">
        <w:rPr>
          <w:rFonts w:ascii="Times New Roman" w:hAnsi="Times New Roman" w:cs="Times New Roman"/>
        </w:rPr>
        <w:t>На наш взгляд, и в этом Постановлении содержится ряд спорных положений относительно признаков организованной преступной группы. Так, если с указанием на такой признак, как стабильность состава преступной группы, можно согласиться, то с признаком "постоянство форм и методов преступной деятельности" соглашаться никак нельзя.</w:t>
      </w:r>
    </w:p>
    <w:p w:rsidR="006C6093" w:rsidRPr="006C6093" w:rsidRDefault="006C6093" w:rsidP="006C6093">
      <w:pPr>
        <w:rPr>
          <w:rFonts w:ascii="Times New Roman" w:hAnsi="Times New Roman" w:cs="Times New Roman"/>
        </w:rPr>
      </w:pPr>
      <w:r w:rsidRPr="006C6093">
        <w:rPr>
          <w:rFonts w:ascii="Times New Roman" w:hAnsi="Times New Roman" w:cs="Times New Roman"/>
        </w:rPr>
        <w:t>Дело в том, что как раз организованная преступная группа оказывается способной к использованию сложных способов совершения преступлений, к их постоянному изменению и совершенствованию. Поэтому о постоянстве форм и методов преступной деятельности говорить не приходится.</w:t>
      </w:r>
    </w:p>
    <w:p w:rsidR="006C6093" w:rsidRPr="006C6093" w:rsidRDefault="006C6093" w:rsidP="006C6093">
      <w:pPr>
        <w:rPr>
          <w:rFonts w:ascii="Times New Roman" w:hAnsi="Times New Roman" w:cs="Times New Roman"/>
        </w:rPr>
      </w:pPr>
      <w:r w:rsidRPr="006C6093">
        <w:rPr>
          <w:rFonts w:ascii="Times New Roman" w:hAnsi="Times New Roman" w:cs="Times New Roman"/>
        </w:rPr>
        <w:t>В рассматриваемом Постановлении указываются в качестве признаков устойчивости, а правильнее было бы сказать - организованности, длительность существования преступной группы и количество совершаемых преступлений. С указанным признаком следует согласиться. Вместе с тем отметим, что это положение Постановления противоречит норме уголовного закона, сформулированной в п. 3 ст. 35 УК РФ, о том, что организованная группа может быть создана для совершения одного преступления. Позиция Пленума Верховного Суда РФ в этом вопросе лишний раз подтверждает наше предложение об исключении из п. 3 ст. 35 УК РФ указания на то, что организованной группой может быть признана группа, объединившаяся для совершения одного преступления.</w:t>
      </w:r>
    </w:p>
    <w:p w:rsidR="006C6093" w:rsidRPr="006C6093" w:rsidRDefault="006C6093" w:rsidP="006C6093">
      <w:pPr>
        <w:rPr>
          <w:rFonts w:ascii="Times New Roman" w:hAnsi="Times New Roman" w:cs="Times New Roman"/>
        </w:rPr>
      </w:pPr>
      <w:r w:rsidRPr="006C6093">
        <w:rPr>
          <w:rFonts w:ascii="Times New Roman" w:hAnsi="Times New Roman" w:cs="Times New Roman"/>
        </w:rPr>
        <w:t>Оценивая рассмотренные три Постановления Пленумов Верховных Судов СССР и РФ о признаках организованной преступной группы, следует прийти к выводу, что в них не сформулировано полное определение признаков организованной преступной группы.</w:t>
      </w:r>
    </w:p>
    <w:p w:rsidR="006C6093" w:rsidRPr="006C6093" w:rsidRDefault="006C6093" w:rsidP="006C6093">
      <w:pPr>
        <w:rPr>
          <w:rFonts w:ascii="Times New Roman" w:hAnsi="Times New Roman" w:cs="Times New Roman"/>
        </w:rPr>
      </w:pPr>
      <w:r w:rsidRPr="006C6093">
        <w:rPr>
          <w:rFonts w:ascii="Times New Roman" w:hAnsi="Times New Roman" w:cs="Times New Roman"/>
        </w:rPr>
        <w:t>Думается, что организованную преступную группу, указанную в п. 3 ст. 35 УК РФ, характеризуют следующие признаки.</w:t>
      </w:r>
    </w:p>
    <w:p w:rsidR="006C6093" w:rsidRPr="006C6093" w:rsidRDefault="006C6093" w:rsidP="006C6093">
      <w:pPr>
        <w:rPr>
          <w:rFonts w:ascii="Times New Roman" w:hAnsi="Times New Roman" w:cs="Times New Roman"/>
        </w:rPr>
      </w:pPr>
      <w:r w:rsidRPr="006C6093">
        <w:rPr>
          <w:rFonts w:ascii="Times New Roman" w:hAnsi="Times New Roman" w:cs="Times New Roman"/>
        </w:rPr>
        <w:t xml:space="preserve">Устойчивость. Это означает, прежде всего, стабильность, постоянство состава преступной группы. Вхождение в нее новых членов затруднено из-за опасности провала всей группы. Вместе с тем, и к </w:t>
      </w:r>
      <w:r w:rsidRPr="006C6093">
        <w:rPr>
          <w:rFonts w:ascii="Times New Roman" w:hAnsi="Times New Roman" w:cs="Times New Roman"/>
        </w:rPr>
        <w:lastRenderedPageBreak/>
        <w:t>выходу из группы кого-либо из членов преступная группа относится резко отрицательно, видя в этом отступничество и предательство ее интересов.</w:t>
      </w:r>
    </w:p>
    <w:p w:rsidR="006C6093" w:rsidRPr="006C6093" w:rsidRDefault="006C6093" w:rsidP="006C6093">
      <w:pPr>
        <w:rPr>
          <w:rFonts w:ascii="Times New Roman" w:hAnsi="Times New Roman" w:cs="Times New Roman"/>
        </w:rPr>
      </w:pPr>
      <w:r w:rsidRPr="006C6093">
        <w:rPr>
          <w:rFonts w:ascii="Times New Roman" w:hAnsi="Times New Roman" w:cs="Times New Roman"/>
        </w:rPr>
        <w:t>Постоянное совершение преступлений - цель объединения группы. Это второй признак организованной преступной группы, указанный в уголовном законе. Целью создания группы является постоянное совершение преступлений, постоянная преступная деятельность для получения наживы. Это приводит организованную группу к увеличению как географии совершаемых преступлений, так и их количества и интенсивности. Наблюдается переход к совершению все более тяжких и опасных преступлений, приносящих группе все больший доход.</w:t>
      </w:r>
    </w:p>
    <w:p w:rsidR="006C6093" w:rsidRPr="006C6093" w:rsidRDefault="006C6093" w:rsidP="006C6093">
      <w:pPr>
        <w:rPr>
          <w:rFonts w:ascii="Times New Roman" w:hAnsi="Times New Roman" w:cs="Times New Roman"/>
        </w:rPr>
      </w:pPr>
      <w:r w:rsidRPr="006C6093">
        <w:rPr>
          <w:rFonts w:ascii="Times New Roman" w:hAnsi="Times New Roman" w:cs="Times New Roman"/>
        </w:rPr>
        <w:t>Формирование психологической структуры группы, выдвижение лидера. В отличие от таких видов преступных групп, как группа лиц и группа лиц по предварительному сговору, в организованной преступной группе уже сформировалась и четко выражена ее психологическая структура: группу возглавляет лидер - ее организатор и руководитель. К нему примыкают наиболее активные члены группы ("авторитеты"), за ними следуют рядовые участники преступной группы ("боевики", "быки", "солдаты" и т.д.). В организованной преступной группе может существовать так называемый "оппозиционер", который борется за выдвижение в лидеры, составляет конкуренцию имеющемуся лидеру в связи с несогласием с целями или методами деятельности группы.</w:t>
      </w:r>
    </w:p>
    <w:p w:rsidR="006C6093" w:rsidRPr="006C6093" w:rsidRDefault="006C6093" w:rsidP="006C6093">
      <w:pPr>
        <w:rPr>
          <w:rFonts w:ascii="Times New Roman" w:hAnsi="Times New Roman" w:cs="Times New Roman"/>
        </w:rPr>
      </w:pPr>
    </w:p>
    <w:p w:rsidR="006C6093" w:rsidRPr="006C6093" w:rsidRDefault="006C6093" w:rsidP="006C6093">
      <w:pPr>
        <w:rPr>
          <w:rFonts w:ascii="Times New Roman" w:hAnsi="Times New Roman" w:cs="Times New Roman"/>
        </w:rPr>
      </w:pPr>
      <w:r w:rsidRPr="006C6093">
        <w:rPr>
          <w:rFonts w:ascii="Times New Roman" w:hAnsi="Times New Roman" w:cs="Times New Roman"/>
        </w:rPr>
        <w:t>Наличие лидера в группе, который вносит в преступную деятельность организованность и целенаправленность, - один из важных признаков организованной группы. Именно наличием лидера в группе отличается организованная группа от других видов преступных групп - группы лиц и группы лиц по предварительному сговору, поскольку в них лидер пока еще не выдвинулся. Поэтому при оценке преступной группы как организованной практические работники должны принять меры к выявлению лидера.</w:t>
      </w:r>
    </w:p>
    <w:p w:rsidR="006C6093" w:rsidRPr="006C6093" w:rsidRDefault="006C6093" w:rsidP="006C6093">
      <w:pPr>
        <w:rPr>
          <w:rFonts w:ascii="Times New Roman" w:hAnsi="Times New Roman" w:cs="Times New Roman"/>
        </w:rPr>
      </w:pPr>
      <w:r w:rsidRPr="006C6093">
        <w:rPr>
          <w:rFonts w:ascii="Times New Roman" w:hAnsi="Times New Roman" w:cs="Times New Roman"/>
        </w:rPr>
        <w:t>Распределение ролей при совершении преступлений. В организованной преступной группе одни ее члены участвуют в подготовке преступления - например, ведут разведку объекта, изучают режим его работы, разрабатывают способы совершения и сокрытия преступления; другие - непосредственно совершают преступление; третьи - обеспечивают хранение, транспортировку и сбыт похищенного. Каждый знает свои обязанности, поэтому группа действует слаженно и организованно.</w:t>
      </w:r>
    </w:p>
    <w:p w:rsidR="006C6093" w:rsidRPr="006C6093" w:rsidRDefault="006C6093" w:rsidP="006C6093">
      <w:pPr>
        <w:rPr>
          <w:rFonts w:ascii="Times New Roman" w:hAnsi="Times New Roman" w:cs="Times New Roman"/>
        </w:rPr>
      </w:pPr>
      <w:r w:rsidRPr="006C6093">
        <w:rPr>
          <w:rFonts w:ascii="Times New Roman" w:hAnsi="Times New Roman" w:cs="Times New Roman"/>
        </w:rPr>
        <w:t>Подготовка к совершению преступления. Организованная группа, как правило, тщательно готовит совершение преступления: изучает объект, образ жизни потерпевших, ведет разведку места нахождения основных ценностей и изучает систему их защиты, обеспечивает быстрое сокрытие с места преступления, готовит места хранения похищенного и т.д.</w:t>
      </w:r>
    </w:p>
    <w:p w:rsidR="006C6093" w:rsidRPr="006C6093" w:rsidRDefault="006C6093" w:rsidP="006C6093">
      <w:pPr>
        <w:rPr>
          <w:rFonts w:ascii="Times New Roman" w:hAnsi="Times New Roman" w:cs="Times New Roman"/>
        </w:rPr>
      </w:pPr>
      <w:r w:rsidRPr="006C6093">
        <w:rPr>
          <w:rFonts w:ascii="Times New Roman" w:hAnsi="Times New Roman" w:cs="Times New Roman"/>
        </w:rPr>
        <w:t>Использование сложных способов совершения преступлений. Имея развитую функциональную структуру, организованная группа может использовать сложные способы совершения групповых и организованных преступлений, связанных с их длительной подготовкой, применением технических, транспортных и средств связи, различных ухищрений и уловок при совершении и сокрытии преступлений.</w:t>
      </w:r>
    </w:p>
    <w:p w:rsidR="006C6093" w:rsidRPr="006C6093" w:rsidRDefault="006C6093" w:rsidP="006C6093">
      <w:pPr>
        <w:rPr>
          <w:rFonts w:ascii="Times New Roman" w:hAnsi="Times New Roman" w:cs="Times New Roman"/>
        </w:rPr>
      </w:pPr>
      <w:r w:rsidRPr="006C6093">
        <w:rPr>
          <w:rFonts w:ascii="Times New Roman" w:hAnsi="Times New Roman" w:cs="Times New Roman"/>
        </w:rPr>
        <w:t>Строгая дисциплина. Для организованной преступной группы характерна жесткая дисциплина ее членов, безусловное подчинение лидеру. Она нередко поддерживается самыми безжалостными способами.</w:t>
      </w:r>
    </w:p>
    <w:p w:rsidR="006C6093" w:rsidRPr="006C6093" w:rsidRDefault="006C6093" w:rsidP="006C6093">
      <w:pPr>
        <w:rPr>
          <w:rFonts w:ascii="Times New Roman" w:hAnsi="Times New Roman" w:cs="Times New Roman"/>
        </w:rPr>
      </w:pPr>
      <w:r w:rsidRPr="006C6093">
        <w:rPr>
          <w:rFonts w:ascii="Times New Roman" w:hAnsi="Times New Roman" w:cs="Times New Roman"/>
        </w:rPr>
        <w:t>Замена личных отношений на деловые, основанные на совместном совершении преступлений. Если в других видах преступных групп отношения между членами группы нередко строятся на основе личной симпатии, выбора, то в организованной группе происходит замена личностных отношений сугубо деловыми, основанными на совместном совершении преступлений.</w:t>
      </w:r>
    </w:p>
    <w:p w:rsidR="006C6093" w:rsidRPr="006C6093" w:rsidRDefault="006C6093" w:rsidP="006C6093">
      <w:pPr>
        <w:rPr>
          <w:rFonts w:ascii="Times New Roman" w:hAnsi="Times New Roman" w:cs="Times New Roman"/>
        </w:rPr>
      </w:pPr>
      <w:r w:rsidRPr="006C6093">
        <w:rPr>
          <w:rFonts w:ascii="Times New Roman" w:hAnsi="Times New Roman" w:cs="Times New Roman"/>
        </w:rPr>
        <w:lastRenderedPageBreak/>
        <w:t>Вырабатывается единая ценностная ориентация. Ее члены взаимно зависимы, подчиняются общим принципам и нормам поведения. Группа сама для всех ее членов определяет, "что такое хорошо, что такое плохо". Выработка единой ценностной ориентации позволяет группе во время совершения преступления, в условиях риска действовать слаженно и эффективно.</w:t>
      </w:r>
    </w:p>
    <w:p w:rsidR="006C6093" w:rsidRPr="006C6093" w:rsidRDefault="006C6093" w:rsidP="006C6093">
      <w:pPr>
        <w:rPr>
          <w:rFonts w:ascii="Times New Roman" w:hAnsi="Times New Roman" w:cs="Times New Roman"/>
        </w:rPr>
      </w:pPr>
      <w:r w:rsidRPr="006C6093">
        <w:rPr>
          <w:rFonts w:ascii="Times New Roman" w:hAnsi="Times New Roman" w:cs="Times New Roman"/>
        </w:rPr>
        <w:t>Распределение преступных доходов. Если в группе лиц и группе лиц по предварительному сговору преступный доход обычно делится демократически и в равных долях, то в организованной группе доходы делятся в соответствии с положением каждого ее члена в иерархии группы, в ее структуре: лидер забирает большую часть дохода, активные члены группы получают больше, чем рядовые члены.</w:t>
      </w:r>
    </w:p>
    <w:p w:rsidR="006C6093" w:rsidRPr="006C6093" w:rsidRDefault="006C6093" w:rsidP="006C6093">
      <w:pPr>
        <w:rPr>
          <w:rFonts w:ascii="Times New Roman" w:hAnsi="Times New Roman" w:cs="Times New Roman"/>
        </w:rPr>
      </w:pPr>
      <w:r w:rsidRPr="006C6093">
        <w:rPr>
          <w:rFonts w:ascii="Times New Roman" w:hAnsi="Times New Roman" w:cs="Times New Roman"/>
        </w:rPr>
        <w:t>Создание специального денежного фонда. В некоторых организованных преступных группах существует специальный денежный фонд - "</w:t>
      </w:r>
      <w:proofErr w:type="spellStart"/>
      <w:r w:rsidRPr="006C6093">
        <w:rPr>
          <w:rFonts w:ascii="Times New Roman" w:hAnsi="Times New Roman" w:cs="Times New Roman"/>
        </w:rPr>
        <w:t>общак</w:t>
      </w:r>
      <w:proofErr w:type="spellEnd"/>
      <w:r w:rsidRPr="006C6093">
        <w:rPr>
          <w:rFonts w:ascii="Times New Roman" w:hAnsi="Times New Roman" w:cs="Times New Roman"/>
        </w:rPr>
        <w:t>", которым распоряжается лидер. Деньги из фонда могут использоваться для подкупа должностных лиц, в том числе работников правоохранительных органов. Из этого же фонда оказывается материальная помощь членам группы, отбывающим наказание, а также членам их семей.</w:t>
      </w:r>
    </w:p>
    <w:p w:rsidR="006C6093" w:rsidRPr="006C6093" w:rsidRDefault="006C6093" w:rsidP="006C6093">
      <w:pPr>
        <w:rPr>
          <w:rFonts w:ascii="Times New Roman" w:hAnsi="Times New Roman" w:cs="Times New Roman"/>
        </w:rPr>
      </w:pPr>
      <w:r w:rsidRPr="006C6093">
        <w:rPr>
          <w:rFonts w:ascii="Times New Roman" w:hAnsi="Times New Roman" w:cs="Times New Roman"/>
        </w:rPr>
        <w:t>При оценке преступной группы как организованной на практике могут возникнуть некоторые сложности. Дело в том, что преступная группа - это живой социальный организм, который постоянно развивается по присущим ему законам. Развитие идет от преступных групп простых - группы лиц и группы лиц по предварительному сговору - к более сложным - организованной группе и преступному сообществу (преступной организации). В своем развитии некоторые преступные группы окажутся промежуточными, переходными. В них можно обнаружить признаки как, например, группы лиц по предварительному сговору, так и признаки организованной группы. По конкретным уголовным делам могут быть установлены преступные группы, которые обладают только некоторыми признаками организованной группы. Как работникам правоохранительных органов расценивать такие группы?</w:t>
      </w:r>
    </w:p>
    <w:p w:rsidR="006C6093" w:rsidRDefault="006C6093" w:rsidP="006C6093">
      <w:pPr>
        <w:rPr>
          <w:rFonts w:ascii="Times New Roman" w:hAnsi="Times New Roman" w:cs="Times New Roman"/>
        </w:rPr>
      </w:pPr>
      <w:r w:rsidRPr="006C6093">
        <w:rPr>
          <w:rFonts w:ascii="Times New Roman" w:hAnsi="Times New Roman" w:cs="Times New Roman"/>
        </w:rPr>
        <w:t xml:space="preserve">Думается, в этих случаях следует прежде всего принять во внимание признаки организованной группы, указанные в законе, а затем большинство из перечисленных признаков. Если даже некоторые из признаков организованной преступной группы не будут установлены по конкретному уголовному делу, то это еще не значит, что такую группу нельзя считать организованной. Например, в отдельных группах может отсутствовать общий денежный фонд или преступные доходы делятся в равных долях, но это не может служить основанием для отказа от признания группы организованной. При условии, конечно, что остальные признаки организованной группы, особенно указанные в законе, </w:t>
      </w:r>
      <w:proofErr w:type="spellStart"/>
      <w:r w:rsidRPr="006C6093">
        <w:rPr>
          <w:rFonts w:ascii="Times New Roman" w:hAnsi="Times New Roman" w:cs="Times New Roman"/>
        </w:rPr>
        <w:t>установлены.и</w:t>
      </w:r>
      <w:proofErr w:type="spellEnd"/>
      <w:r w:rsidRPr="006C6093">
        <w:rPr>
          <w:rFonts w:ascii="Times New Roman" w:hAnsi="Times New Roman" w:cs="Times New Roman"/>
        </w:rPr>
        <w:t xml:space="preserve"> ориентацию на общее направление преступной деятельности</w:t>
      </w:r>
    </w:p>
    <w:p w:rsidR="006C6093" w:rsidRPr="006C6093" w:rsidRDefault="006C6093" w:rsidP="006C6093">
      <w:pPr>
        <w:rPr>
          <w:rFonts w:ascii="Times New Roman" w:hAnsi="Times New Roman" w:cs="Times New Roman"/>
        </w:rPr>
      </w:pPr>
    </w:p>
    <w:sectPr w:rsidR="006C6093" w:rsidRPr="006C6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7766E4"/>
    <w:multiLevelType w:val="multilevel"/>
    <w:tmpl w:val="03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F84662"/>
    <w:multiLevelType w:val="multilevel"/>
    <w:tmpl w:val="9FEC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93"/>
    <w:rsid w:val="004D707F"/>
    <w:rsid w:val="00612693"/>
    <w:rsid w:val="006C6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BA117-0983-4BFB-BCF7-AAE98410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C60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48151">
      <w:bodyDiv w:val="1"/>
      <w:marLeft w:val="0"/>
      <w:marRight w:val="0"/>
      <w:marTop w:val="0"/>
      <w:marBottom w:val="0"/>
      <w:divBdr>
        <w:top w:val="none" w:sz="0" w:space="0" w:color="auto"/>
        <w:left w:val="none" w:sz="0" w:space="0" w:color="auto"/>
        <w:bottom w:val="none" w:sz="0" w:space="0" w:color="auto"/>
        <w:right w:val="none" w:sz="0" w:space="0" w:color="auto"/>
      </w:divBdr>
    </w:div>
    <w:div w:id="1281454189">
      <w:bodyDiv w:val="1"/>
      <w:marLeft w:val="0"/>
      <w:marRight w:val="0"/>
      <w:marTop w:val="0"/>
      <w:marBottom w:val="0"/>
      <w:divBdr>
        <w:top w:val="none" w:sz="0" w:space="0" w:color="auto"/>
        <w:left w:val="none" w:sz="0" w:space="0" w:color="auto"/>
        <w:bottom w:val="none" w:sz="0" w:space="0" w:color="auto"/>
        <w:right w:val="none" w:sz="0" w:space="0" w:color="auto"/>
      </w:divBdr>
    </w:div>
    <w:div w:id="1369182213">
      <w:bodyDiv w:val="1"/>
      <w:marLeft w:val="0"/>
      <w:marRight w:val="0"/>
      <w:marTop w:val="0"/>
      <w:marBottom w:val="0"/>
      <w:divBdr>
        <w:top w:val="none" w:sz="0" w:space="0" w:color="auto"/>
        <w:left w:val="none" w:sz="0" w:space="0" w:color="auto"/>
        <w:bottom w:val="none" w:sz="0" w:space="0" w:color="auto"/>
        <w:right w:val="none" w:sz="0" w:space="0" w:color="auto"/>
      </w:divBdr>
      <w:divsChild>
        <w:div w:id="337319719">
          <w:blockQuote w:val="1"/>
          <w:marLeft w:val="843"/>
          <w:marRight w:val="0"/>
          <w:marTop w:val="168"/>
          <w:marBottom w:val="168"/>
          <w:divBdr>
            <w:top w:val="single" w:sz="6" w:space="3" w:color="EAECF0"/>
            <w:left w:val="single" w:sz="6" w:space="12" w:color="EAECF0"/>
            <w:bottom w:val="single" w:sz="6" w:space="3" w:color="EAECF0"/>
            <w:right w:val="single" w:sz="6" w:space="12" w:color="EAECF0"/>
          </w:divBdr>
        </w:div>
      </w:divsChild>
    </w:div>
    <w:div w:id="15454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1%80%D0%B0%D0%B2%D0%BE%D0%BE%D1%82%D0%BD%D0%BE%D1%88%D0%B5%D0%BD%D0%B8%D0%B5" TargetMode="External"/><Relationship Id="rId18" Type="http://schemas.openxmlformats.org/officeDocument/2006/relationships/hyperlink" Target="https://ru.wikipedia.org/wiki/%D0%9B%D0%B5%D0%B9%D1%81%D1%82,_%D0%9E%D0%BB%D0%B5%D0%B3_%D0%AD%D1%80%D0%BD%D0%B5%D1%81%D1%82%D0%BE%D0%B2%D0%B8%D1%87" TargetMode="External"/><Relationship Id="rId26" Type="http://schemas.openxmlformats.org/officeDocument/2006/relationships/hyperlink" Target="https://ru.wikipedia.org/wiki/%D0%A3%D0%B3%D0%BE%D0%BB%D0%BE%D0%B2%D0%BD%D0%BE%D0%B5_%D0%B4%D0%B5%D0%BB%D0%BE" TargetMode="External"/><Relationship Id="rId39" Type="http://schemas.openxmlformats.org/officeDocument/2006/relationships/hyperlink" Target="https://ru.wikipedia.org/wiki/%D0%A3%D0%B3%D0%BE%D0%BB%D0%BE%D0%B2%D0%BD%D0%BE%D0%B5_%D0%B7%D0%B0%D0%BA%D0%BE%D0%BD%D0%BE%D0%B4%D0%B0%D1%82%D0%B5%D0%BB%D1%8C%D1%81%D1%82%D0%B2%D0%BE" TargetMode="External"/><Relationship Id="rId21" Type="http://schemas.openxmlformats.org/officeDocument/2006/relationships/hyperlink" Target="https://ru.wikipedia.org/wiki/%D0%A3%D0%B3%D0%BE%D0%BB%D0%BE%D0%B2%D0%BD%D0%BE%D0%B5_%D0%BF%D1%80%D0%B0%D0%B2%D0%BE" TargetMode="External"/><Relationship Id="rId34" Type="http://schemas.openxmlformats.org/officeDocument/2006/relationships/hyperlink" Target="https://ru.wikipedia.org/wiki/%D0%9F%D1%80%D0%B0%D0%B2%D0%BE%D0%BE%D1%82%D0%BD%D0%BE%D1%88%D0%B5%D0%BD%D0%B8%D0%B5" TargetMode="External"/><Relationship Id="rId42" Type="http://schemas.openxmlformats.org/officeDocument/2006/relationships/hyperlink" Target="https://ru.wikipedia.org/wiki/%D0%91%D0%BE%D1%80%D1%8C%D0%B1%D0%B0_%D1%81_%D0%BF%D1%80%D0%B5%D1%81%D1%82%D1%83%D0%BF%D0%BD%D0%BE%D1%81%D1%82%D1%8C%D1%8E" TargetMode="External"/><Relationship Id="rId47" Type="http://schemas.openxmlformats.org/officeDocument/2006/relationships/hyperlink" Target="https://ru.wikipedia.org/wiki/%D0%A3%D0%B3%D0%BE%D0%BB%D0%BE%D0%B2%D0%BD%D0%BE%D0%B5_%D0%BF%D1%80%D0%B0%D0%B2%D0%BE" TargetMode="External"/><Relationship Id="rId50" Type="http://schemas.openxmlformats.org/officeDocument/2006/relationships/hyperlink" Target="https://ru.wikipedia.org/wiki/%D0%A3%D0%B3%D0%BE%D0%BB%D0%BE%D0%B2%D0%BD%D0%BE%D0%B5_%D0%BF%D1%80%D0%B0%D0%B2%D0%BE" TargetMode="External"/><Relationship Id="rId55" Type="http://schemas.openxmlformats.org/officeDocument/2006/relationships/hyperlink" Target="https://ru.wikipedia.org/wiki/%D0%94%D0%B8%D0%BF%D0%BB%D0%BE%D0%BC%D0%B0%D1%82%D0%B8%D1%87%D0%B5%D1%81%D0%BA%D0%B8%D0%B9_%D0%B8%D0%BC%D0%BC%D1%83%D0%BD%D0%B8%D1%82%D0%B5%D1%82" TargetMode="External"/><Relationship Id="rId63" Type="http://schemas.openxmlformats.org/officeDocument/2006/relationships/hyperlink" Target="https://ru.wikipedia.org/wiki/%D0%92%D1%81%D0%B5%D0%BE%D0%B1%D1%89%D0%B0%D1%8F_%D0%B4%D0%B5%D0%BA%D0%BB%D0%B0%D1%80%D0%B0%D1%86%D0%B8%D1%8F_%D0%BF%D1%80%D0%B0%D0%B2_%D1%87%D0%B5%D0%BB%D0%BE%D0%B2%D0%B5%D0%BA%D0%B0" TargetMode="External"/><Relationship Id="rId68" Type="http://schemas.openxmlformats.org/officeDocument/2006/relationships/hyperlink" Target="https://ru.wikipedia.org/wiki/%D0%A3%D0%B3%D0%BE%D0%BB%D0%BE%D0%B2%D0%BD%D0%BE%D0%B5_%D0%BD%D0%B0%D0%BA%D0%B0%D0%B7%D0%B0%D0%BD%D0%B8%D0%B5" TargetMode="External"/><Relationship Id="rId76" Type="http://schemas.openxmlformats.org/officeDocument/2006/relationships/hyperlink" Target="https://ru.wikipedia.org/wiki/%D0%9F%D1%80%D0%B5%D1%81%D1%82%D1%83%D0%BF%D0%BB%D0%B5%D0%BD%D0%B8%D0%B5" TargetMode="External"/><Relationship Id="rId84" Type="http://schemas.openxmlformats.org/officeDocument/2006/relationships/fontTable" Target="fontTable.xml"/><Relationship Id="rId7" Type="http://schemas.openxmlformats.org/officeDocument/2006/relationships/hyperlink" Target="https://ru.wikipedia.org/wiki/%D0%9F%D1%80%D0%B0%D0%B2%D0%BE%D0%BE%D1%82%D0%BD%D0%BE%D1%88%D0%B5%D0%BD%D0%B8%D0%B5" TargetMode="External"/><Relationship Id="rId71" Type="http://schemas.openxmlformats.org/officeDocument/2006/relationships/hyperlink" Target="https://ru.wikipedia.org/wiki/%D0%A3%D0%B3%D0%BE%D0%BB%D0%BE%D0%B2%D0%BD%D0%BE%D0%B5_%D0%BF%D1%80%D0%B0%D0%B2%D0%BE" TargetMode="External"/><Relationship Id="rId2" Type="http://schemas.openxmlformats.org/officeDocument/2006/relationships/styles" Target="styles.xml"/><Relationship Id="rId16" Type="http://schemas.openxmlformats.org/officeDocument/2006/relationships/hyperlink" Target="https://ru.wikipedia.org/wiki/%D0%AE%D1%80%D0%B8%D0%B4%D0%B8%D1%87%D0%B5%D1%81%D0%BA%D0%B0%D1%8F_%D0%BE%D1%82%D0%B2%D0%B5%D1%82%D1%81%D1%82%D0%B2%D0%B5%D0%BD%D0%BD%D0%BE%D1%81%D1%82%D1%8C" TargetMode="External"/><Relationship Id="rId29" Type="http://schemas.openxmlformats.org/officeDocument/2006/relationships/hyperlink" Target="https://ru.wikipedia.org/wiki/%D0%9E%D0%B1%D1%89%D0%B5%D1%81%D1%82%D0%B2%D0%BE" TargetMode="External"/><Relationship Id="rId11" Type="http://schemas.openxmlformats.org/officeDocument/2006/relationships/hyperlink" Target="https://ru.wikipedia.org/wiki/%D0%A3%D0%B3%D0%BE%D0%BB%D0%BE%D0%B2%D0%BD%D0%B0%D1%8F_%D0%BE%D1%82%D0%B2%D0%B5%D1%82%D1%81%D1%82%D0%B2%D0%B5%D0%BD%D0%BD%D0%BE%D1%81%D1%82%D1%8C" TargetMode="External"/><Relationship Id="rId24" Type="http://schemas.openxmlformats.org/officeDocument/2006/relationships/hyperlink" Target="https://ru.wikipedia.org/wiki/%D0%9E%D1%81%D1%83%D0%B6%D0%B4%D1%91%D0%BD%D0%BD%D1%8B%D0%B9" TargetMode="External"/><Relationship Id="rId32" Type="http://schemas.openxmlformats.org/officeDocument/2006/relationships/hyperlink" Target="https://ru.wikipedia.org/wiki/%D0%A3%D0%B3%D0%BE%D0%BB%D0%BE%D0%B2%D0%BD%D0%BE%D0%B5_%D0%B7%D0%B0%D0%BA%D0%BE%D0%BD%D0%BE%D0%B4%D0%B0%D1%82%D0%B5%D0%BB%D1%8C%D1%81%D1%82%D0%B2%D0%BE" TargetMode="External"/><Relationship Id="rId37" Type="http://schemas.openxmlformats.org/officeDocument/2006/relationships/hyperlink" Target="https://ru.wikipedia.org/wiki/%D0%A3%D0%B3%D0%BE%D0%BB%D0%BE%D0%B2%D0%BD%D0%BE%D0%B5_%D0%BF%D1%80%D0%B0%D0%B2%D0%BE" TargetMode="External"/><Relationship Id="rId40" Type="http://schemas.openxmlformats.org/officeDocument/2006/relationships/hyperlink" Target="https://ru.wikipedia.org/wiki/%D0%97%D0%B0%D0%BA%D0%BE%D0%BD%D0%BD%D0%BE%D1%81%D1%82%D1%8C" TargetMode="External"/><Relationship Id="rId45" Type="http://schemas.openxmlformats.org/officeDocument/2006/relationships/hyperlink" Target="https://ru.wikipedia.org/wiki/%D0%A4%D0%B5%D0%B9%D0%B5%D1%80%D0%B1%D0%B0%D1%85,_%D0%9F%D0%B0%D1%83%D0%BB%D1%8C_%D0%99%D0%BE%D1%85%D0%B0%D0%BD%D0%BD_%D0%90%D0%BD%D0%B7%D0%B5%D0%BB%D1%8C%D0%BC_%D1%84%D0%BE%D0%BD" TargetMode="External"/><Relationship Id="rId53" Type="http://schemas.openxmlformats.org/officeDocument/2006/relationships/hyperlink" Target="https://ru.wikipedia.org/wiki/%D0%A3%D0%B3%D0%BE%D0%BB%D0%BE%D0%B2%D0%BD%D0%BE%D0%B5_%D0%BF%D1%80%D0%B0%D0%B2%D0%BE" TargetMode="External"/><Relationship Id="rId58" Type="http://schemas.openxmlformats.org/officeDocument/2006/relationships/hyperlink" Target="https://ru.wikipedia.org/wiki/%D0%9A%D0%BE%D0%BD%D1%81%D1%83%D0%BB%D1%8C%D1%81%D1%82%D0%B2%D0%BE_(%D0%B4%D0%B8%D0%BF%D0%BB%D0%BE%D0%BC%D0%B0%D1%82%D0%B8%D1%8F)" TargetMode="External"/><Relationship Id="rId66" Type="http://schemas.openxmlformats.org/officeDocument/2006/relationships/hyperlink" Target="https://ru.wikipedia.org/wiki/%D0%93%D1%83%D0%BC%D0%B0%D0%BD%D0%B8%D0%B7%D0%BC" TargetMode="External"/><Relationship Id="rId74" Type="http://schemas.openxmlformats.org/officeDocument/2006/relationships/hyperlink" Target="https://ru.wikipedia.org/wiki/%D0%A3%D0%B3%D0%BE%D0%BB%D0%BE%D0%B2%D0%BD%D0%BE%D0%B5_%D0%BF%D1%80%D0%B0%D0%B2%D0%BE" TargetMode="External"/><Relationship Id="rId79" Type="http://schemas.openxmlformats.org/officeDocument/2006/relationships/hyperlink" Target="https://ru.wikipedia.org/wiki/%D0%A3%D0%B3%D0%BE%D0%BB%D0%BE%D0%B2%D0%BD%D0%BE%D0%B5_%D1%81%D1%83%D0%B4%D0%BE%D0%BF%D1%80%D0%BE%D0%B8%D0%B7%D0%B2%D0%BE%D0%B4%D1%81%D1%82%D0%B2%D0%BE" TargetMode="External"/><Relationship Id="rId5" Type="http://schemas.openxmlformats.org/officeDocument/2006/relationships/hyperlink" Target="https://ru.wikipedia.org/wiki/%D0%9E%D0%B1%D1%89%D0%B5%D1%81%D1%82%D0%B2%D0%B5%D0%BD%D0%BD%D1%8B%D0%B5_%D0%BE%D1%82%D0%BD%D0%BE%D1%88%D0%B5%D0%BD%D0%B8%D1%8F" TargetMode="External"/><Relationship Id="rId61" Type="http://schemas.openxmlformats.org/officeDocument/2006/relationships/hyperlink" Target="https://ru.wikipedia.org/wiki/%D0%A8%D0%B0%D1%80%D0%BB%D1%8C_%D0%9B%D1%83%D0%B8_%D0%9C%D0%BE%D0%BD%D1%82%D0%B5%D1%81%D0%BA%D1%8C%D1%91" TargetMode="External"/><Relationship Id="rId82" Type="http://schemas.openxmlformats.org/officeDocument/2006/relationships/hyperlink" Target="https://ru.wikipedia.org/wiki/%D0%A3%D0%B3%D0%BE%D0%BB%D0%BE%D0%B2%D0%BD%D0%BE%D0%B5_%D0%BF%D1%80%D0%B0%D0%B2%D0%BE" TargetMode="External"/><Relationship Id="rId19" Type="http://schemas.openxmlformats.org/officeDocument/2006/relationships/hyperlink" Target="https://ru.wikipedia.org/wiki/%D0%A3%D0%B3%D0%BE%D0%BB%D0%BE%D0%B2%D0%BD%D0%BE%D0%B5_%D0%BF%D1%80%D0%B0%D0%B2%D0%BE" TargetMode="External"/><Relationship Id="rId4" Type="http://schemas.openxmlformats.org/officeDocument/2006/relationships/webSettings" Target="webSettings.xml"/><Relationship Id="rId9" Type="http://schemas.openxmlformats.org/officeDocument/2006/relationships/hyperlink" Target="https://ru.wikipedia.org/wiki/%D0%9F%D1%80%D0%B5%D1%81%D1%82%D1%83%D0%BF%D0%BD%D0%BE%D0%B5_%D0%B4%D0%B5%D1%8F%D0%BD%D0%B8%D0%B5" TargetMode="External"/><Relationship Id="rId14" Type="http://schemas.openxmlformats.org/officeDocument/2006/relationships/hyperlink" Target="https://ru.wikipedia.org/wiki/%D0%9D%D0%B5%D0%BE%D0%B1%D1%85%D0%BE%D0%B4%D0%B8%D0%BC%D0%B0%D1%8F_%D0%BE%D0%B1%D0%BE%D1%80%D0%BE%D0%BD%D0%B0" TargetMode="External"/><Relationship Id="rId22" Type="http://schemas.openxmlformats.org/officeDocument/2006/relationships/hyperlink" Target="https://ru.wikipedia.org/wiki/%D0%A3%D0%B3%D0%BE%D0%BB%D0%BE%D0%B2%D0%BD%D0%BE%D0%B5_%D0%BF%D1%80%D0%B0%D0%B2%D0%BE" TargetMode="External"/><Relationship Id="rId27" Type="http://schemas.openxmlformats.org/officeDocument/2006/relationships/hyperlink" Target="https://ru.wikipedia.org/wiki/%D0%9E%D0%B1%D0%B2%D0%B8%D0%BD%D1%8F%D0%B5%D0%BC%D1%8B%D0%B9" TargetMode="External"/><Relationship Id="rId30" Type="http://schemas.openxmlformats.org/officeDocument/2006/relationships/hyperlink" Target="https://ru.wikipedia.org/wiki/%D0%9F%D1%80%D0%B5%D1%81%D1%82%D1%83%D0%BF%D0%BD%D0%BE%D0%B5_%D0%B4%D0%B5%D1%8F%D0%BD%D0%B8%D0%B5" TargetMode="External"/><Relationship Id="rId35" Type="http://schemas.openxmlformats.org/officeDocument/2006/relationships/hyperlink" Target="https://ru.wikipedia.org/wiki/%D0%9F%D1%80%D0%B0%D0%B2%D0%BE%D0%B2%D0%BE%D0%B5_%D0%B2%D0%BE%D0%B7%D0%B4%D0%B5%D0%B9%D1%81%D1%82%D0%B2%D0%B8%D0%B5" TargetMode="External"/><Relationship Id="rId43" Type="http://schemas.openxmlformats.org/officeDocument/2006/relationships/hyperlink" Target="https://ru.wikipedia.org/wiki/%D0%A3%D0%B3%D0%BE%D0%BB%D0%BE%D0%B2%D0%BD%D0%B0%D1%8F_%D0%BE%D1%82%D0%B2%D0%B5%D1%82%D1%81%D1%82%D0%B2%D0%B5%D0%BD%D0%BD%D0%BE%D1%81%D1%82%D1%8C" TargetMode="External"/><Relationship Id="rId48" Type="http://schemas.openxmlformats.org/officeDocument/2006/relationships/hyperlink" Target="https://ru.wikipedia.org/wiki/%D0%A0%D0%BE%D0%BC%D0%B0%D0%BD%D0%BE-%D0%B3%D0%B5%D1%80%D0%BC%D0%B0%D0%BD%D1%81%D0%BA%D0%B0%D1%8F_%D0%BF%D1%80%D0%B0%D0%B2%D0%BE%D0%B2%D0%B0%D1%8F_%D1%81%D0%B5%D0%BC%D1%8C%D1%8F" TargetMode="External"/><Relationship Id="rId56" Type="http://schemas.openxmlformats.org/officeDocument/2006/relationships/hyperlink" Target="https://ru.wikipedia.org/wiki/%D0%AE%D1%80%D0%B8%D1%81%D0%B4%D0%B8%D0%BA%D1%86%D0%B8%D1%8F" TargetMode="External"/><Relationship Id="rId64" Type="http://schemas.openxmlformats.org/officeDocument/2006/relationships/hyperlink" Target="https://ru.wikipedia.org/wiki/%D0%A3%D0%B3%D0%BE%D0%BB%D0%BE%D0%B2%D0%BD%D0%BE%D0%B5_%D0%BF%D1%80%D0%B0%D0%B2%D0%BE" TargetMode="External"/><Relationship Id="rId69" Type="http://schemas.openxmlformats.org/officeDocument/2006/relationships/hyperlink" Target="https://ru.wikipedia.org/wiki/%D0%A1%D1%82%D1%80%D0%B0%D0%B4%D0%B0%D0%BD%D0%B8%D0%B5" TargetMode="External"/><Relationship Id="rId77" Type="http://schemas.openxmlformats.org/officeDocument/2006/relationships/hyperlink" Target="https://ru.wikipedia.org/wiki/%D0%A0%D0%B8%D0%BC%D1%81%D0%BA%D0%BE%D0%B5_%D0%BF%D1%80%D0%B0%D0%B2%D0%BE" TargetMode="External"/><Relationship Id="rId8" Type="http://schemas.openxmlformats.org/officeDocument/2006/relationships/hyperlink" Target="https://ru.wikipedia.org/wiki/%D0%9F%D1%80%D0%B0%D0%B2%D0%BE%D0%BE%D1%85%D1%80%D0%B0%D0%BD%D0%B8%D1%82%D0%B5%D0%BB%D1%8C%D0%BD%D1%8B%D0%B5_%D0%BE%D1%80%D0%B3%D0%B0%D0%BD%D1%8B" TargetMode="External"/><Relationship Id="rId51" Type="http://schemas.openxmlformats.org/officeDocument/2006/relationships/hyperlink" Target="https://ru.wikipedia.org/wiki/%D0%A0%D0%B0%D0%B2%D0%B5%D0%BD%D1%81%D1%82%D0%B2%D0%BE_%D0%BF%D0%B5%D1%80%D0%B5%D0%B4_%D0%B7%D0%B0%D0%BA%D0%BE%D0%BD%D0%BE%D0%BC" TargetMode="External"/><Relationship Id="rId72" Type="http://schemas.openxmlformats.org/officeDocument/2006/relationships/hyperlink" Target="https://ru.wikipedia.org/wiki/%D0%91%D0%BE%D1%80%D1%8C%D0%B1%D0%B0_%D1%81_%D0%BF%D1%80%D0%B5%D1%81%D1%82%D1%83%D0%BF%D0%BD%D0%BE%D1%81%D1%82%D1%8C%D1%8E" TargetMode="External"/><Relationship Id="rId80" Type="http://schemas.openxmlformats.org/officeDocument/2006/relationships/hyperlink" Target="https://ru.wikipedia.org/wiki/%D0%9A%D0%B2%D0%B0%D0%BB%D0%B8%D1%84%D0%B8%D0%BA%D0%B0%D1%86%D0%B8%D1%8F_%D0%BF%D1%80%D0%B5%D1%81%D1%82%D1%83%D0%BF%D0%BB%D0%B5%D0%BD%D0%B8%D1%8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u.wikipedia.org/wiki/%D0%98%D0%BD%D1%8B%D0%B5_%D0%BC%D0%B5%D1%80%D1%8B_%D1%83%D0%B3%D0%BE%D0%BB%D0%BE%D0%B2%D0%BD%D0%BE-%D0%BF%D1%80%D0%B0%D0%B2%D0%BE%D0%B2%D0%BE%D0%B3%D0%BE_%D0%B2%D0%BE%D0%B7%D0%B4%D0%B5%D0%B9%D1%81%D1%82%D0%B2%D0%B8%D1%8F" TargetMode="External"/><Relationship Id="rId17" Type="http://schemas.openxmlformats.org/officeDocument/2006/relationships/hyperlink" Target="https://ru.wikipedia.org/wiki/%D0%A1%D0%B0%D0%BD%D0%BA%D1%86%D0%B8%D1%8F" TargetMode="External"/><Relationship Id="rId25" Type="http://schemas.openxmlformats.org/officeDocument/2006/relationships/hyperlink" Target="https://ru.wikipedia.org/wiki/%D0%A1%D1%83%D0%B4" TargetMode="External"/><Relationship Id="rId33" Type="http://schemas.openxmlformats.org/officeDocument/2006/relationships/hyperlink" Target="https://ru.wikipedia.org/wiki/%D0%A3%D0%B3%D0%BE%D0%BB%D0%BE%D0%B2%D0%BD%D0%BE%D0%B5_%D0%BD%D0%B0%D0%BA%D0%B0%D0%B7%D0%B0%D0%BD%D0%B8%D0%B5" TargetMode="External"/><Relationship Id="rId38" Type="http://schemas.openxmlformats.org/officeDocument/2006/relationships/hyperlink" Target="https://ru.wikipedia.org/wiki/%D0%9F%D1%80%D0%B0%D0%B2%D0%BE%D0%B2%D0%BE%D0%B9_%D0%B8%D0%BD%D1%81%D1%82%D0%B8%D1%82%D1%83%D1%82" TargetMode="External"/><Relationship Id="rId46" Type="http://schemas.openxmlformats.org/officeDocument/2006/relationships/hyperlink" Target="https://ru.wikipedia.org/w/index.php?title=%D0%91%D0%B0%D0%B2%D0%B0%D1%80%D1%81%D0%BA%D0%B8%D0%B9_%D1%83%D0%B3%D0%BE%D0%BB%D0%BE%D0%B2%D0%BD%D1%8B%D0%B9_%D0%BA%D0%BE%D0%B4%D0%B5%D0%BA%D1%81_1813_%D0%B3%D0%BE%D0%B4%D0%B0&amp;action=edit&amp;redlink=1" TargetMode="External"/><Relationship Id="rId59" Type="http://schemas.openxmlformats.org/officeDocument/2006/relationships/hyperlink" Target="https://ru.wikipedia.org/wiki/%D0%93%D1%83%D0%BC%D0%B0%D0%BD%D0%B8%D0%B7%D0%BC" TargetMode="External"/><Relationship Id="rId67" Type="http://schemas.openxmlformats.org/officeDocument/2006/relationships/hyperlink" Target="https://ru.wikipedia.org/wiki/%D0%9A%D0%B0%D1%80%D0%B0" TargetMode="External"/><Relationship Id="rId20" Type="http://schemas.openxmlformats.org/officeDocument/2006/relationships/hyperlink" Target="https://ru.wikipedia.org/wiki/%D0%9F%D1%80%D0%B5%D1%81%D1%82%D1%83%D0%BF%D0%BB%D0%B5%D0%BD%D0%B8%D1%8F_%D0%BF%D1%80%D0%BE%D1%82%D0%B8%D0%B2_%D0%BB%D0%B8%D1%87%D0%BD%D0%BE%D1%81%D1%82%D0%B8" TargetMode="External"/><Relationship Id="rId41" Type="http://schemas.openxmlformats.org/officeDocument/2006/relationships/hyperlink" Target="https://ru.wikipedia.org/wiki/%D0%98%D1%81%D1%82%D0%BE%D1%87%D0%BD%D0%B8%D0%BA_%D0%BF%D1%80%D0%B0%D0%B2%D0%B0" TargetMode="External"/><Relationship Id="rId54" Type="http://schemas.openxmlformats.org/officeDocument/2006/relationships/hyperlink" Target="https://ru.wikipedia.org/wiki/%D0%9C%D0%B8%D1%80%D0%BE%D0%B2%D0%BE%D0%B5_%D1%81%D0%BE%D0%BE%D0%B1%D1%89%D0%B5%D1%81%D1%82%D0%B2%D0%BE" TargetMode="External"/><Relationship Id="rId62" Type="http://schemas.openxmlformats.org/officeDocument/2006/relationships/hyperlink" Target="https://ru.wikipedia.org/wiki/%D0%A3%D0%B3%D0%BE%D0%BB%D0%BE%D0%B2%D0%BD%D0%BE%D0%B5_%D0%BF%D1%80%D0%B0%D0%B2%D0%BE" TargetMode="External"/><Relationship Id="rId70" Type="http://schemas.openxmlformats.org/officeDocument/2006/relationships/hyperlink" Target="https://ru.wikipedia.org/wiki/%D0%9A%D0%B0%D1%80%D0%BB_%D0%9C%D0%B0%D1%80%D0%BA%D1%81" TargetMode="External"/><Relationship Id="rId75" Type="http://schemas.openxmlformats.org/officeDocument/2006/relationships/hyperlink" Target="https://ru.wikipedia.org/wiki/%D0%A3%D0%B3%D0%BE%D0%BB%D0%BE%D0%B2%D0%BD%D0%B0%D1%8F_%D0%BE%D1%82%D0%B2%D0%B5%D1%82%D1%81%D1%82%D0%B2%D0%B5%D0%BD%D0%BD%D0%BE%D1%81%D1%82%D1%8C" TargetMode="External"/><Relationship Id="rId83" Type="http://schemas.openxmlformats.org/officeDocument/2006/relationships/hyperlink" Target="https://ru.wikipedia.org/wiki/%D0%A3%D0%B3%D0%BE%D0%BB%D0%BE%D0%B2%D0%BD%D0%BE%D0%B5_%D0%BF%D1%80%D0%B0%D0%B2%D0%BE" TargetMode="External"/><Relationship Id="rId1" Type="http://schemas.openxmlformats.org/officeDocument/2006/relationships/numbering" Target="numbering.xml"/><Relationship Id="rId6" Type="http://schemas.openxmlformats.org/officeDocument/2006/relationships/hyperlink" Target="https://ru.wikipedia.org/wiki/%D0%9F%D1%80%D0%B0%D0%B2%D0%BE%D0%B2%D0%BE%D0%B5_%D1%80%D0%B5%D0%B3%D1%83%D0%BB%D0%B8%D1%80%D0%BE%D0%B2%D0%B0%D0%BD%D0%B8%D0%B5" TargetMode="External"/><Relationship Id="rId15"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23" Type="http://schemas.openxmlformats.org/officeDocument/2006/relationships/hyperlink" Target="https://ru.wikipedia.org/wiki/%D0%9F%D1%80%D0%B8%D0%B3%D0%BE%D0%B2%D0%BE%D1%80" TargetMode="External"/><Relationship Id="rId28" Type="http://schemas.openxmlformats.org/officeDocument/2006/relationships/hyperlink" Target="https://ru.wikipedia.org/wiki/%D0%9F%D1%80%D0%B5%D0%B4%D0%B2%D0%B0%D1%80%D0%B8%D1%82%D0%B5%D0%BB%D1%8C%D0%BD%D0%BE%D0%B5_%D1%80%D0%B0%D1%81%D1%81%D0%BB%D0%B5%D0%B4%D0%BE%D0%B2%D0%B0%D0%BD%D0%B8%D0%B5" TargetMode="External"/><Relationship Id="rId36" Type="http://schemas.openxmlformats.org/officeDocument/2006/relationships/hyperlink" Target="https://ru.wikipedia.org/wiki/%D0%9F%D1%80%D0%B0%D0%B2%D0%BE%D0%B2%D0%BE%D0%B5_%D1%80%D0%B5%D0%B3%D1%83%D0%BB%D0%B8%D1%80%D0%BE%D0%B2%D0%B0%D0%BD%D0%B8%D0%B5" TargetMode="External"/><Relationship Id="rId49" Type="http://schemas.openxmlformats.org/officeDocument/2006/relationships/hyperlink" Target="https://ru.wikipedia.org/wiki/%D0%A0%D0%BE%D1%81%D1%81%D0%B8%D1%8F" TargetMode="External"/><Relationship Id="rId57" Type="http://schemas.openxmlformats.org/officeDocument/2006/relationships/hyperlink" Target="https://ru.wikipedia.org/wiki/%D0%9F%D0%BE%D1%81%D0%BE%D0%BB%D1%8C%D1%81%D1%82%D0%B2%D0%BE" TargetMode="External"/><Relationship Id="rId10" Type="http://schemas.openxmlformats.org/officeDocument/2006/relationships/hyperlink" Target="https://ru.wikipedia.org/wiki/%D0%92%D0%B8%D0%BD%D0%B0_(%D1%83%D0%B3%D0%BE%D0%BB%D0%BE%D0%B2%D0%BD%D0%BE%D0%B5_%D0%BF%D1%80%D0%B0%D0%B2%D0%BE)" TargetMode="External"/><Relationship Id="rId31" Type="http://schemas.openxmlformats.org/officeDocument/2006/relationships/hyperlink" Target="https://ru.wikipedia.org/wiki/%D0%9D%D0%B0%D1%83%D0%BC%D0%BE%D0%B2,_%D0%90%D0%BD%D0%B0%D1%82%D0%BE%D0%BB%D0%B8%D0%B9_%D0%92%D0%B0%D0%BB%D0%B5%D0%BD%D1%82%D0%B8%D0%BD%D0%BE%D0%B2%D0%B8%D1%87" TargetMode="External"/><Relationship Id="rId44" Type="http://schemas.openxmlformats.org/officeDocument/2006/relationships/hyperlink" Target="https://ru.wikipedia.org/wiki/%D0%A3%D0%B3%D0%BE%D0%BB%D0%BE%D0%B2%D0%BD%D0%BE%D0%B5_%D0%BF%D1%80%D0%B0%D0%B2%D0%BE" TargetMode="External"/><Relationship Id="rId52" Type="http://schemas.openxmlformats.org/officeDocument/2006/relationships/hyperlink" Target="https://ru.wikipedia.org/wiki/%D0%92%D1%81%D0%B5%D0%BE%D0%B1%D1%89%D0%B0%D1%8F_%D0%B4%D0%B5%D0%BA%D0%BB%D0%B0%D1%80%D0%B0%D1%86%D0%B8%D1%8F_%D0%BF%D1%80%D0%B0%D0%B2_%D1%87%D0%B5%D0%BB%D0%BE%D0%B2%D0%B5%D0%BA%D0%B0" TargetMode="External"/><Relationship Id="rId60" Type="http://schemas.openxmlformats.org/officeDocument/2006/relationships/hyperlink" Target="https://ru.wikipedia.org/wiki/%D0%9D%D0%BE%D0%B2%D0%BE%D0%B5_%D0%B2%D1%80%D0%B5%D0%BC%D1%8F" TargetMode="External"/><Relationship Id="rId65" Type="http://schemas.openxmlformats.org/officeDocument/2006/relationships/hyperlink" Target="https://ru.wikipedia.org/wiki/%D0%9F%D1%8B%D1%82%D0%BA%D0%B0" TargetMode="External"/><Relationship Id="rId73" Type="http://schemas.openxmlformats.org/officeDocument/2006/relationships/hyperlink" Target="https://ru.wikipedia.org/wiki/%D0%98%D0%BD%D1%8B%D0%B5_%D0%BC%D0%B5%D1%80%D1%8B_%D1%83%D0%B3%D0%BE%D0%BB%D0%BE%D0%B2%D0%BD%D0%BE-%D0%BF%D1%80%D0%B0%D0%B2%D0%BE%D0%B2%D0%BE%D0%B3%D0%BE_%D1%85%D0%B0%D1%80%D0%B0%D0%BA%D1%82%D0%B5%D1%80%D0%B0" TargetMode="External"/><Relationship Id="rId78" Type="http://schemas.openxmlformats.org/officeDocument/2006/relationships/hyperlink" Target="https://ru.wikipedia.org/wiki/%D0%A1%D1%83%D0%B4" TargetMode="External"/><Relationship Id="rId81" Type="http://schemas.openxmlformats.org/officeDocument/2006/relationships/hyperlink" Target="https://ru.wikipedia.org/wiki/%D0%A3%D0%B3%D0%BE%D0%BB%D0%BE%D0%B2%D0%BD%D0%BE%D0%B5_%D0%BF%D1%80%D0%B0%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7020</Words>
  <Characters>40017</Characters>
  <Application>Microsoft Office Word</Application>
  <DocSecurity>0</DocSecurity>
  <Lines>333</Lines>
  <Paragraphs>93</Paragraphs>
  <ScaleCrop>false</ScaleCrop>
  <Company/>
  <LinksUpToDate>false</LinksUpToDate>
  <CharactersWithSpaces>46944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2019-03-11T23:47:00Z</dcterms:created>
  <dcterms:modified xsi:type="dcterms:W3CDTF">2019-03-11T23:55:00Z</dcterms:modified>
</cp:coreProperties>
</file>