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71" w:rsidRDefault="00CD2BC2" w:rsidP="00072D71">
      <w:pPr>
        <w:spacing w:line="240" w:lineRule="auto"/>
        <w:jc w:val="center"/>
        <w:rPr>
          <w:rFonts w:ascii="Times New Roman" w:eastAsia="Times New Roman" w:hAnsi="Times New Roman" w:cs="Times New Roman"/>
          <w:b/>
          <w:bCs/>
          <w:kern w:val="0"/>
          <w:sz w:val="24"/>
          <w:szCs w:val="24"/>
          <w:lang w:eastAsia="ru-RU"/>
        </w:rPr>
      </w:pPr>
      <w:r w:rsidRPr="00C33750">
        <w:rPr>
          <w:rFonts w:ascii="Times New Roman" w:eastAsia="Times New Roman" w:hAnsi="Times New Roman" w:cs="Times New Roman"/>
          <w:kern w:val="0"/>
          <w:sz w:val="24"/>
          <w:szCs w:val="24"/>
          <w:lang w:eastAsia="ru-RU"/>
        </w:rPr>
        <w:t>Технологическая карта урока</w:t>
      </w:r>
      <w:r w:rsidRPr="00C33750">
        <w:rPr>
          <w:rFonts w:ascii="Times New Roman" w:eastAsia="Times New Roman" w:hAnsi="Times New Roman" w:cs="Times New Roman"/>
          <w:b/>
          <w:bCs/>
          <w:kern w:val="0"/>
          <w:sz w:val="24"/>
          <w:szCs w:val="24"/>
          <w:lang w:eastAsia="ru-RU"/>
        </w:rPr>
        <w:t xml:space="preserve"> </w:t>
      </w:r>
    </w:p>
    <w:p w:rsidR="00CD2BC2" w:rsidRPr="00C33750" w:rsidRDefault="00CD2BC2" w:rsidP="00072D71">
      <w:pPr>
        <w:spacing w:line="240" w:lineRule="auto"/>
        <w:jc w:val="center"/>
        <w:rPr>
          <w:rFonts w:ascii="Times New Roman" w:hAnsi="Times New Roman" w:cs="Times New Roman"/>
          <w:b/>
          <w:bCs/>
          <w:color w:val="000000"/>
          <w:sz w:val="24"/>
          <w:szCs w:val="24"/>
        </w:rPr>
      </w:pPr>
      <w:r w:rsidRPr="00072D71">
        <w:rPr>
          <w:rFonts w:ascii="Times New Roman" w:eastAsia="Times New Roman" w:hAnsi="Times New Roman" w:cs="Times New Roman"/>
          <w:bCs/>
          <w:kern w:val="0"/>
          <w:sz w:val="24"/>
          <w:szCs w:val="24"/>
          <w:lang w:eastAsia="ru-RU"/>
        </w:rPr>
        <w:t>«</w:t>
      </w:r>
      <w:r w:rsidRPr="00072D71">
        <w:rPr>
          <w:rFonts w:ascii="Times New Roman" w:hAnsi="Times New Roman" w:cs="Times New Roman"/>
          <w:bCs/>
          <w:sz w:val="24"/>
          <w:szCs w:val="24"/>
        </w:rPr>
        <w:t>Обобщающее повторение по теме "Литосфера и рельеф Земли"»</w:t>
      </w:r>
      <w:r w:rsidRPr="00C33750">
        <w:rPr>
          <w:rFonts w:ascii="Times New Roman" w:hAnsi="Times New Roman" w:cs="Times New Roman"/>
          <w:b/>
          <w:bCs/>
          <w:sz w:val="24"/>
          <w:szCs w:val="24"/>
        </w:rPr>
        <w:t xml:space="preserve"> </w:t>
      </w:r>
      <w:r w:rsidRPr="00C33750">
        <w:rPr>
          <w:rFonts w:ascii="Times New Roman" w:eastAsia="Times New Roman" w:hAnsi="Times New Roman" w:cs="Times New Roman"/>
          <w:kern w:val="0"/>
          <w:sz w:val="24"/>
          <w:szCs w:val="24"/>
          <w:lang w:eastAsia="ru-RU"/>
        </w:rPr>
        <w:t>по курсу географии 7 класса</w:t>
      </w:r>
      <w:r w:rsidRPr="00C33750">
        <w:rPr>
          <w:rFonts w:ascii="Times New Roman" w:hAnsi="Times New Roman" w:cs="Times New Roman"/>
          <w:b/>
          <w:bCs/>
          <w:color w:val="000000"/>
          <w:sz w:val="24"/>
          <w:szCs w:val="24"/>
        </w:rPr>
        <w:t xml:space="preserve"> </w:t>
      </w:r>
    </w:p>
    <w:p w:rsidR="00CD2BC2" w:rsidRPr="00C33750" w:rsidRDefault="00CD2BC2" w:rsidP="00072D71">
      <w:pPr>
        <w:spacing w:after="0" w:line="240" w:lineRule="auto"/>
        <w:jc w:val="both"/>
        <w:rPr>
          <w:rFonts w:ascii="Times New Roman" w:eastAsia="Times New Roman" w:hAnsi="Times New Roman" w:cs="Times New Roman"/>
          <w:bCs/>
          <w:kern w:val="0"/>
          <w:sz w:val="24"/>
          <w:szCs w:val="24"/>
          <w:lang w:eastAsia="ru-RU"/>
        </w:rPr>
      </w:pPr>
      <w:r w:rsidRPr="00C33750">
        <w:rPr>
          <w:rFonts w:ascii="Times New Roman" w:eastAsia="Times New Roman" w:hAnsi="Times New Roman" w:cs="Times New Roman"/>
          <w:b/>
          <w:kern w:val="0"/>
          <w:sz w:val="24"/>
          <w:szCs w:val="24"/>
          <w:lang w:eastAsia="ru-RU"/>
        </w:rPr>
        <w:t xml:space="preserve">Цели урока: </w:t>
      </w:r>
      <w:r w:rsidRPr="00C33750">
        <w:rPr>
          <w:rFonts w:ascii="Times New Roman" w:eastAsia="Times New Roman" w:hAnsi="Times New Roman" w:cs="Times New Roman"/>
          <w:bCs/>
          <w:kern w:val="0"/>
          <w:sz w:val="24"/>
          <w:szCs w:val="24"/>
          <w:lang w:eastAsia="ru-RU"/>
        </w:rPr>
        <w:t>обобщить знания учащихся по теме «Литосфера и рельеф Земли»</w:t>
      </w:r>
    </w:p>
    <w:p w:rsidR="00CD2BC2" w:rsidRPr="00C33750" w:rsidRDefault="00CD2BC2" w:rsidP="00072D71">
      <w:pPr>
        <w:spacing w:after="0" w:line="240" w:lineRule="auto"/>
        <w:jc w:val="both"/>
        <w:rPr>
          <w:rFonts w:ascii="Times New Roman" w:eastAsia="Times New Roman" w:hAnsi="Times New Roman" w:cs="Times New Roman"/>
          <w:b/>
          <w:kern w:val="0"/>
          <w:sz w:val="24"/>
          <w:szCs w:val="24"/>
          <w:lang w:eastAsia="ru-RU"/>
        </w:rPr>
      </w:pPr>
      <w:r w:rsidRPr="00C33750">
        <w:rPr>
          <w:rFonts w:ascii="Times New Roman" w:eastAsia="Times New Roman" w:hAnsi="Times New Roman" w:cs="Times New Roman"/>
          <w:b/>
          <w:kern w:val="0"/>
          <w:sz w:val="24"/>
          <w:szCs w:val="24"/>
          <w:lang w:eastAsia="ru-RU"/>
        </w:rPr>
        <w:t>Задачи:</w:t>
      </w:r>
    </w:p>
    <w:p w:rsidR="00CD2BC2" w:rsidRPr="00C33750" w:rsidRDefault="00CD2BC2" w:rsidP="00072D71">
      <w:pPr>
        <w:pStyle w:val="c2"/>
        <w:shd w:val="clear" w:color="auto" w:fill="FFFFFF"/>
        <w:spacing w:before="0" w:beforeAutospacing="0" w:after="0" w:afterAutospacing="0"/>
        <w:jc w:val="both"/>
        <w:rPr>
          <w:rFonts w:ascii="Calibri" w:hAnsi="Calibri" w:cs="Calibri"/>
        </w:rPr>
      </w:pPr>
      <w:r w:rsidRPr="00C33750">
        <w:rPr>
          <w:rStyle w:val="c4"/>
          <w:b/>
          <w:bCs/>
          <w:shd w:val="clear" w:color="auto" w:fill="FFFFFF"/>
        </w:rPr>
        <w:t>Образовательные:</w:t>
      </w:r>
      <w:r w:rsidRPr="00C33750">
        <w:rPr>
          <w:rStyle w:val="c0"/>
          <w:shd w:val="clear" w:color="auto" w:fill="FFFFFF"/>
        </w:rPr>
        <w:t> повторить материал по теме «Литосфера и рельеф Земли», произвести контроль основных умений и навыков, усвоения данного раздела учебного курса.</w:t>
      </w:r>
    </w:p>
    <w:p w:rsidR="00CD2BC2" w:rsidRPr="00C33750" w:rsidRDefault="00CD2BC2" w:rsidP="00072D71">
      <w:pPr>
        <w:pStyle w:val="c2"/>
        <w:shd w:val="clear" w:color="auto" w:fill="FFFFFF"/>
        <w:spacing w:before="0" w:beforeAutospacing="0" w:after="0" w:afterAutospacing="0"/>
        <w:jc w:val="both"/>
        <w:rPr>
          <w:rFonts w:ascii="Calibri" w:hAnsi="Calibri" w:cs="Calibri"/>
        </w:rPr>
      </w:pPr>
      <w:r w:rsidRPr="00C33750">
        <w:rPr>
          <w:rStyle w:val="c4"/>
          <w:b/>
          <w:bCs/>
          <w:shd w:val="clear" w:color="auto" w:fill="FFFFFF"/>
        </w:rPr>
        <w:t>Развивающие:</w:t>
      </w:r>
      <w:r w:rsidRPr="00C33750">
        <w:rPr>
          <w:rStyle w:val="c0"/>
          <w:shd w:val="clear" w:color="auto" w:fill="FFFFFF"/>
        </w:rPr>
        <w:t> применять имеющиеся знания в поисках решения проблемных ситуаций в условиях новых учебных задач, максимально используя творческие способности детей, развивать географическое мышление школьников, познавательный интерес к предмету.</w:t>
      </w:r>
    </w:p>
    <w:p w:rsidR="00CD2BC2" w:rsidRPr="00C33750" w:rsidRDefault="00CD2BC2" w:rsidP="00072D71">
      <w:pPr>
        <w:pStyle w:val="c2"/>
        <w:shd w:val="clear" w:color="auto" w:fill="FFFFFF"/>
        <w:spacing w:before="0" w:beforeAutospacing="0" w:after="0" w:afterAutospacing="0"/>
        <w:jc w:val="both"/>
        <w:rPr>
          <w:rStyle w:val="c0"/>
          <w:shd w:val="clear" w:color="auto" w:fill="FFFFFF"/>
        </w:rPr>
      </w:pPr>
      <w:r w:rsidRPr="00C33750">
        <w:rPr>
          <w:rStyle w:val="c4"/>
          <w:b/>
          <w:bCs/>
          <w:shd w:val="clear" w:color="auto" w:fill="FFFFFF"/>
        </w:rPr>
        <w:t>Воспитательные:</w:t>
      </w:r>
      <w:r w:rsidRPr="00C33750">
        <w:rPr>
          <w:rStyle w:val="c0"/>
          <w:shd w:val="clear" w:color="auto" w:fill="FFFFFF"/>
        </w:rPr>
        <w:t> воспитывать  чувство товарищества, дружбы, умения работать в коллективе</w:t>
      </w:r>
    </w:p>
    <w:p w:rsidR="00CD2BC2" w:rsidRPr="00C33750" w:rsidRDefault="00CD2BC2" w:rsidP="00072D71">
      <w:pPr>
        <w:pStyle w:val="c2"/>
        <w:shd w:val="clear" w:color="auto" w:fill="FFFFFF"/>
        <w:spacing w:before="0" w:beforeAutospacing="0" w:after="0" w:afterAutospacing="0"/>
        <w:jc w:val="both"/>
        <w:rPr>
          <w:rFonts w:ascii="Calibri" w:hAnsi="Calibri" w:cs="Calibri"/>
        </w:rPr>
      </w:pPr>
      <w:r w:rsidRPr="00C33750">
        <w:rPr>
          <w:rStyle w:val="c4"/>
          <w:b/>
          <w:bCs/>
          <w:shd w:val="clear" w:color="auto" w:fill="FFFFFF"/>
        </w:rPr>
        <w:t>Планируемый результат</w:t>
      </w:r>
      <w:r w:rsidRPr="00C33750">
        <w:rPr>
          <w:rStyle w:val="c14"/>
          <w:b/>
          <w:bCs/>
          <w:shd w:val="clear" w:color="auto" w:fill="FFFFFF"/>
        </w:rPr>
        <w:t>:</w:t>
      </w:r>
      <w:r w:rsidRPr="00C33750">
        <w:rPr>
          <w:rStyle w:val="c0"/>
          <w:shd w:val="clear" w:color="auto" w:fill="FFFFFF"/>
        </w:rPr>
        <w:t> выявить уровень усвоения программного материала по теме «Литосфера и рельеф Земли».</w:t>
      </w:r>
    </w:p>
    <w:tbl>
      <w:tblPr>
        <w:tblStyle w:val="2"/>
        <w:tblW w:w="10740" w:type="dxa"/>
        <w:tblLayout w:type="fixed"/>
        <w:tblLook w:val="04A0"/>
      </w:tblPr>
      <w:tblGrid>
        <w:gridCol w:w="2022"/>
        <w:gridCol w:w="6450"/>
        <w:gridCol w:w="2268"/>
      </w:tblGrid>
      <w:tr w:rsidR="00F27BB5" w:rsidRPr="00C33750" w:rsidTr="00406DDB">
        <w:tc>
          <w:tcPr>
            <w:tcW w:w="2022" w:type="dxa"/>
          </w:tcPr>
          <w:p w:rsidR="00F27BB5" w:rsidRPr="00C33750" w:rsidRDefault="00F27BB5" w:rsidP="00C33750">
            <w:pPr>
              <w:rPr>
                <w:rFonts w:ascii="Times New Roman" w:hAnsi="Times New Roman" w:cs="Times New Roman"/>
                <w:b/>
                <w:sz w:val="24"/>
                <w:szCs w:val="24"/>
              </w:rPr>
            </w:pPr>
            <w:r w:rsidRPr="00C33750">
              <w:rPr>
                <w:rFonts w:ascii="Times New Roman" w:hAnsi="Times New Roman" w:cs="Times New Roman"/>
                <w:b/>
                <w:sz w:val="24"/>
                <w:szCs w:val="24"/>
              </w:rPr>
              <w:t>Смысловые блоки содержания</w:t>
            </w:r>
          </w:p>
        </w:tc>
        <w:tc>
          <w:tcPr>
            <w:tcW w:w="6450" w:type="dxa"/>
          </w:tcPr>
          <w:p w:rsidR="00F27BB5" w:rsidRPr="00C33750" w:rsidRDefault="00F27BB5" w:rsidP="00C33750">
            <w:pPr>
              <w:rPr>
                <w:rFonts w:ascii="Times New Roman" w:hAnsi="Times New Roman" w:cs="Times New Roman"/>
                <w:b/>
                <w:sz w:val="24"/>
                <w:szCs w:val="24"/>
              </w:rPr>
            </w:pPr>
            <w:r w:rsidRPr="00C33750">
              <w:rPr>
                <w:rFonts w:ascii="Times New Roman" w:hAnsi="Times New Roman" w:cs="Times New Roman"/>
                <w:b/>
                <w:sz w:val="24"/>
                <w:szCs w:val="24"/>
              </w:rPr>
              <w:t>Учебно-познавательные и учебно-практические вопросы и задания</w:t>
            </w:r>
          </w:p>
          <w:p w:rsidR="00F27BB5" w:rsidRPr="00C33750" w:rsidRDefault="00F27BB5" w:rsidP="00C33750">
            <w:pPr>
              <w:rPr>
                <w:rFonts w:ascii="Times New Roman" w:hAnsi="Times New Roman" w:cs="Times New Roman"/>
                <w:b/>
                <w:sz w:val="24"/>
                <w:szCs w:val="24"/>
              </w:rPr>
            </w:pPr>
          </w:p>
          <w:p w:rsidR="00F27BB5" w:rsidRPr="00C33750" w:rsidRDefault="00F27BB5" w:rsidP="00C33750">
            <w:pPr>
              <w:rPr>
                <w:rFonts w:ascii="Times New Roman" w:hAnsi="Times New Roman" w:cs="Times New Roman"/>
                <w:b/>
                <w:sz w:val="24"/>
                <w:szCs w:val="24"/>
              </w:rPr>
            </w:pPr>
          </w:p>
          <w:p w:rsidR="00F27BB5" w:rsidRPr="00C33750" w:rsidRDefault="00F27BB5" w:rsidP="00C33750">
            <w:pPr>
              <w:rPr>
                <w:rFonts w:ascii="Times New Roman" w:hAnsi="Times New Roman" w:cs="Times New Roman"/>
                <w:b/>
                <w:sz w:val="24"/>
                <w:szCs w:val="24"/>
              </w:rPr>
            </w:pPr>
          </w:p>
        </w:tc>
        <w:tc>
          <w:tcPr>
            <w:tcW w:w="2268" w:type="dxa"/>
          </w:tcPr>
          <w:p w:rsidR="00F27BB5" w:rsidRPr="00C33750" w:rsidRDefault="00F27BB5" w:rsidP="00C33750">
            <w:pPr>
              <w:rPr>
                <w:rFonts w:ascii="Times New Roman" w:hAnsi="Times New Roman" w:cs="Times New Roman"/>
                <w:b/>
                <w:sz w:val="24"/>
                <w:szCs w:val="24"/>
              </w:rPr>
            </w:pPr>
            <w:r w:rsidRPr="00C33750">
              <w:rPr>
                <w:rFonts w:ascii="Times New Roman" w:hAnsi="Times New Roman" w:cs="Times New Roman"/>
                <w:b/>
                <w:sz w:val="24"/>
                <w:szCs w:val="24"/>
              </w:rPr>
              <w:t>Деятель-ностный компонент урока (на уровне учебных действий)</w:t>
            </w:r>
          </w:p>
        </w:tc>
      </w:tr>
      <w:tr w:rsidR="00F27BB5" w:rsidRPr="00C33750" w:rsidTr="00406DDB">
        <w:tc>
          <w:tcPr>
            <w:tcW w:w="10740" w:type="dxa"/>
            <w:gridSpan w:val="3"/>
          </w:tcPr>
          <w:p w:rsidR="00F27BB5" w:rsidRPr="00C33750" w:rsidRDefault="00F27BB5" w:rsidP="00C33750">
            <w:pPr>
              <w:rPr>
                <w:rFonts w:ascii="Times New Roman" w:hAnsi="Times New Roman" w:cs="Times New Roman"/>
                <w:b/>
                <w:sz w:val="24"/>
                <w:szCs w:val="24"/>
              </w:rPr>
            </w:pPr>
            <w:r w:rsidRPr="00C33750">
              <w:rPr>
                <w:rFonts w:ascii="Times New Roman" w:hAnsi="Times New Roman" w:cs="Times New Roman"/>
                <w:b/>
                <w:sz w:val="24"/>
                <w:szCs w:val="24"/>
              </w:rPr>
              <w:t>1. Организационно-мотивационный этап урока</w:t>
            </w:r>
          </w:p>
        </w:tc>
      </w:tr>
      <w:tr w:rsidR="00F27BB5" w:rsidRPr="00C33750" w:rsidTr="00C33750">
        <w:trPr>
          <w:trHeight w:val="2708"/>
        </w:trPr>
        <w:tc>
          <w:tcPr>
            <w:tcW w:w="2022" w:type="dxa"/>
          </w:tcPr>
          <w:p w:rsidR="00F27BB5" w:rsidRPr="00C33750" w:rsidRDefault="00540F15"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Мотивация.</w:t>
            </w:r>
          </w:p>
          <w:p w:rsidR="00F27BB5" w:rsidRPr="00C33750" w:rsidRDefault="00F27BB5" w:rsidP="00C33750">
            <w:pPr>
              <w:rPr>
                <w:rFonts w:ascii="Times New Roman" w:hAnsi="Times New Roman" w:cs="Times New Roman"/>
                <w:color w:val="0E1318"/>
                <w:sz w:val="24"/>
                <w:szCs w:val="24"/>
              </w:rPr>
            </w:pPr>
            <w:r w:rsidRPr="00C33750">
              <w:rPr>
                <w:rFonts w:ascii="Times New Roman" w:hAnsi="Times New Roman" w:cs="Times New Roman"/>
                <w:color w:val="0E1318"/>
                <w:sz w:val="24"/>
                <w:szCs w:val="24"/>
              </w:rPr>
              <w:t>Актуализация ранее усвоенных знаний и умений. </w:t>
            </w:r>
          </w:p>
          <w:p w:rsidR="002628C1" w:rsidRPr="00C33750" w:rsidRDefault="002628C1" w:rsidP="00C33750">
            <w:pPr>
              <w:rPr>
                <w:rFonts w:ascii="Times New Roman" w:hAnsi="Times New Roman" w:cs="Times New Roman"/>
                <w:b/>
                <w:sz w:val="24"/>
                <w:szCs w:val="24"/>
              </w:rPr>
            </w:pPr>
            <w:r w:rsidRPr="00C33750">
              <w:rPr>
                <w:rFonts w:ascii="Times New Roman" w:hAnsi="Times New Roman" w:cs="Times New Roman"/>
                <w:color w:val="0E1318"/>
                <w:sz w:val="24"/>
                <w:szCs w:val="24"/>
              </w:rPr>
              <w:t>(2 мин.)</w:t>
            </w:r>
          </w:p>
        </w:tc>
        <w:tc>
          <w:tcPr>
            <w:tcW w:w="6450" w:type="dxa"/>
          </w:tcPr>
          <w:p w:rsidR="00F27BB5" w:rsidRPr="00C33750" w:rsidRDefault="00F27BB5" w:rsidP="00C33750">
            <w:pPr>
              <w:spacing w:after="200"/>
              <w:rPr>
                <w:rFonts w:ascii="Times New Roman" w:hAnsi="Times New Roman" w:cs="Times New Roman"/>
                <w:sz w:val="24"/>
                <w:szCs w:val="24"/>
              </w:rPr>
            </w:pPr>
            <w:r w:rsidRPr="00C33750">
              <w:rPr>
                <w:rFonts w:ascii="Times New Roman" w:hAnsi="Times New Roman" w:cs="Times New Roman"/>
                <w:sz w:val="24"/>
                <w:szCs w:val="24"/>
              </w:rPr>
              <w:t xml:space="preserve">Приветствие обучающихся. </w:t>
            </w:r>
          </w:p>
          <w:p w:rsidR="00693785" w:rsidRPr="00C33750" w:rsidRDefault="00693785" w:rsidP="00C33750">
            <w:pPr>
              <w:spacing w:after="200"/>
              <w:rPr>
                <w:rFonts w:ascii="Times New Roman" w:hAnsi="Times New Roman" w:cs="Times New Roman"/>
                <w:sz w:val="24"/>
                <w:szCs w:val="24"/>
              </w:rPr>
            </w:pPr>
            <w:r w:rsidRPr="00C33750">
              <w:rPr>
                <w:rFonts w:ascii="Times New Roman" w:hAnsi="Times New Roman" w:cs="Times New Roman"/>
                <w:sz w:val="24"/>
                <w:szCs w:val="24"/>
              </w:rPr>
              <w:t xml:space="preserve">- </w:t>
            </w:r>
            <w:r w:rsidR="00CD2BC2" w:rsidRPr="00C33750">
              <w:rPr>
                <w:rFonts w:ascii="Times New Roman" w:hAnsi="Times New Roman" w:cs="Times New Roman"/>
                <w:sz w:val="24"/>
                <w:szCs w:val="24"/>
              </w:rPr>
              <w:t>П</w:t>
            </w:r>
            <w:r w:rsidR="00146085" w:rsidRPr="00C33750">
              <w:rPr>
                <w:rFonts w:ascii="Times New Roman" w:hAnsi="Times New Roman" w:cs="Times New Roman"/>
                <w:sz w:val="24"/>
                <w:szCs w:val="24"/>
              </w:rPr>
              <w:t xml:space="preserve">редлагаю вам </w:t>
            </w:r>
            <w:r w:rsidR="00540F15" w:rsidRPr="00C33750">
              <w:rPr>
                <w:rFonts w:ascii="Times New Roman" w:hAnsi="Times New Roman" w:cs="Times New Roman"/>
                <w:sz w:val="24"/>
                <w:szCs w:val="24"/>
              </w:rPr>
              <w:t xml:space="preserve">определить тему урока, разгадав </w:t>
            </w:r>
            <w:r w:rsidR="00146085" w:rsidRPr="00C33750">
              <w:rPr>
                <w:rFonts w:ascii="Times New Roman" w:hAnsi="Times New Roman" w:cs="Times New Roman"/>
                <w:sz w:val="24"/>
                <w:szCs w:val="24"/>
              </w:rPr>
              <w:t>ребус (Слайд 1)</w:t>
            </w:r>
          </w:p>
          <w:p w:rsidR="00540F15" w:rsidRPr="00C33750" w:rsidRDefault="00693785" w:rsidP="00C33750">
            <w:pPr>
              <w:rPr>
                <w:rFonts w:ascii="Times New Roman" w:eastAsiaTheme="minorEastAsia" w:hAnsi="Times New Roman" w:cs="Times New Roman"/>
                <w:sz w:val="24"/>
                <w:szCs w:val="24"/>
              </w:rPr>
            </w:pPr>
            <w:r w:rsidRPr="00C33750">
              <w:rPr>
                <w:rFonts w:ascii="Times New Roman" w:eastAsiaTheme="minorEastAsia" w:hAnsi="Times New Roman" w:cs="Times New Roman"/>
                <w:sz w:val="24"/>
                <w:szCs w:val="24"/>
              </w:rPr>
              <w:t>Учитель слушает ответы учащихся, объявляет тему урока.</w:t>
            </w:r>
            <w:r w:rsidR="00E3108F" w:rsidRPr="00C33750">
              <w:rPr>
                <w:rFonts w:ascii="Times New Roman" w:eastAsiaTheme="minorEastAsia" w:hAnsi="Times New Roman" w:cs="Times New Roman"/>
                <w:sz w:val="24"/>
                <w:szCs w:val="24"/>
              </w:rPr>
              <w:t xml:space="preserve"> (С</w:t>
            </w:r>
            <w:r w:rsidR="00146085" w:rsidRPr="00C33750">
              <w:rPr>
                <w:rFonts w:ascii="Times New Roman" w:eastAsiaTheme="minorEastAsia" w:hAnsi="Times New Roman" w:cs="Times New Roman"/>
                <w:sz w:val="24"/>
                <w:szCs w:val="24"/>
              </w:rPr>
              <w:t>лайд 2</w:t>
            </w:r>
            <w:r w:rsidR="00E3108F" w:rsidRPr="00C33750">
              <w:rPr>
                <w:rFonts w:ascii="Times New Roman" w:eastAsiaTheme="minorEastAsia" w:hAnsi="Times New Roman" w:cs="Times New Roman"/>
                <w:sz w:val="24"/>
                <w:szCs w:val="24"/>
              </w:rPr>
              <w:t>)</w:t>
            </w:r>
          </w:p>
        </w:tc>
        <w:tc>
          <w:tcPr>
            <w:tcW w:w="2268" w:type="dxa"/>
          </w:tcPr>
          <w:p w:rsidR="00F27BB5" w:rsidRPr="00C33750" w:rsidRDefault="00693785" w:rsidP="00C33750">
            <w:pPr>
              <w:rPr>
                <w:rFonts w:ascii="Times New Roman" w:hAnsi="Times New Roman" w:cs="Times New Roman"/>
                <w:bCs/>
                <w:sz w:val="24"/>
                <w:szCs w:val="24"/>
              </w:rPr>
            </w:pPr>
            <w:r w:rsidRPr="00C33750">
              <w:rPr>
                <w:rFonts w:ascii="Times New Roman" w:hAnsi="Times New Roman" w:cs="Times New Roman"/>
                <w:bCs/>
                <w:sz w:val="24"/>
                <w:szCs w:val="24"/>
              </w:rPr>
              <w:t>Учащиеся решают ребус.</w:t>
            </w:r>
          </w:p>
          <w:p w:rsidR="00693785" w:rsidRPr="00C33750" w:rsidRDefault="00693785" w:rsidP="00C33750">
            <w:pPr>
              <w:rPr>
                <w:rFonts w:ascii="Times New Roman" w:hAnsi="Times New Roman" w:cs="Times New Roman"/>
                <w:bCs/>
                <w:sz w:val="24"/>
                <w:szCs w:val="24"/>
              </w:rPr>
            </w:pPr>
            <w:r w:rsidRPr="00C33750">
              <w:rPr>
                <w:rFonts w:ascii="Times New Roman" w:hAnsi="Times New Roman" w:cs="Times New Roman"/>
                <w:bCs/>
                <w:sz w:val="24"/>
                <w:szCs w:val="24"/>
              </w:rPr>
              <w:t>Называют оболочку Земли.</w:t>
            </w:r>
          </w:p>
          <w:p w:rsidR="00F27BB5" w:rsidRPr="00C33750" w:rsidRDefault="00693785" w:rsidP="00C33750">
            <w:pPr>
              <w:rPr>
                <w:rFonts w:ascii="Times New Roman" w:hAnsi="Times New Roman" w:cs="Times New Roman"/>
                <w:b/>
                <w:sz w:val="24"/>
                <w:szCs w:val="24"/>
              </w:rPr>
            </w:pPr>
            <w:r w:rsidRPr="00C33750">
              <w:rPr>
                <w:rFonts w:ascii="Times New Roman" w:hAnsi="Times New Roman" w:cs="Times New Roman"/>
                <w:bCs/>
                <w:sz w:val="24"/>
                <w:szCs w:val="24"/>
              </w:rPr>
              <w:t>Учащиеся формулируют тему урока.</w:t>
            </w:r>
          </w:p>
        </w:tc>
      </w:tr>
      <w:tr w:rsidR="00F27BB5" w:rsidRPr="00C33750" w:rsidTr="00406DDB">
        <w:tc>
          <w:tcPr>
            <w:tcW w:w="2022" w:type="dxa"/>
          </w:tcPr>
          <w:p w:rsidR="00F27BB5" w:rsidRPr="00C33750" w:rsidRDefault="00F27BB5"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Формулирование задач урока</w:t>
            </w:r>
          </w:p>
          <w:p w:rsidR="002628C1" w:rsidRPr="00C33750" w:rsidRDefault="002628C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(2 мин.)</w:t>
            </w:r>
          </w:p>
        </w:tc>
        <w:tc>
          <w:tcPr>
            <w:tcW w:w="6450" w:type="dxa"/>
          </w:tcPr>
          <w:p w:rsidR="00F27BB5" w:rsidRPr="00C33750" w:rsidRDefault="00113301" w:rsidP="00C33750">
            <w:pPr>
              <w:rPr>
                <w:rFonts w:ascii="Times New Roman" w:hAnsi="Times New Roman" w:cs="Times New Roman"/>
                <w:sz w:val="24"/>
                <w:szCs w:val="24"/>
              </w:rPr>
            </w:pPr>
            <w:r w:rsidRPr="00C33750">
              <w:rPr>
                <w:rFonts w:ascii="Times New Roman" w:hAnsi="Times New Roman" w:cs="Times New Roman"/>
                <w:sz w:val="24"/>
                <w:szCs w:val="24"/>
              </w:rPr>
              <w:t xml:space="preserve">- </w:t>
            </w:r>
            <w:r w:rsidR="00CD2BC2" w:rsidRPr="00C33750">
              <w:rPr>
                <w:rFonts w:ascii="Times New Roman" w:hAnsi="Times New Roman" w:cs="Times New Roman"/>
                <w:sz w:val="24"/>
                <w:szCs w:val="24"/>
              </w:rPr>
              <w:t>С</w:t>
            </w:r>
            <w:r w:rsidRPr="00C33750">
              <w:rPr>
                <w:rFonts w:ascii="Times New Roman" w:hAnsi="Times New Roman" w:cs="Times New Roman"/>
                <w:sz w:val="24"/>
                <w:szCs w:val="24"/>
              </w:rPr>
              <w:t>формулируйте задачи урока.</w:t>
            </w:r>
          </w:p>
          <w:p w:rsidR="00E3108F" w:rsidRPr="00C33750" w:rsidRDefault="00E3108F" w:rsidP="00C33750">
            <w:pPr>
              <w:rPr>
                <w:rFonts w:ascii="Times New Roman" w:hAnsi="Times New Roman" w:cs="Times New Roman"/>
                <w:b/>
                <w:color w:val="FF0000"/>
                <w:sz w:val="24"/>
                <w:szCs w:val="24"/>
              </w:rPr>
            </w:pPr>
            <w:r w:rsidRPr="00C33750">
              <w:rPr>
                <w:rFonts w:ascii="Times New Roman" w:hAnsi="Times New Roman" w:cs="Times New Roman"/>
                <w:sz w:val="24"/>
                <w:szCs w:val="24"/>
              </w:rPr>
              <w:t xml:space="preserve">- Повторение, обобщение, </w:t>
            </w:r>
            <w:r w:rsidR="0003267C" w:rsidRPr="00C33750">
              <w:rPr>
                <w:rFonts w:ascii="Times New Roman" w:hAnsi="Times New Roman" w:cs="Times New Roman"/>
                <w:sz w:val="24"/>
                <w:szCs w:val="24"/>
              </w:rPr>
              <w:t>систематизация</w:t>
            </w:r>
            <w:r w:rsidRPr="00C33750">
              <w:rPr>
                <w:rFonts w:ascii="Times New Roman" w:hAnsi="Times New Roman" w:cs="Times New Roman"/>
                <w:sz w:val="24"/>
                <w:szCs w:val="24"/>
              </w:rPr>
              <w:t xml:space="preserve"> знаний по теме «Литосфера и рельеф Земли»</w:t>
            </w:r>
          </w:p>
        </w:tc>
        <w:tc>
          <w:tcPr>
            <w:tcW w:w="2268" w:type="dxa"/>
          </w:tcPr>
          <w:p w:rsidR="00F27BB5" w:rsidRPr="00C33750" w:rsidRDefault="00113301" w:rsidP="00C33750">
            <w:pPr>
              <w:rPr>
                <w:rFonts w:ascii="Times New Roman" w:hAnsi="Times New Roman" w:cs="Times New Roman"/>
                <w:bCs/>
                <w:sz w:val="24"/>
                <w:szCs w:val="24"/>
              </w:rPr>
            </w:pPr>
            <w:r w:rsidRPr="00C33750">
              <w:rPr>
                <w:rFonts w:ascii="Times New Roman" w:hAnsi="Times New Roman" w:cs="Times New Roman"/>
                <w:bCs/>
                <w:sz w:val="24"/>
                <w:szCs w:val="24"/>
              </w:rPr>
              <w:t>Учащиеся пытаются назвать задачи урока.</w:t>
            </w:r>
          </w:p>
        </w:tc>
      </w:tr>
      <w:tr w:rsidR="00F27BB5" w:rsidRPr="00C33750" w:rsidTr="00406DDB">
        <w:tc>
          <w:tcPr>
            <w:tcW w:w="2022" w:type="dxa"/>
          </w:tcPr>
          <w:p w:rsidR="00F27BB5" w:rsidRPr="00C33750" w:rsidRDefault="00F27BB5"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Создание мотивационной установки</w:t>
            </w:r>
          </w:p>
          <w:p w:rsidR="002628C1" w:rsidRPr="00C33750" w:rsidRDefault="002628C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(3 мин.)</w:t>
            </w:r>
          </w:p>
        </w:tc>
        <w:tc>
          <w:tcPr>
            <w:tcW w:w="6450" w:type="dxa"/>
          </w:tcPr>
          <w:p w:rsidR="00F27BB5" w:rsidRPr="00C33750" w:rsidRDefault="0003267C" w:rsidP="00C33750">
            <w:pPr>
              <w:jc w:val="both"/>
              <w:rPr>
                <w:rFonts w:ascii="Times New Roman" w:hAnsi="Times New Roman" w:cs="Times New Roman"/>
                <w:color w:val="000000"/>
                <w:sz w:val="24"/>
                <w:szCs w:val="24"/>
              </w:rPr>
            </w:pPr>
            <w:r w:rsidRPr="00C33750">
              <w:rPr>
                <w:rFonts w:ascii="Times New Roman" w:hAnsi="Times New Roman" w:cs="Times New Roman"/>
                <w:color w:val="000000"/>
                <w:sz w:val="24"/>
                <w:szCs w:val="24"/>
              </w:rPr>
              <w:t>- Сегодня мы проводим игру-соревнование.</w:t>
            </w:r>
          </w:p>
          <w:p w:rsidR="0003267C" w:rsidRPr="00C33750" w:rsidRDefault="0003267C" w:rsidP="00C33750">
            <w:pPr>
              <w:jc w:val="both"/>
              <w:rPr>
                <w:rFonts w:ascii="Times New Roman" w:hAnsi="Times New Roman" w:cs="Times New Roman"/>
                <w:color w:val="000000"/>
                <w:sz w:val="24"/>
                <w:szCs w:val="24"/>
              </w:rPr>
            </w:pPr>
            <w:r w:rsidRPr="00C33750">
              <w:rPr>
                <w:rFonts w:ascii="Times New Roman" w:hAnsi="Times New Roman" w:cs="Times New Roman"/>
                <w:color w:val="000000"/>
                <w:sz w:val="24"/>
                <w:szCs w:val="24"/>
              </w:rPr>
              <w:t>Каждой группе предстоит выполнить 6 заданий.</w:t>
            </w:r>
          </w:p>
          <w:p w:rsidR="00061177" w:rsidRPr="00C33750" w:rsidRDefault="0003267C" w:rsidP="00C33750">
            <w:pPr>
              <w:jc w:val="both"/>
              <w:rPr>
                <w:rFonts w:ascii="Times New Roman" w:hAnsi="Times New Roman" w:cs="Times New Roman"/>
                <w:sz w:val="24"/>
                <w:szCs w:val="24"/>
              </w:rPr>
            </w:pPr>
            <w:r w:rsidRPr="00C33750">
              <w:rPr>
                <w:rFonts w:ascii="Times New Roman" w:hAnsi="Times New Roman" w:cs="Times New Roman"/>
                <w:color w:val="000000"/>
                <w:sz w:val="24"/>
                <w:szCs w:val="24"/>
              </w:rPr>
              <w:t>Познакомьтесь с чек-лис</w:t>
            </w:r>
            <w:r w:rsidR="00061177" w:rsidRPr="00C33750">
              <w:rPr>
                <w:rFonts w:ascii="Times New Roman" w:hAnsi="Times New Roman" w:cs="Times New Roman"/>
                <w:color w:val="000000"/>
                <w:sz w:val="24"/>
                <w:szCs w:val="24"/>
              </w:rPr>
              <w:t>т</w:t>
            </w:r>
            <w:r w:rsidRPr="00C33750">
              <w:rPr>
                <w:rFonts w:ascii="Times New Roman" w:hAnsi="Times New Roman" w:cs="Times New Roman"/>
                <w:color w:val="000000"/>
                <w:sz w:val="24"/>
                <w:szCs w:val="24"/>
              </w:rPr>
              <w:t>ом (учитель выдает чек-</w:t>
            </w:r>
            <w:r w:rsidRPr="00C33750">
              <w:rPr>
                <w:rFonts w:ascii="Times New Roman" w:hAnsi="Times New Roman" w:cs="Times New Roman"/>
                <w:sz w:val="24"/>
                <w:szCs w:val="24"/>
              </w:rPr>
              <w:t>листы</w:t>
            </w:r>
            <w:r w:rsidR="00061177" w:rsidRPr="00C33750">
              <w:rPr>
                <w:rFonts w:ascii="Times New Roman" w:hAnsi="Times New Roman" w:cs="Times New Roman"/>
                <w:sz w:val="24"/>
                <w:szCs w:val="24"/>
              </w:rPr>
              <w:t>. Приложение 1</w:t>
            </w:r>
            <w:r w:rsidRPr="00C33750">
              <w:rPr>
                <w:rFonts w:ascii="Times New Roman" w:hAnsi="Times New Roman" w:cs="Times New Roman"/>
                <w:sz w:val="24"/>
                <w:szCs w:val="24"/>
              </w:rPr>
              <w:t>)</w:t>
            </w:r>
            <w:r w:rsidR="00460A00" w:rsidRPr="00C33750">
              <w:rPr>
                <w:rFonts w:ascii="Times New Roman" w:hAnsi="Times New Roman" w:cs="Times New Roman"/>
                <w:sz w:val="24"/>
                <w:szCs w:val="24"/>
              </w:rPr>
              <w:t xml:space="preserve"> (Слайд</w:t>
            </w:r>
            <w:r w:rsidR="000B2EA1" w:rsidRPr="00C33750">
              <w:rPr>
                <w:rFonts w:ascii="Times New Roman" w:hAnsi="Times New Roman" w:cs="Times New Roman"/>
                <w:sz w:val="24"/>
                <w:szCs w:val="24"/>
              </w:rPr>
              <w:t xml:space="preserve"> 3</w:t>
            </w:r>
            <w:r w:rsidR="00460A00" w:rsidRPr="00C33750">
              <w:rPr>
                <w:rFonts w:ascii="Times New Roman" w:hAnsi="Times New Roman" w:cs="Times New Roman"/>
                <w:sz w:val="24"/>
                <w:szCs w:val="24"/>
              </w:rPr>
              <w:t>)</w:t>
            </w:r>
            <w:r w:rsidRPr="00C33750">
              <w:rPr>
                <w:rFonts w:ascii="Times New Roman" w:hAnsi="Times New Roman" w:cs="Times New Roman"/>
                <w:sz w:val="24"/>
                <w:szCs w:val="24"/>
              </w:rPr>
              <w:t>.</w:t>
            </w:r>
            <w:r w:rsidR="00061177" w:rsidRPr="00C33750">
              <w:rPr>
                <w:rFonts w:ascii="Times New Roman" w:hAnsi="Times New Roman" w:cs="Times New Roman"/>
                <w:sz w:val="24"/>
                <w:szCs w:val="24"/>
              </w:rPr>
              <w:t xml:space="preserve"> Заполните поля участников групп. Придумайте название команды. Название должно быть связано с темой урока.  На выполнение задания 2 минуты. </w:t>
            </w:r>
          </w:p>
          <w:p w:rsidR="0003267C" w:rsidRPr="00C33750" w:rsidRDefault="00061177" w:rsidP="00C33750">
            <w:pPr>
              <w:jc w:val="both"/>
              <w:rPr>
                <w:rFonts w:ascii="Times New Roman" w:hAnsi="Times New Roman" w:cs="Times New Roman"/>
                <w:sz w:val="24"/>
                <w:szCs w:val="24"/>
              </w:rPr>
            </w:pPr>
            <w:r w:rsidRPr="00C33750">
              <w:rPr>
                <w:rFonts w:ascii="Times New Roman" w:hAnsi="Times New Roman" w:cs="Times New Roman"/>
                <w:sz w:val="24"/>
                <w:szCs w:val="24"/>
              </w:rPr>
              <w:t xml:space="preserve">Представьтесь. </w:t>
            </w:r>
          </w:p>
        </w:tc>
        <w:tc>
          <w:tcPr>
            <w:tcW w:w="2268" w:type="dxa"/>
          </w:tcPr>
          <w:p w:rsidR="00F27BB5" w:rsidRPr="00C33750" w:rsidRDefault="003B46C3" w:rsidP="00C33750">
            <w:pPr>
              <w:rPr>
                <w:rFonts w:ascii="Times New Roman" w:hAnsi="Times New Roman" w:cs="Times New Roman"/>
                <w:bCs/>
                <w:sz w:val="24"/>
                <w:szCs w:val="24"/>
              </w:rPr>
            </w:pPr>
            <w:r w:rsidRPr="00C33750">
              <w:rPr>
                <w:rFonts w:ascii="Times New Roman" w:hAnsi="Times New Roman" w:cs="Times New Roman"/>
                <w:bCs/>
                <w:sz w:val="24"/>
                <w:szCs w:val="24"/>
              </w:rPr>
              <w:t>Учащиеся знакомятся с чек-листом, задают вопросы</w:t>
            </w:r>
            <w:r w:rsidR="00061177" w:rsidRPr="00C33750">
              <w:rPr>
                <w:rFonts w:ascii="Times New Roman" w:hAnsi="Times New Roman" w:cs="Times New Roman"/>
                <w:bCs/>
                <w:sz w:val="24"/>
                <w:szCs w:val="24"/>
              </w:rPr>
              <w:t xml:space="preserve">, придумывают название, представляются. </w:t>
            </w:r>
          </w:p>
        </w:tc>
      </w:tr>
      <w:tr w:rsidR="00F27BB5" w:rsidRPr="00C33750" w:rsidTr="00406DDB">
        <w:tc>
          <w:tcPr>
            <w:tcW w:w="10740" w:type="dxa"/>
            <w:gridSpan w:val="3"/>
          </w:tcPr>
          <w:p w:rsidR="00F27BB5" w:rsidRPr="00C33750" w:rsidRDefault="00F27BB5" w:rsidP="00C33750">
            <w:pPr>
              <w:rPr>
                <w:rFonts w:ascii="Times New Roman" w:hAnsi="Times New Roman" w:cs="Times New Roman"/>
                <w:b/>
                <w:bCs/>
                <w:sz w:val="24"/>
                <w:szCs w:val="24"/>
              </w:rPr>
            </w:pPr>
            <w:r w:rsidRPr="00C33750">
              <w:rPr>
                <w:rFonts w:ascii="Times New Roman" w:hAnsi="Times New Roman" w:cs="Times New Roman"/>
                <w:b/>
                <w:bCs/>
                <w:sz w:val="24"/>
                <w:szCs w:val="24"/>
              </w:rPr>
              <w:t>2. Процессуально-содержательный этап урока</w:t>
            </w:r>
          </w:p>
        </w:tc>
      </w:tr>
      <w:tr w:rsidR="00F27BB5" w:rsidRPr="00C33750" w:rsidTr="00406DDB">
        <w:tc>
          <w:tcPr>
            <w:tcW w:w="2022" w:type="dxa"/>
          </w:tcPr>
          <w:p w:rsidR="00F27BB5" w:rsidRPr="00C33750" w:rsidRDefault="003B46C3"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Игра-сор</w:t>
            </w:r>
            <w:r w:rsidR="00006C58" w:rsidRPr="00C33750">
              <w:rPr>
                <w:rFonts w:ascii="Times New Roman" w:hAnsi="Times New Roman" w:cs="Times New Roman"/>
                <w:color w:val="0E1318"/>
                <w:sz w:val="24"/>
                <w:szCs w:val="24"/>
              </w:rPr>
              <w:t>е</w:t>
            </w:r>
            <w:r w:rsidRPr="00C33750">
              <w:rPr>
                <w:rFonts w:ascii="Times New Roman" w:hAnsi="Times New Roman" w:cs="Times New Roman"/>
                <w:color w:val="0E1318"/>
                <w:sz w:val="24"/>
                <w:szCs w:val="24"/>
              </w:rPr>
              <w:t>внование</w:t>
            </w:r>
          </w:p>
          <w:p w:rsidR="002628C1" w:rsidRPr="00C33750" w:rsidRDefault="002628C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(27 мин.)</w:t>
            </w:r>
          </w:p>
        </w:tc>
        <w:tc>
          <w:tcPr>
            <w:tcW w:w="6450" w:type="dxa"/>
          </w:tcPr>
          <w:p w:rsidR="00F27BB5" w:rsidRPr="00C33750" w:rsidRDefault="00DE12FF" w:rsidP="00C33750">
            <w:pPr>
              <w:rPr>
                <w:rFonts w:ascii="Times New Roman" w:eastAsiaTheme="minorEastAsia" w:hAnsi="Times New Roman" w:cs="Times New Roman"/>
                <w:bCs/>
                <w:sz w:val="24"/>
                <w:szCs w:val="24"/>
              </w:rPr>
            </w:pPr>
            <w:r w:rsidRPr="00C33750">
              <w:rPr>
                <w:rFonts w:ascii="Times New Roman" w:eastAsiaTheme="minorEastAsia" w:hAnsi="Times New Roman" w:cs="Times New Roman"/>
                <w:bCs/>
                <w:sz w:val="24"/>
                <w:szCs w:val="24"/>
              </w:rPr>
              <w:t xml:space="preserve">Учащиеся выполняют первое задание в группе. Учитель выдаёт тест из 8 </w:t>
            </w:r>
            <w:r w:rsidR="00146085" w:rsidRPr="00C33750">
              <w:rPr>
                <w:rFonts w:ascii="Times New Roman" w:eastAsiaTheme="minorEastAsia" w:hAnsi="Times New Roman" w:cs="Times New Roman"/>
                <w:bCs/>
                <w:sz w:val="24"/>
                <w:szCs w:val="24"/>
              </w:rPr>
              <w:t>заданий</w:t>
            </w:r>
            <w:r w:rsidRPr="00C33750">
              <w:rPr>
                <w:rFonts w:ascii="Times New Roman" w:eastAsiaTheme="minorEastAsia" w:hAnsi="Times New Roman" w:cs="Times New Roman"/>
                <w:bCs/>
                <w:sz w:val="24"/>
                <w:szCs w:val="24"/>
              </w:rPr>
              <w:t>. За каждое правильное задание учащиеся получают 1 балл</w:t>
            </w:r>
            <w:r w:rsidR="00146085" w:rsidRPr="00C33750">
              <w:rPr>
                <w:rFonts w:ascii="Times New Roman" w:eastAsiaTheme="minorEastAsia" w:hAnsi="Times New Roman" w:cs="Times New Roman"/>
                <w:bCs/>
                <w:sz w:val="24"/>
                <w:szCs w:val="24"/>
              </w:rPr>
              <w:t>.</w:t>
            </w:r>
            <w:r w:rsidR="002628C1" w:rsidRPr="00C33750">
              <w:rPr>
                <w:rFonts w:ascii="Times New Roman" w:eastAsiaTheme="minorEastAsia" w:hAnsi="Times New Roman" w:cs="Times New Roman"/>
                <w:bCs/>
                <w:sz w:val="24"/>
                <w:szCs w:val="24"/>
              </w:rPr>
              <w:t xml:space="preserve"> На выполнение задания 5 минут)</w:t>
            </w:r>
          </w:p>
          <w:p w:rsidR="00146085" w:rsidRPr="00C33750" w:rsidRDefault="00146085" w:rsidP="00C33750">
            <w:pPr>
              <w:rPr>
                <w:rFonts w:ascii="Times New Roman" w:eastAsiaTheme="minorEastAsia" w:hAnsi="Times New Roman" w:cs="Times New Roman"/>
                <w:bCs/>
                <w:sz w:val="24"/>
                <w:szCs w:val="24"/>
              </w:rPr>
            </w:pPr>
            <w:r w:rsidRPr="00C33750">
              <w:rPr>
                <w:rFonts w:ascii="Times New Roman" w:eastAsiaTheme="minorEastAsia" w:hAnsi="Times New Roman" w:cs="Times New Roman"/>
                <w:bCs/>
                <w:sz w:val="24"/>
                <w:szCs w:val="24"/>
              </w:rPr>
              <w:t>Тест.</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 xml:space="preserve">1. Укажите </w:t>
            </w:r>
            <w:r w:rsidRPr="00C33750">
              <w:rPr>
                <w:rFonts w:ascii="Times New Roman" w:hAnsi="Times New Roman" w:cs="Times New Roman"/>
                <w:b/>
                <w:bCs/>
                <w:sz w:val="24"/>
                <w:szCs w:val="24"/>
              </w:rPr>
              <w:t>ошибочный</w:t>
            </w:r>
            <w:r w:rsidRPr="00C33750">
              <w:rPr>
                <w:rFonts w:ascii="Times New Roman" w:hAnsi="Times New Roman" w:cs="Times New Roman"/>
                <w:sz w:val="24"/>
                <w:szCs w:val="24"/>
              </w:rPr>
              <w:t xml:space="preserve"> вариант ответа.</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Горные породы по происхождению делятся на:</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1) осадочные</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магматические</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метаморфические</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химические</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Что относится к магматическим породам?</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lastRenderedPageBreak/>
              <w:t>1) песчаник</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мрамор</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глина</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гранит</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Кто выдвинул гипотезу дрейфа материков?</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1) М.В. Ломоносов</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А. Гумбольдт</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А. Вегенер</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О.Ю. Шмидт</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Что такое земная кора?</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1) самая верхняя часть литосферы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средняя часть Земли</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внутренняя часть Земли</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самая мощная часть Земли</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5. Где проходят границы между плитами литосферы?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1) по оврагам</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по равнинам и рекам</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по срединно-океаническим хребтам и глубоководным желобам</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по береговой линии материков</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6. Из каких частей состоят плиты литосферы?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1) только из материковой земной коры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2) из материковых и океанических участков земной коры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3) из океанической земной коры</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4) из шельфа и ложа океана</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7. Какие три слоя составляют земную кору? ______________________________</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8. Какая сила движет плиты литосферы? ________________________________</w:t>
            </w:r>
          </w:p>
          <w:p w:rsidR="0096050C" w:rsidRPr="00C33750" w:rsidRDefault="0096050C" w:rsidP="00C33750">
            <w:pPr>
              <w:jc w:val="both"/>
              <w:rPr>
                <w:rFonts w:ascii="Times New Roman" w:hAnsi="Times New Roman" w:cs="Times New Roman"/>
                <w:sz w:val="24"/>
                <w:szCs w:val="24"/>
              </w:rPr>
            </w:pPr>
            <w:r w:rsidRPr="00C33750">
              <w:rPr>
                <w:rFonts w:ascii="Times New Roman" w:hAnsi="Times New Roman" w:cs="Times New Roman"/>
                <w:sz w:val="24"/>
                <w:szCs w:val="24"/>
              </w:rPr>
              <w:t>Максимальное количество баллов: 8</w:t>
            </w:r>
          </w:p>
          <w:p w:rsidR="00146085" w:rsidRPr="00C33750" w:rsidRDefault="00146085" w:rsidP="00C33750">
            <w:pPr>
              <w:jc w:val="both"/>
              <w:rPr>
                <w:rFonts w:ascii="Times New Roman" w:hAnsi="Times New Roman" w:cs="Times New Roman"/>
                <w:sz w:val="24"/>
                <w:szCs w:val="24"/>
              </w:rPr>
            </w:pPr>
            <w:r w:rsidRPr="00C33750">
              <w:rPr>
                <w:rFonts w:ascii="Times New Roman" w:hAnsi="Times New Roman" w:cs="Times New Roman"/>
                <w:sz w:val="24"/>
                <w:szCs w:val="24"/>
              </w:rPr>
              <w:t>Через 5 минут все группы сдают выполненную работу учителю</w:t>
            </w:r>
            <w:r w:rsidR="00CF60F1" w:rsidRPr="00C33750">
              <w:rPr>
                <w:rFonts w:ascii="Times New Roman" w:hAnsi="Times New Roman" w:cs="Times New Roman"/>
                <w:sz w:val="24"/>
                <w:szCs w:val="24"/>
              </w:rPr>
              <w:t xml:space="preserve">. Учитель проверяет работы и </w:t>
            </w:r>
          </w:p>
          <w:p w:rsidR="00406DDB" w:rsidRPr="00C33750" w:rsidRDefault="00146085" w:rsidP="00C33750">
            <w:pPr>
              <w:jc w:val="both"/>
              <w:rPr>
                <w:rFonts w:ascii="Times New Roman" w:hAnsi="Times New Roman" w:cs="Times New Roman"/>
                <w:color w:val="C00000"/>
                <w:sz w:val="24"/>
                <w:szCs w:val="24"/>
              </w:rPr>
            </w:pPr>
            <w:r w:rsidRPr="00C33750">
              <w:rPr>
                <w:rFonts w:ascii="Times New Roman" w:hAnsi="Times New Roman" w:cs="Times New Roman"/>
                <w:sz w:val="24"/>
                <w:szCs w:val="24"/>
              </w:rPr>
              <w:t xml:space="preserve">называет правильные ответы (Слайд </w:t>
            </w:r>
            <w:r w:rsidR="00CD0CCC" w:rsidRPr="00C33750">
              <w:rPr>
                <w:rFonts w:ascii="Times New Roman" w:hAnsi="Times New Roman" w:cs="Times New Roman"/>
                <w:sz w:val="24"/>
                <w:szCs w:val="24"/>
              </w:rPr>
              <w:t>4</w:t>
            </w:r>
            <w:r w:rsidR="00335325" w:rsidRPr="00C33750">
              <w:rPr>
                <w:rFonts w:ascii="Times New Roman" w:hAnsi="Times New Roman" w:cs="Times New Roman"/>
                <w:sz w:val="24"/>
                <w:szCs w:val="24"/>
              </w:rPr>
              <w:t>).</w:t>
            </w:r>
            <w:r w:rsidR="00335325" w:rsidRPr="00C33750">
              <w:rPr>
                <w:rFonts w:ascii="Times New Roman" w:hAnsi="Times New Roman" w:cs="Times New Roman"/>
                <w:color w:val="C00000"/>
                <w:sz w:val="24"/>
                <w:szCs w:val="24"/>
              </w:rPr>
              <w:t xml:space="preserve"> </w:t>
            </w:r>
          </w:p>
          <w:p w:rsidR="00602101" w:rsidRPr="00C33750" w:rsidRDefault="00335325" w:rsidP="00C33750">
            <w:pPr>
              <w:jc w:val="both"/>
              <w:rPr>
                <w:rFonts w:ascii="Times New Roman" w:hAnsi="Times New Roman" w:cs="Times New Roman"/>
                <w:sz w:val="24"/>
                <w:szCs w:val="24"/>
              </w:rPr>
            </w:pPr>
            <w:r w:rsidRPr="00C33750">
              <w:rPr>
                <w:rFonts w:ascii="Times New Roman" w:hAnsi="Times New Roman" w:cs="Times New Roman"/>
                <w:sz w:val="24"/>
                <w:szCs w:val="24"/>
              </w:rPr>
              <w:t xml:space="preserve">Учитель объявляет количество баллов, набранное </w:t>
            </w:r>
            <w:r w:rsidR="000B2EA1" w:rsidRPr="00C33750">
              <w:rPr>
                <w:rFonts w:ascii="Times New Roman" w:hAnsi="Times New Roman" w:cs="Times New Roman"/>
                <w:sz w:val="24"/>
                <w:szCs w:val="24"/>
              </w:rPr>
              <w:t>группами,</w:t>
            </w:r>
            <w:r w:rsidRPr="00C33750">
              <w:rPr>
                <w:rFonts w:ascii="Times New Roman" w:hAnsi="Times New Roman" w:cs="Times New Roman"/>
                <w:sz w:val="24"/>
                <w:szCs w:val="24"/>
              </w:rPr>
              <w:t xml:space="preserve"> и организует выполнение второго задания. </w:t>
            </w:r>
            <w:r w:rsidR="0096050C" w:rsidRPr="00C33750">
              <w:rPr>
                <w:rFonts w:ascii="Times New Roman" w:hAnsi="Times New Roman" w:cs="Times New Roman"/>
                <w:sz w:val="24"/>
                <w:szCs w:val="24"/>
              </w:rPr>
              <w:t>Каждому учащемуся выдаётся карточка с текстом. Задание у</w:t>
            </w:r>
            <w:r w:rsidR="006558EE" w:rsidRPr="00C33750">
              <w:rPr>
                <w:rFonts w:ascii="Times New Roman" w:hAnsi="Times New Roman" w:cs="Times New Roman"/>
                <w:sz w:val="24"/>
                <w:szCs w:val="24"/>
              </w:rPr>
              <w:t>чащиеся выполняют индивидуально в течение 3 минут.</w:t>
            </w:r>
          </w:p>
          <w:p w:rsidR="00061177" w:rsidRPr="00C33750" w:rsidRDefault="006558EE" w:rsidP="00C33750">
            <w:pPr>
              <w:jc w:val="both"/>
              <w:rPr>
                <w:rFonts w:ascii="Times New Roman" w:hAnsi="Times New Roman" w:cs="Times New Roman"/>
                <w:sz w:val="24"/>
                <w:szCs w:val="24"/>
              </w:rPr>
            </w:pPr>
            <w:r w:rsidRPr="00C33750">
              <w:rPr>
                <w:rFonts w:ascii="Times New Roman" w:hAnsi="Times New Roman" w:cs="Times New Roman"/>
                <w:sz w:val="24"/>
                <w:szCs w:val="24"/>
              </w:rPr>
              <w:t xml:space="preserve">Задание 2. </w:t>
            </w:r>
            <w:r w:rsidR="00061177" w:rsidRPr="00C33750">
              <w:rPr>
                <w:rFonts w:ascii="Times New Roman" w:hAnsi="Times New Roman" w:cs="Times New Roman"/>
                <w:sz w:val="24"/>
                <w:szCs w:val="24"/>
              </w:rPr>
              <w:t xml:space="preserve">(индивидуальное) </w:t>
            </w:r>
          </w:p>
          <w:p w:rsidR="006558EE" w:rsidRPr="00C33750" w:rsidRDefault="006558EE" w:rsidP="00C33750">
            <w:pPr>
              <w:jc w:val="both"/>
              <w:rPr>
                <w:rFonts w:ascii="Times New Roman" w:hAnsi="Times New Roman" w:cs="Times New Roman"/>
                <w:sz w:val="24"/>
                <w:szCs w:val="24"/>
              </w:rPr>
            </w:pPr>
            <w:r w:rsidRPr="00C33750">
              <w:rPr>
                <w:rFonts w:ascii="Times New Roman" w:hAnsi="Times New Roman" w:cs="Times New Roman"/>
                <w:sz w:val="24"/>
                <w:szCs w:val="24"/>
              </w:rPr>
              <w:t>Проч</w:t>
            </w:r>
            <w:r w:rsidR="00061177" w:rsidRPr="00C33750">
              <w:rPr>
                <w:rFonts w:ascii="Times New Roman" w:hAnsi="Times New Roman" w:cs="Times New Roman"/>
                <w:sz w:val="24"/>
                <w:szCs w:val="24"/>
              </w:rPr>
              <w:t>итайте текст, вставьте подходящие</w:t>
            </w:r>
            <w:r w:rsidRPr="00C33750">
              <w:rPr>
                <w:rFonts w:ascii="Times New Roman" w:hAnsi="Times New Roman" w:cs="Times New Roman"/>
                <w:sz w:val="24"/>
                <w:szCs w:val="24"/>
              </w:rPr>
              <w:t xml:space="preserve"> по смыслу слова.</w:t>
            </w:r>
            <w:r w:rsidR="002628C1" w:rsidRPr="00C33750">
              <w:rPr>
                <w:rFonts w:ascii="Times New Roman" w:hAnsi="Times New Roman" w:cs="Times New Roman"/>
                <w:sz w:val="24"/>
                <w:szCs w:val="24"/>
              </w:rPr>
              <w:t xml:space="preserve"> На выполнение задания 3 минуты. </w:t>
            </w:r>
          </w:p>
          <w:p w:rsidR="006558EE" w:rsidRPr="00C33750" w:rsidRDefault="006558EE" w:rsidP="00C33750">
            <w:pPr>
              <w:jc w:val="both"/>
              <w:rPr>
                <w:rFonts w:ascii="Times New Roman" w:hAnsi="Times New Roman" w:cs="Times New Roman"/>
                <w:sz w:val="24"/>
                <w:szCs w:val="24"/>
              </w:rPr>
            </w:pPr>
            <w:r w:rsidRPr="00C33750">
              <w:rPr>
                <w:rFonts w:ascii="Times New Roman" w:hAnsi="Times New Roman" w:cs="Times New Roman"/>
                <w:sz w:val="24"/>
                <w:szCs w:val="24"/>
              </w:rPr>
              <w:t>Удивительное совпадение очертаний западных берегов Африки и восточных берегов Южной Америки в 1912 году заинтересовало (1) __________ На основании этого наблюдения он выдвинул гипотезу (2) ____________. Альфред Вегенер предположил, что в далёком прошлом на Земле существовал единый материк (3)__________. Который примерно (4) ________мил лет назад раскололся на несколько частей, из которых потом образовались современные материки. Эта гипотеза получила развитие в наши дни как (5) _______________.</w:t>
            </w:r>
          </w:p>
          <w:p w:rsidR="006558EE" w:rsidRPr="00C33750" w:rsidRDefault="006558EE" w:rsidP="00C33750">
            <w:pPr>
              <w:pStyle w:val="leftmargin"/>
              <w:jc w:val="both"/>
              <w:rPr>
                <w:b/>
                <w:bCs/>
              </w:rPr>
            </w:pPr>
            <w:r w:rsidRPr="00C33750">
              <w:t>(</w:t>
            </w:r>
            <w:r w:rsidRPr="00C33750">
              <w:rPr>
                <w:b/>
                <w:bCs/>
              </w:rPr>
              <w:t xml:space="preserve">Слова для справок: </w:t>
            </w:r>
            <w:r w:rsidRPr="00C33750">
              <w:t>Пангея, 200, Вегенер, дрейф материков, теория литосферных плит).</w:t>
            </w:r>
          </w:p>
          <w:p w:rsidR="006558EE" w:rsidRPr="00C33750" w:rsidRDefault="006558EE" w:rsidP="00C33750">
            <w:pPr>
              <w:pStyle w:val="leftmargin"/>
              <w:jc w:val="both"/>
            </w:pPr>
            <w:r w:rsidRPr="00C33750">
              <w:lastRenderedPageBreak/>
              <w:t>Максимальное количество баллов: 5.</w:t>
            </w:r>
          </w:p>
          <w:p w:rsidR="006558EE" w:rsidRPr="00C33750" w:rsidRDefault="00061177" w:rsidP="00C33750">
            <w:pPr>
              <w:pStyle w:val="leftmargin"/>
              <w:jc w:val="both"/>
              <w:rPr>
                <w:color w:val="C00000"/>
              </w:rPr>
            </w:pPr>
            <w:r w:rsidRPr="00C33750">
              <w:t xml:space="preserve"> </w:t>
            </w:r>
            <w:r w:rsidR="006558EE" w:rsidRPr="00C33750">
              <w:t xml:space="preserve">Учащиеся обмениваются работами по кругу и осуществляют взаимопроверку. Учитель показывает на экране правильные ответы. (Слайд </w:t>
            </w:r>
            <w:r w:rsidR="00CD0CCC" w:rsidRPr="00C33750">
              <w:t>5</w:t>
            </w:r>
            <w:r w:rsidR="006558EE" w:rsidRPr="00C33750">
              <w:t>).</w:t>
            </w:r>
          </w:p>
          <w:p w:rsidR="006558EE" w:rsidRPr="00C33750" w:rsidRDefault="006558EE" w:rsidP="00C33750">
            <w:pPr>
              <w:pStyle w:val="leftmargin"/>
              <w:jc w:val="both"/>
            </w:pPr>
            <w:r w:rsidRPr="00C33750">
              <w:t>Ответ:</w:t>
            </w:r>
          </w:p>
          <w:p w:rsidR="006558EE" w:rsidRPr="00C33750" w:rsidRDefault="006558EE" w:rsidP="00C33750">
            <w:pPr>
              <w:pStyle w:val="leftmargin"/>
              <w:jc w:val="both"/>
              <w:rPr>
                <w:b/>
                <w:bCs/>
              </w:rPr>
            </w:pPr>
            <w:r w:rsidRPr="00C33750">
              <w:t xml:space="preserve">Удивительное совпадение очертаний западных берегов Африки и восточных берегов Южной Америки в 1912 году заинтересовало </w:t>
            </w:r>
            <w:r w:rsidRPr="00C33750">
              <w:rPr>
                <w:b/>
                <w:bCs/>
              </w:rPr>
              <w:t>(1) А. Вегенера.</w:t>
            </w:r>
            <w:r w:rsidRPr="00C33750">
              <w:rPr>
                <w:color w:val="FF0000"/>
              </w:rPr>
              <w:t xml:space="preserve"> </w:t>
            </w:r>
            <w:r w:rsidRPr="00C33750">
              <w:t>На основании этого наблюдения он выдвинул гипотезу</w:t>
            </w:r>
            <w:r w:rsidRPr="00C33750">
              <w:rPr>
                <w:color w:val="FF0000"/>
              </w:rPr>
              <w:t xml:space="preserve"> </w:t>
            </w:r>
            <w:r w:rsidRPr="00C33750">
              <w:rPr>
                <w:b/>
                <w:bCs/>
              </w:rPr>
              <w:t>(2) «дрейфа материков».</w:t>
            </w:r>
            <w:r w:rsidRPr="00C33750">
              <w:rPr>
                <w:color w:val="FF0000"/>
              </w:rPr>
              <w:t xml:space="preserve"> </w:t>
            </w:r>
            <w:r w:rsidRPr="00C33750">
              <w:t xml:space="preserve">Альфред Вегенер предположил, что в далёком прошлом на Земле существовал единый </w:t>
            </w:r>
            <w:r w:rsidRPr="00C33750">
              <w:rPr>
                <w:b/>
                <w:bCs/>
              </w:rPr>
              <w:t>материк (3) Пангея.</w:t>
            </w:r>
            <w:r w:rsidRPr="00C33750">
              <w:rPr>
                <w:color w:val="FF0000"/>
              </w:rPr>
              <w:t xml:space="preserve"> </w:t>
            </w:r>
            <w:r w:rsidRPr="00C33750">
              <w:t xml:space="preserve">Который примерно </w:t>
            </w:r>
            <w:r w:rsidRPr="00C33750">
              <w:rPr>
                <w:b/>
                <w:bCs/>
              </w:rPr>
              <w:t>(4) 200</w:t>
            </w:r>
            <w:r w:rsidRPr="00C33750">
              <w:rPr>
                <w:color w:val="FF0000"/>
              </w:rPr>
              <w:t xml:space="preserve"> </w:t>
            </w:r>
            <w:r w:rsidRPr="00C33750">
              <w:t xml:space="preserve">мил лет назад раскололся на несколько частей, из которых потом образовались современные материки. Эта гипотеза получила развитие в наши дни как </w:t>
            </w:r>
            <w:r w:rsidRPr="00C33750">
              <w:rPr>
                <w:b/>
                <w:bCs/>
              </w:rPr>
              <w:t>(5) «Теория литосферных плит».</w:t>
            </w:r>
          </w:p>
          <w:p w:rsidR="002C05F9" w:rsidRPr="00C33750" w:rsidRDefault="002C05F9" w:rsidP="00C33750">
            <w:pPr>
              <w:pStyle w:val="leftmargin"/>
              <w:jc w:val="both"/>
              <w:rPr>
                <w:b/>
                <w:bCs/>
                <w:color w:val="000000" w:themeColor="text1"/>
              </w:rPr>
            </w:pPr>
            <w:r w:rsidRPr="00C33750">
              <w:rPr>
                <w:b/>
                <w:bCs/>
                <w:color w:val="000000" w:themeColor="text1"/>
              </w:rPr>
              <w:t>Третье задание «Найди соответствие»</w:t>
            </w:r>
            <w:r w:rsidR="0032023C" w:rsidRPr="00C33750">
              <w:rPr>
                <w:b/>
                <w:bCs/>
                <w:color w:val="000000" w:themeColor="text1"/>
              </w:rPr>
              <w:t xml:space="preserve"> </w:t>
            </w:r>
            <w:r w:rsidR="0032023C" w:rsidRPr="00C33750">
              <w:rPr>
                <w:bCs/>
                <w:color w:val="000000" w:themeColor="text1"/>
              </w:rPr>
              <w:t>(3 мин)</w:t>
            </w:r>
            <w:r w:rsidRPr="00C33750">
              <w:rPr>
                <w:bCs/>
                <w:color w:val="000000" w:themeColor="text1"/>
              </w:rPr>
              <w:t>.</w:t>
            </w:r>
          </w:p>
          <w:p w:rsidR="002C05F9" w:rsidRPr="00C33750" w:rsidRDefault="00B8343D" w:rsidP="00C33750">
            <w:pPr>
              <w:pStyle w:val="leftmargin"/>
              <w:jc w:val="both"/>
              <w:rPr>
                <w:color w:val="000000" w:themeColor="text1"/>
              </w:rPr>
            </w:pPr>
            <w:r w:rsidRPr="00C33750">
              <w:rPr>
                <w:color w:val="000000" w:themeColor="text1"/>
              </w:rPr>
              <w:t xml:space="preserve">Группы </w:t>
            </w:r>
            <w:r w:rsidR="002C05F9" w:rsidRPr="00C33750">
              <w:rPr>
                <w:color w:val="000000" w:themeColor="text1"/>
              </w:rPr>
              <w:t xml:space="preserve">вытягивают по две </w:t>
            </w:r>
            <w:r w:rsidR="006558EE" w:rsidRPr="00C33750">
              <w:rPr>
                <w:color w:val="000000" w:themeColor="text1"/>
              </w:rPr>
              <w:t>карточки</w:t>
            </w:r>
            <w:r w:rsidR="002C05F9" w:rsidRPr="00C33750">
              <w:rPr>
                <w:color w:val="000000" w:themeColor="text1"/>
              </w:rPr>
              <w:t xml:space="preserve">. Одна карточка с термином, другая с определением. От группы один учащийся выходит с карточкой, где написан термин. Учащиеся в группах читают на второй карточке определения и называют термин, которому соответствует определение. Учащийся, который держит карточку должен подтвердить правильность </w:t>
            </w:r>
            <w:r w:rsidR="0047214C" w:rsidRPr="00C33750">
              <w:rPr>
                <w:color w:val="000000" w:themeColor="text1"/>
              </w:rPr>
              <w:t>выбранного</w:t>
            </w:r>
            <w:r w:rsidR="002C05F9" w:rsidRPr="00C33750">
              <w:rPr>
                <w:color w:val="000000" w:themeColor="text1"/>
              </w:rPr>
              <w:t xml:space="preserve"> группой </w:t>
            </w:r>
            <w:r w:rsidR="00304BD9" w:rsidRPr="00C33750">
              <w:rPr>
                <w:color w:val="000000" w:themeColor="text1"/>
              </w:rPr>
              <w:t>определения или</w:t>
            </w:r>
            <w:r w:rsidR="002C05F9" w:rsidRPr="00C33750">
              <w:rPr>
                <w:color w:val="000000" w:themeColor="text1"/>
              </w:rPr>
              <w:t xml:space="preserve"> опровергнуть. </w:t>
            </w:r>
          </w:p>
          <w:p w:rsidR="00927C66" w:rsidRPr="00C33750" w:rsidRDefault="00927C66" w:rsidP="00C33750">
            <w:pPr>
              <w:pStyle w:val="leftmargin"/>
              <w:jc w:val="both"/>
            </w:pPr>
            <w:r w:rsidRPr="00C33750">
              <w:t>К</w:t>
            </w:r>
            <w:r w:rsidR="009619B1" w:rsidRPr="00C33750">
              <w:t>арточки для разрезания (см. приложение)</w:t>
            </w:r>
          </w:p>
          <w:tbl>
            <w:tblPr>
              <w:tblStyle w:val="a4"/>
              <w:tblW w:w="0" w:type="auto"/>
              <w:tblLayout w:type="fixed"/>
              <w:tblLook w:val="04A0"/>
            </w:tblPr>
            <w:tblGrid>
              <w:gridCol w:w="3109"/>
              <w:gridCol w:w="3110"/>
            </w:tblGrid>
            <w:tr w:rsidR="00602101" w:rsidRPr="00C33750" w:rsidTr="00304BD9">
              <w:tc>
                <w:tcPr>
                  <w:tcW w:w="3109" w:type="dxa"/>
                </w:tcPr>
                <w:p w:rsidR="00304BD9" w:rsidRPr="00C33750" w:rsidRDefault="00304BD9" w:rsidP="00C33750">
                  <w:pPr>
                    <w:pStyle w:val="leftmargin"/>
                    <w:jc w:val="both"/>
                  </w:pPr>
                  <w:r w:rsidRPr="00C33750">
                    <w:t>Литосфер</w:t>
                  </w:r>
                  <w:r w:rsidR="00B950E5" w:rsidRPr="00C33750">
                    <w:t>а</w:t>
                  </w:r>
                </w:p>
              </w:tc>
              <w:tc>
                <w:tcPr>
                  <w:tcW w:w="3110" w:type="dxa"/>
                </w:tcPr>
                <w:p w:rsidR="00304BD9" w:rsidRPr="00C33750" w:rsidRDefault="00434325" w:rsidP="00C33750">
                  <w:pPr>
                    <w:pStyle w:val="leftmargin"/>
                    <w:jc w:val="both"/>
                  </w:pPr>
                  <w:r w:rsidRPr="00C33750">
                    <w:rPr>
                      <w:bCs/>
                      <w:shd w:val="clear" w:color="auto" w:fill="FFFFFF"/>
                    </w:rPr>
                    <w:t>силы</w:t>
                  </w:r>
                  <w:r w:rsidRPr="00C33750">
                    <w:rPr>
                      <w:shd w:val="clear" w:color="auto" w:fill="FFFFFF"/>
                    </w:rPr>
                    <w:t>, которые зарождаются под земной поверхностью и проводят к изменениям рельефа планеты</w:t>
                  </w:r>
                  <w:r w:rsidR="000C0FFF" w:rsidRPr="00C33750">
                    <w:rPr>
                      <w:shd w:val="clear" w:color="auto" w:fill="FFFFFF"/>
                    </w:rPr>
                    <w:t>.</w:t>
                  </w:r>
                </w:p>
              </w:tc>
            </w:tr>
            <w:tr w:rsidR="00602101" w:rsidRPr="00C33750" w:rsidTr="00304BD9">
              <w:tc>
                <w:tcPr>
                  <w:tcW w:w="3109" w:type="dxa"/>
                </w:tcPr>
                <w:p w:rsidR="00927C66" w:rsidRPr="00C33750" w:rsidRDefault="00927C66" w:rsidP="00C33750">
                  <w:pPr>
                    <w:pStyle w:val="leftmargin"/>
                    <w:jc w:val="both"/>
                  </w:pPr>
                  <w:r w:rsidRPr="00C33750">
                    <w:t>Платформа</w:t>
                  </w:r>
                </w:p>
              </w:tc>
              <w:tc>
                <w:tcPr>
                  <w:tcW w:w="3110" w:type="dxa"/>
                </w:tcPr>
                <w:p w:rsidR="00927C66" w:rsidRPr="00C33750" w:rsidRDefault="00927C66" w:rsidP="00C33750">
                  <w:pPr>
                    <w:pStyle w:val="leftmargin"/>
                    <w:jc w:val="both"/>
                  </w:pPr>
                  <w:r w:rsidRPr="00C33750">
                    <w:rPr>
                      <w:shd w:val="clear" w:color="auto" w:fill="FFFFFF"/>
                    </w:rPr>
                    <w:t>верхняя оболочка Земли, которая включает в себя земную кору и верхний слой мантии</w:t>
                  </w:r>
                </w:p>
              </w:tc>
            </w:tr>
            <w:tr w:rsidR="00602101" w:rsidRPr="00C33750" w:rsidTr="00304BD9">
              <w:tc>
                <w:tcPr>
                  <w:tcW w:w="3109" w:type="dxa"/>
                </w:tcPr>
                <w:p w:rsidR="00927C66" w:rsidRPr="00C33750" w:rsidRDefault="00927C66" w:rsidP="00C33750">
                  <w:pPr>
                    <w:pStyle w:val="leftmargin"/>
                    <w:jc w:val="both"/>
                  </w:pPr>
                  <w:r w:rsidRPr="00C33750">
                    <w:t>Складчатые области</w:t>
                  </w:r>
                </w:p>
              </w:tc>
              <w:tc>
                <w:tcPr>
                  <w:tcW w:w="3110" w:type="dxa"/>
                </w:tcPr>
                <w:p w:rsidR="00927C66" w:rsidRPr="00C33750" w:rsidRDefault="009619B1" w:rsidP="00C33750">
                  <w:pPr>
                    <w:pStyle w:val="leftmargin"/>
                    <w:jc w:val="both"/>
                  </w:pPr>
                  <w:r w:rsidRPr="00C33750">
                    <w:rPr>
                      <w:shd w:val="clear" w:color="auto" w:fill="FFFFFF"/>
                    </w:rPr>
                    <w:t>совокупность процессов физического и химического преобразования горных пород и слагающих их минералов на месте их залегания под воздействием колебаний температуры, циклов замерзания и химического воздействия воды, атмосферных газов и организмов.</w:t>
                  </w:r>
                </w:p>
              </w:tc>
            </w:tr>
            <w:tr w:rsidR="00602101" w:rsidRPr="00C33750" w:rsidTr="00304BD9">
              <w:tc>
                <w:tcPr>
                  <w:tcW w:w="3109" w:type="dxa"/>
                </w:tcPr>
                <w:p w:rsidR="00927C66" w:rsidRPr="00C33750" w:rsidRDefault="00927C66" w:rsidP="00C33750">
                  <w:pPr>
                    <w:pStyle w:val="leftmargin"/>
                    <w:jc w:val="both"/>
                  </w:pPr>
                  <w:r w:rsidRPr="00C33750">
                    <w:t xml:space="preserve">Внутренние </w:t>
                  </w:r>
                </w:p>
              </w:tc>
              <w:tc>
                <w:tcPr>
                  <w:tcW w:w="3110" w:type="dxa"/>
                </w:tcPr>
                <w:p w:rsidR="00927C66" w:rsidRPr="00C33750" w:rsidRDefault="00927C66" w:rsidP="00C33750">
                  <w:pPr>
                    <w:pStyle w:val="leftmargin"/>
                    <w:jc w:val="both"/>
                  </w:pPr>
                  <w:r w:rsidRPr="00C33750">
                    <w:rPr>
                      <w:shd w:val="clear" w:color="auto" w:fill="FFFFFF"/>
                    </w:rPr>
                    <w:t xml:space="preserve"> устойчивая часть земной </w:t>
                  </w:r>
                  <w:r w:rsidRPr="00C33750">
                    <w:rPr>
                      <w:shd w:val="clear" w:color="auto" w:fill="FFFFFF"/>
                    </w:rPr>
                    <w:lastRenderedPageBreak/>
                    <w:t>коры, которая состоит из двух ярусов</w:t>
                  </w:r>
                </w:p>
              </w:tc>
            </w:tr>
            <w:tr w:rsidR="00602101" w:rsidRPr="00C33750" w:rsidTr="00304BD9">
              <w:tc>
                <w:tcPr>
                  <w:tcW w:w="3109" w:type="dxa"/>
                </w:tcPr>
                <w:p w:rsidR="00927C66" w:rsidRPr="00C33750" w:rsidRDefault="00927C66" w:rsidP="00C33750">
                  <w:pPr>
                    <w:pStyle w:val="leftmargin"/>
                    <w:jc w:val="both"/>
                  </w:pPr>
                  <w:r w:rsidRPr="00C33750">
                    <w:lastRenderedPageBreak/>
                    <w:t>Выветривание</w:t>
                  </w:r>
                </w:p>
              </w:tc>
              <w:tc>
                <w:tcPr>
                  <w:tcW w:w="3110" w:type="dxa"/>
                </w:tcPr>
                <w:p w:rsidR="00927C66" w:rsidRPr="00C33750" w:rsidRDefault="00434325" w:rsidP="00C33750">
                  <w:pPr>
                    <w:pStyle w:val="leftmargin"/>
                    <w:jc w:val="both"/>
                  </w:pPr>
                  <w:r w:rsidRPr="00C33750">
                    <w:rPr>
                      <w:shd w:val="clear" w:color="auto" w:fill="FFFFFF"/>
                    </w:rPr>
                    <w:t>участок земной коры, испытавший складкообразование и вулканизм</w:t>
                  </w:r>
                </w:p>
              </w:tc>
            </w:tr>
          </w:tbl>
          <w:p w:rsidR="00844732" w:rsidRPr="00C33750" w:rsidRDefault="00EF4E13" w:rsidP="00C33750">
            <w:pPr>
              <w:pStyle w:val="leftmargin"/>
              <w:jc w:val="both"/>
            </w:pPr>
            <w:r w:rsidRPr="00C33750">
              <w:t>Максимальное количество баллов:</w:t>
            </w:r>
            <w:r w:rsidR="00BD2D2E" w:rsidRPr="00C33750">
              <w:t xml:space="preserve"> </w:t>
            </w:r>
            <w:r w:rsidRPr="00C33750">
              <w:t>2</w:t>
            </w:r>
          </w:p>
          <w:p w:rsidR="004038C9" w:rsidRPr="00C33750" w:rsidRDefault="00CD0CCC" w:rsidP="00C33750">
            <w:pPr>
              <w:pStyle w:val="leftmargin"/>
              <w:jc w:val="both"/>
              <w:rPr>
                <w:color w:val="C00000"/>
              </w:rPr>
            </w:pPr>
            <w:r w:rsidRPr="00C33750">
              <w:t>После ответов учащихся учитель показывает правильные ответы</w:t>
            </w:r>
            <w:r w:rsidR="007E54C6" w:rsidRPr="00C33750">
              <w:t xml:space="preserve"> </w:t>
            </w:r>
            <w:r w:rsidR="00844732" w:rsidRPr="00C33750">
              <w:t>(Слайд</w:t>
            </w:r>
            <w:r w:rsidR="007E54C6" w:rsidRPr="00C33750">
              <w:t xml:space="preserve"> 6</w:t>
            </w:r>
            <w:r w:rsidR="00844732" w:rsidRPr="00C33750">
              <w:t>):</w:t>
            </w:r>
          </w:p>
          <w:p w:rsidR="00304BD9" w:rsidRPr="00C33750" w:rsidRDefault="009619B1" w:rsidP="00C33750">
            <w:pPr>
              <w:pStyle w:val="leftmargin"/>
              <w:jc w:val="both"/>
              <w:rPr>
                <w:bCs/>
              </w:rPr>
            </w:pPr>
            <w:r w:rsidRPr="00C33750">
              <w:rPr>
                <w:bCs/>
              </w:rPr>
              <w:t>Ответ</w:t>
            </w:r>
            <w:r w:rsidR="000C0FFF" w:rsidRPr="00C33750">
              <w:rPr>
                <w:bCs/>
              </w:rPr>
              <w:t>ы</w:t>
            </w:r>
            <w:r w:rsidR="00844732" w:rsidRPr="00C33750">
              <w:rPr>
                <w:bCs/>
              </w:rPr>
              <w:t>:</w:t>
            </w:r>
          </w:p>
          <w:tbl>
            <w:tblPr>
              <w:tblStyle w:val="a4"/>
              <w:tblW w:w="0" w:type="auto"/>
              <w:tblLayout w:type="fixed"/>
              <w:tblLook w:val="04A0"/>
            </w:tblPr>
            <w:tblGrid>
              <w:gridCol w:w="3109"/>
              <w:gridCol w:w="3110"/>
            </w:tblGrid>
            <w:tr w:rsidR="00602101" w:rsidRPr="00C33750" w:rsidTr="000C0FFF">
              <w:tc>
                <w:tcPr>
                  <w:tcW w:w="3109" w:type="dxa"/>
                </w:tcPr>
                <w:p w:rsidR="000C0FFF" w:rsidRPr="00C33750" w:rsidRDefault="000C0FFF" w:rsidP="00C33750">
                  <w:pPr>
                    <w:pStyle w:val="leftmargin"/>
                    <w:jc w:val="both"/>
                  </w:pPr>
                  <w:r w:rsidRPr="00C33750">
                    <w:t>Литосфер</w:t>
                  </w:r>
                  <w:r w:rsidR="00B950E5" w:rsidRPr="00C33750">
                    <w:t>а</w:t>
                  </w:r>
                </w:p>
              </w:tc>
              <w:tc>
                <w:tcPr>
                  <w:tcW w:w="3110" w:type="dxa"/>
                </w:tcPr>
                <w:p w:rsidR="000C0FFF" w:rsidRPr="00C33750" w:rsidRDefault="000C0FFF" w:rsidP="00C33750">
                  <w:pPr>
                    <w:pStyle w:val="leftmargin"/>
                    <w:jc w:val="both"/>
                  </w:pPr>
                  <w:r w:rsidRPr="00C33750">
                    <w:rPr>
                      <w:shd w:val="clear" w:color="auto" w:fill="FFFFFF"/>
                    </w:rPr>
                    <w:t>верхняя оболочка Земли, которая включает в себя земную кору и верхний слой мантии</w:t>
                  </w:r>
                </w:p>
              </w:tc>
            </w:tr>
            <w:tr w:rsidR="00602101" w:rsidRPr="00C33750" w:rsidTr="000C0FFF">
              <w:tc>
                <w:tcPr>
                  <w:tcW w:w="3109" w:type="dxa"/>
                </w:tcPr>
                <w:p w:rsidR="000C0FFF" w:rsidRPr="00C33750" w:rsidRDefault="000C0FFF" w:rsidP="00C33750">
                  <w:pPr>
                    <w:pStyle w:val="leftmargin"/>
                    <w:jc w:val="both"/>
                  </w:pPr>
                  <w:r w:rsidRPr="00C33750">
                    <w:t>Платформа</w:t>
                  </w:r>
                </w:p>
              </w:tc>
              <w:tc>
                <w:tcPr>
                  <w:tcW w:w="3110" w:type="dxa"/>
                </w:tcPr>
                <w:p w:rsidR="000C0FFF" w:rsidRPr="00C33750" w:rsidRDefault="000C0FFF" w:rsidP="00C33750">
                  <w:pPr>
                    <w:pStyle w:val="leftmargin"/>
                    <w:jc w:val="both"/>
                  </w:pPr>
                  <w:r w:rsidRPr="00C33750">
                    <w:rPr>
                      <w:shd w:val="clear" w:color="auto" w:fill="FFFFFF"/>
                    </w:rPr>
                    <w:t>устойчивая часть земной коры, которая состоит из двух ярусов</w:t>
                  </w:r>
                </w:p>
              </w:tc>
            </w:tr>
            <w:tr w:rsidR="00602101" w:rsidRPr="00C33750" w:rsidTr="000C0FFF">
              <w:tc>
                <w:tcPr>
                  <w:tcW w:w="3109" w:type="dxa"/>
                </w:tcPr>
                <w:p w:rsidR="000C0FFF" w:rsidRPr="00C33750" w:rsidRDefault="000C0FFF" w:rsidP="00C33750">
                  <w:pPr>
                    <w:pStyle w:val="leftmargin"/>
                    <w:jc w:val="both"/>
                  </w:pPr>
                  <w:r w:rsidRPr="00C33750">
                    <w:t>Складчатые области</w:t>
                  </w:r>
                </w:p>
              </w:tc>
              <w:tc>
                <w:tcPr>
                  <w:tcW w:w="3110" w:type="dxa"/>
                </w:tcPr>
                <w:p w:rsidR="000C0FFF" w:rsidRPr="00C33750" w:rsidRDefault="00E75B21" w:rsidP="00C33750">
                  <w:pPr>
                    <w:pStyle w:val="leftmargin"/>
                    <w:jc w:val="both"/>
                  </w:pPr>
                  <w:r w:rsidRPr="00C33750">
                    <w:rPr>
                      <w:shd w:val="clear" w:color="auto" w:fill="FFFFFF"/>
                    </w:rPr>
                    <w:t>участок земной коры, испытавший складкообразование и вулканизм</w:t>
                  </w:r>
                </w:p>
              </w:tc>
            </w:tr>
            <w:tr w:rsidR="00602101" w:rsidRPr="00C33750" w:rsidTr="000C0FFF">
              <w:tc>
                <w:tcPr>
                  <w:tcW w:w="3109" w:type="dxa"/>
                </w:tcPr>
                <w:p w:rsidR="000C0FFF" w:rsidRPr="00C33750" w:rsidRDefault="000C0FFF" w:rsidP="00C33750">
                  <w:pPr>
                    <w:pStyle w:val="leftmargin"/>
                    <w:jc w:val="both"/>
                  </w:pPr>
                  <w:r w:rsidRPr="00C33750">
                    <w:t xml:space="preserve">Внутренние </w:t>
                  </w:r>
                </w:p>
              </w:tc>
              <w:tc>
                <w:tcPr>
                  <w:tcW w:w="3110" w:type="dxa"/>
                </w:tcPr>
                <w:p w:rsidR="000C0FFF" w:rsidRPr="00C33750" w:rsidRDefault="000C0FFF" w:rsidP="00C33750">
                  <w:pPr>
                    <w:pStyle w:val="leftmargin"/>
                    <w:jc w:val="both"/>
                  </w:pPr>
                  <w:r w:rsidRPr="00C33750">
                    <w:rPr>
                      <w:bCs/>
                      <w:shd w:val="clear" w:color="auto" w:fill="FFFFFF"/>
                    </w:rPr>
                    <w:t>силы</w:t>
                  </w:r>
                  <w:r w:rsidRPr="00C33750">
                    <w:rPr>
                      <w:shd w:val="clear" w:color="auto" w:fill="FFFFFF"/>
                    </w:rPr>
                    <w:t>, которые зарождаются под земной поверхностью и проводят к изменениям рельефа планеты.</w:t>
                  </w:r>
                </w:p>
              </w:tc>
            </w:tr>
            <w:tr w:rsidR="00602101" w:rsidRPr="00C33750" w:rsidTr="000C0FFF">
              <w:tc>
                <w:tcPr>
                  <w:tcW w:w="3109" w:type="dxa"/>
                </w:tcPr>
                <w:p w:rsidR="000C0FFF" w:rsidRPr="00C33750" w:rsidRDefault="000C0FFF" w:rsidP="00C33750">
                  <w:pPr>
                    <w:pStyle w:val="leftmargin"/>
                    <w:jc w:val="both"/>
                  </w:pPr>
                  <w:r w:rsidRPr="00C33750">
                    <w:t>Выветривание</w:t>
                  </w:r>
                </w:p>
              </w:tc>
              <w:tc>
                <w:tcPr>
                  <w:tcW w:w="3110" w:type="dxa"/>
                </w:tcPr>
                <w:p w:rsidR="000C0FFF" w:rsidRPr="00C33750" w:rsidRDefault="000C0FFF" w:rsidP="00C33750">
                  <w:pPr>
                    <w:pStyle w:val="leftmargin"/>
                    <w:jc w:val="both"/>
                  </w:pPr>
                  <w:r w:rsidRPr="00C33750">
                    <w:rPr>
                      <w:shd w:val="clear" w:color="auto" w:fill="FFFFFF"/>
                    </w:rPr>
                    <w:t>совокупность процессов физического и химического преобразования горных пород и слагающих их минералов на месте их залегания под воздействием колебаний температуры, циклов замерзания и химического воздействия воды, атмосферных газов и организмов.</w:t>
                  </w:r>
                </w:p>
              </w:tc>
            </w:tr>
          </w:tbl>
          <w:p w:rsidR="00F27BB5" w:rsidRPr="00C33750" w:rsidRDefault="00974DAE" w:rsidP="00C33750">
            <w:pPr>
              <w:rPr>
                <w:rFonts w:ascii="Times New Roman" w:hAnsi="Times New Roman" w:cs="Times New Roman"/>
                <w:sz w:val="24"/>
                <w:szCs w:val="24"/>
              </w:rPr>
            </w:pPr>
            <w:r w:rsidRPr="00C33750">
              <w:rPr>
                <w:rFonts w:ascii="Times New Roman" w:hAnsi="Times New Roman" w:cs="Times New Roman"/>
                <w:sz w:val="24"/>
                <w:szCs w:val="24"/>
              </w:rPr>
              <w:t xml:space="preserve"> </w:t>
            </w:r>
            <w:r w:rsidRPr="00C33750">
              <w:rPr>
                <w:rFonts w:ascii="Times New Roman" w:hAnsi="Times New Roman" w:cs="Times New Roman"/>
                <w:b/>
                <w:bCs/>
                <w:sz w:val="24"/>
                <w:szCs w:val="24"/>
              </w:rPr>
              <w:t>Задание 4.</w:t>
            </w:r>
            <w:r w:rsidRPr="00C33750">
              <w:rPr>
                <w:rFonts w:ascii="Times New Roman" w:hAnsi="Times New Roman" w:cs="Times New Roman"/>
                <w:sz w:val="24"/>
                <w:szCs w:val="24"/>
              </w:rPr>
              <w:t xml:space="preserve"> Прочитать текст и ответить на вопросы. Учитель раздает тексты группам. На выполнение работы не более 3 минут</w:t>
            </w:r>
            <w:r w:rsidR="0032023C" w:rsidRPr="00C33750">
              <w:rPr>
                <w:rFonts w:ascii="Times New Roman" w:hAnsi="Times New Roman" w:cs="Times New Roman"/>
                <w:sz w:val="24"/>
                <w:szCs w:val="24"/>
              </w:rPr>
              <w:t>.</w:t>
            </w:r>
          </w:p>
          <w:p w:rsidR="0032023C" w:rsidRPr="00C33750" w:rsidRDefault="0032023C" w:rsidP="00C33750">
            <w:pPr>
              <w:rPr>
                <w:rFonts w:ascii="Times New Roman" w:hAnsi="Times New Roman" w:cs="Times New Roman"/>
                <w:sz w:val="24"/>
                <w:szCs w:val="24"/>
              </w:rPr>
            </w:pPr>
          </w:p>
          <w:p w:rsidR="00127627" w:rsidRPr="00C33750" w:rsidRDefault="00127627" w:rsidP="00C33750">
            <w:pPr>
              <w:pStyle w:val="leftmargin"/>
              <w:numPr>
                <w:ilvl w:val="0"/>
                <w:numId w:val="5"/>
              </w:numPr>
              <w:spacing w:before="0" w:beforeAutospacing="0" w:after="160" w:afterAutospacing="0"/>
              <w:jc w:val="both"/>
              <w:rPr>
                <w:b/>
                <w:bCs/>
              </w:rPr>
            </w:pPr>
            <w:r w:rsidRPr="00C33750">
              <w:rPr>
                <w:b/>
                <w:bCs/>
              </w:rPr>
              <w:t xml:space="preserve">Прочитай текст и ответь на вопрос </w:t>
            </w:r>
          </w:p>
          <w:p w:rsidR="00127627" w:rsidRPr="00C33750" w:rsidRDefault="00127627" w:rsidP="00C33750">
            <w:pPr>
              <w:pStyle w:val="leftmargin"/>
              <w:jc w:val="both"/>
            </w:pPr>
            <w:r w:rsidRPr="00C33750">
              <w:t xml:space="preserve">12 сентября 2012 года более 10,6 тыс. человек были эвакуированы в Гватемале из окрестностей вулкана Фуэго в связи с его резко возросшей активностью. Национальный координационный совет по борьбе с последствиями стихийных бедствий объявил высший уровень тревоги в окрестностях вулкана. Такое решение было принято после </w:t>
            </w:r>
            <w:r w:rsidRPr="00C33750">
              <w:lastRenderedPageBreak/>
              <w:t>того, как в кратере Фуэго произошли сильные взрывы, после которых зарегистрированы выбросы газов, достигших высоты более 1 км. Вулкан Фуэго, высота которого составляет 3700 метров над уровнем моря, периодически напоминает о себе выбросами раскаленных газов и пепла.</w:t>
            </w:r>
          </w:p>
          <w:p w:rsidR="00127627" w:rsidRPr="00C33750" w:rsidRDefault="00127627" w:rsidP="00C33750">
            <w:pPr>
              <w:pStyle w:val="leftmargin"/>
              <w:jc w:val="both"/>
            </w:pPr>
            <w:r w:rsidRPr="00C33750">
              <w:t xml:space="preserve">Чем объясняется наличие в Гватемале действующих вулканов? </w:t>
            </w:r>
          </w:p>
          <w:p w:rsidR="00127627" w:rsidRPr="00C33750" w:rsidRDefault="00127627" w:rsidP="00C33750">
            <w:pPr>
              <w:pStyle w:val="leftmargin"/>
              <w:numPr>
                <w:ilvl w:val="0"/>
                <w:numId w:val="5"/>
              </w:numPr>
              <w:jc w:val="both"/>
              <w:rPr>
                <w:b/>
                <w:bCs/>
              </w:rPr>
            </w:pPr>
            <w:r w:rsidRPr="00C33750">
              <w:rPr>
                <w:b/>
                <w:bCs/>
              </w:rPr>
              <w:t>Прочитай текст и ответь на вопрос.</w:t>
            </w:r>
          </w:p>
          <w:p w:rsidR="00127627" w:rsidRPr="00C33750" w:rsidRDefault="00127627" w:rsidP="00C33750">
            <w:pPr>
              <w:pStyle w:val="leftmargin"/>
              <w:jc w:val="both"/>
            </w:pPr>
            <w:r w:rsidRPr="00C33750">
              <w:t>В конце февраля 2010 года в Тихом океане на глубине 55-ти км у побережья Чили, в 115-ти км к северу от города Консепсьон, произошло сильное землетрясение магнитудой 8,8. В результате землетрясения и последовавшего за ним цунами погибли более 500 человек. Примерно год спустя, 1 марта 2011 года, на севере Чили зафиксировано землетрясение магнитудой 5,2. Эпицентр землетрясения находился в 116 км восточнее города Икике. Его очаг залегал на глубине 99-ти км. Сведений о жертвах или разрушениях не поступало.</w:t>
            </w:r>
          </w:p>
          <w:p w:rsidR="00127627" w:rsidRPr="00C33750" w:rsidRDefault="00127627" w:rsidP="00C33750">
            <w:pPr>
              <w:pStyle w:val="leftmargin"/>
              <w:jc w:val="both"/>
            </w:pPr>
            <w:r w:rsidRPr="00C33750">
              <w:t>Почему в Чили часто происходят землетрясения?</w:t>
            </w:r>
          </w:p>
          <w:p w:rsidR="00127627" w:rsidRPr="00C33750" w:rsidRDefault="00127627" w:rsidP="00C33750">
            <w:pPr>
              <w:pStyle w:val="leftmargin"/>
              <w:numPr>
                <w:ilvl w:val="0"/>
                <w:numId w:val="5"/>
              </w:numPr>
              <w:jc w:val="both"/>
              <w:rPr>
                <w:b/>
                <w:bCs/>
              </w:rPr>
            </w:pPr>
            <w:r w:rsidRPr="00C33750">
              <w:rPr>
                <w:b/>
                <w:bCs/>
              </w:rPr>
              <w:t>Прочитай текст и ответь на вопрос.</w:t>
            </w:r>
          </w:p>
          <w:p w:rsidR="00127627" w:rsidRPr="00C33750" w:rsidRDefault="00127627" w:rsidP="00C33750">
            <w:pPr>
              <w:pStyle w:val="leftmargin"/>
              <w:spacing w:before="0" w:beforeAutospacing="0" w:after="0" w:afterAutospacing="0"/>
              <w:jc w:val="both"/>
            </w:pPr>
            <w:r w:rsidRPr="00C33750">
              <w:t>Мощное землетрясение произошло в Молуккском море. Серия тектонических толчков силой до 5,8 балла по шкале Рихтера в течение трех минут сотрясала город Манадо (1° ю. ш. и 122° в. д.). Очаг подземной стихии был зафиксирован в 104-х км к востоку от нее и залегал на глубине 50-ти км от уровня моря. Это уже седьмое за этот год землетрясение в этом отдаленном районе Индонезии.</w:t>
            </w:r>
          </w:p>
          <w:p w:rsidR="00127627" w:rsidRPr="00C33750" w:rsidRDefault="00127627" w:rsidP="00C33750">
            <w:pPr>
              <w:pStyle w:val="leftmargin"/>
              <w:spacing w:before="0" w:beforeAutospacing="0" w:after="0" w:afterAutospacing="0"/>
              <w:jc w:val="both"/>
            </w:pPr>
          </w:p>
          <w:p w:rsidR="00127627" w:rsidRPr="00C33750" w:rsidRDefault="00127627" w:rsidP="00C33750">
            <w:pPr>
              <w:pStyle w:val="leftmargin"/>
              <w:spacing w:before="0" w:beforeAutospacing="0" w:after="0" w:afterAutospacing="0"/>
              <w:jc w:val="both"/>
            </w:pPr>
            <w:r w:rsidRPr="00C33750">
              <w:t>Почему в этом районе часто происходят землетрясения?</w:t>
            </w:r>
          </w:p>
          <w:p w:rsidR="00127627" w:rsidRPr="00C33750" w:rsidRDefault="00127627" w:rsidP="00C33750">
            <w:pPr>
              <w:pStyle w:val="leftmargin"/>
              <w:numPr>
                <w:ilvl w:val="0"/>
                <w:numId w:val="5"/>
              </w:numPr>
              <w:jc w:val="both"/>
              <w:rPr>
                <w:b/>
                <w:bCs/>
              </w:rPr>
            </w:pPr>
            <w:r w:rsidRPr="00C33750">
              <w:rPr>
                <w:b/>
                <w:bCs/>
              </w:rPr>
              <w:t>Прочитай текст и ответь на вопрос.</w:t>
            </w:r>
          </w:p>
          <w:p w:rsidR="00127627" w:rsidRPr="00C33750" w:rsidRDefault="00127627" w:rsidP="00C33750">
            <w:pPr>
              <w:jc w:val="both"/>
              <w:rPr>
                <w:rFonts w:ascii="Times New Roman" w:hAnsi="Times New Roman" w:cs="Times New Roman"/>
                <w:sz w:val="24"/>
                <w:szCs w:val="24"/>
              </w:rPr>
            </w:pPr>
            <w:r w:rsidRPr="00C33750">
              <w:rPr>
                <w:rFonts w:ascii="Times New Roman" w:hAnsi="Times New Roman" w:cs="Times New Roman"/>
                <w:sz w:val="24"/>
                <w:szCs w:val="24"/>
              </w:rPr>
              <w:t>18 августа 2013 года произошло извержение вулкана Сакурадзима в японской префектуре Кагосима. По данным местных СМИ, столб дыма и пепла поднялся на высоту пяти километров. Из кратера были выброшены крупные камни и раскаленная лава. Метеорологическое управление префектуры объявило красный уровень опасности для районов, соседствующих с Сакурадзимой. Отмечается, что этот вулкан некогда был отдельным островом, но извержения пепла и потоки лавы присоединили его к острову Кюсю. Последний всплеск активности Сакурадзимы был зафиксирован весной 2009 года.</w:t>
            </w:r>
          </w:p>
          <w:p w:rsidR="00127627" w:rsidRPr="00C33750" w:rsidRDefault="00127627" w:rsidP="00C33750">
            <w:pPr>
              <w:jc w:val="both"/>
              <w:rPr>
                <w:rFonts w:ascii="Times New Roman" w:hAnsi="Times New Roman" w:cs="Times New Roman"/>
                <w:sz w:val="24"/>
                <w:szCs w:val="24"/>
              </w:rPr>
            </w:pPr>
          </w:p>
          <w:p w:rsidR="00127627" w:rsidRPr="00C33750" w:rsidRDefault="00127627" w:rsidP="00C33750">
            <w:pPr>
              <w:jc w:val="both"/>
              <w:rPr>
                <w:rFonts w:ascii="Times New Roman" w:hAnsi="Times New Roman" w:cs="Times New Roman"/>
                <w:sz w:val="24"/>
                <w:szCs w:val="24"/>
              </w:rPr>
            </w:pPr>
            <w:r w:rsidRPr="00C33750">
              <w:rPr>
                <w:rFonts w:ascii="Times New Roman" w:hAnsi="Times New Roman" w:cs="Times New Roman"/>
                <w:sz w:val="24"/>
                <w:szCs w:val="24"/>
              </w:rPr>
              <w:t>Чем объясняется наличие вулканов на территории Японии?</w:t>
            </w:r>
          </w:p>
          <w:p w:rsidR="00127627" w:rsidRPr="00C33750" w:rsidRDefault="00127627" w:rsidP="00C33750">
            <w:pPr>
              <w:pStyle w:val="leftmargin"/>
              <w:numPr>
                <w:ilvl w:val="0"/>
                <w:numId w:val="5"/>
              </w:numPr>
              <w:jc w:val="both"/>
              <w:rPr>
                <w:b/>
                <w:bCs/>
              </w:rPr>
            </w:pPr>
            <w:r w:rsidRPr="00C33750">
              <w:rPr>
                <w:b/>
                <w:bCs/>
              </w:rPr>
              <w:t>Прочитай текст и ответь на вопрос.</w:t>
            </w:r>
          </w:p>
          <w:p w:rsidR="00127627" w:rsidRPr="00C33750" w:rsidRDefault="00127627" w:rsidP="00C33750">
            <w:pPr>
              <w:jc w:val="both"/>
              <w:rPr>
                <w:rFonts w:ascii="Times New Roman" w:hAnsi="Times New Roman" w:cs="Times New Roman"/>
                <w:sz w:val="24"/>
                <w:szCs w:val="24"/>
              </w:rPr>
            </w:pPr>
            <w:r w:rsidRPr="00C33750">
              <w:rPr>
                <w:rFonts w:ascii="Times New Roman" w:hAnsi="Times New Roman" w:cs="Times New Roman"/>
                <w:sz w:val="24"/>
                <w:szCs w:val="24"/>
              </w:rPr>
              <w:lastRenderedPageBreak/>
              <w:t>Древний город Мачу-Пикчу (13° ю. ш. и 72° з. д.) кажется парящим в тумане. Этот древний город был случайно обнаружен в 1911 году экспедицией американского археолога Хайрема Бингема. Местный крестьянин рассказал Бингему про развалины города на одной из окрестных гор. Бингем попросил крестьянина отвести его на эту гору. Члены экспедиции карабкались по склону сквозь заросли джунглей, пока наконец почти у самой вершины не увидели сложенные из блоков белого гранита здания. Блоки не были скреплены раствором. Они были так плотно пригнаны друг к другу, что между ними нельзя было просунуть даже лезвие ножа. Такая кладка намного увеличивала прочность стен, что очень важно, так как здесь</w:t>
            </w:r>
            <w:r w:rsidR="00A72500" w:rsidRPr="00C33750">
              <w:rPr>
                <w:rFonts w:ascii="Times New Roman" w:hAnsi="Times New Roman" w:cs="Times New Roman"/>
                <w:sz w:val="24"/>
                <w:szCs w:val="24"/>
              </w:rPr>
              <w:t xml:space="preserve"> часто случаются землетрясения.</w:t>
            </w:r>
          </w:p>
          <w:p w:rsidR="00A72500" w:rsidRPr="00C33750" w:rsidRDefault="00127627" w:rsidP="00C33750">
            <w:pPr>
              <w:jc w:val="both"/>
              <w:rPr>
                <w:rFonts w:ascii="Times New Roman" w:hAnsi="Times New Roman" w:cs="Times New Roman"/>
                <w:sz w:val="24"/>
                <w:szCs w:val="24"/>
              </w:rPr>
            </w:pPr>
            <w:r w:rsidRPr="00C33750">
              <w:rPr>
                <w:rFonts w:ascii="Times New Roman" w:hAnsi="Times New Roman" w:cs="Times New Roman"/>
                <w:sz w:val="24"/>
                <w:szCs w:val="24"/>
              </w:rPr>
              <w:t xml:space="preserve">Почему в Андах </w:t>
            </w:r>
            <w:r w:rsidR="00A72500" w:rsidRPr="00C33750">
              <w:rPr>
                <w:rFonts w:ascii="Times New Roman" w:hAnsi="Times New Roman" w:cs="Times New Roman"/>
                <w:sz w:val="24"/>
                <w:szCs w:val="24"/>
              </w:rPr>
              <w:t>часто происходят землетрясения?</w:t>
            </w:r>
          </w:p>
          <w:p w:rsidR="00A72500" w:rsidRPr="00C33750" w:rsidRDefault="00A72500" w:rsidP="00C33750">
            <w:pPr>
              <w:jc w:val="both"/>
              <w:rPr>
                <w:rFonts w:ascii="Times New Roman" w:hAnsi="Times New Roman" w:cs="Times New Roman"/>
                <w:sz w:val="24"/>
                <w:szCs w:val="24"/>
              </w:rPr>
            </w:pPr>
          </w:p>
          <w:p w:rsidR="00127627" w:rsidRPr="00C33750" w:rsidRDefault="00127627" w:rsidP="00C33750">
            <w:pPr>
              <w:jc w:val="both"/>
              <w:rPr>
                <w:rFonts w:ascii="Times New Roman" w:hAnsi="Times New Roman" w:cs="Times New Roman"/>
                <w:sz w:val="24"/>
                <w:szCs w:val="24"/>
              </w:rPr>
            </w:pPr>
            <w:r w:rsidRPr="00C33750">
              <w:rPr>
                <w:rFonts w:ascii="Times New Roman" w:hAnsi="Times New Roman" w:cs="Times New Roman"/>
                <w:b/>
                <w:bCs/>
                <w:sz w:val="24"/>
                <w:szCs w:val="24"/>
              </w:rPr>
              <w:t xml:space="preserve"> (Ответ: </w:t>
            </w:r>
            <w:r w:rsidRPr="00C33750">
              <w:rPr>
                <w:rFonts w:ascii="Times New Roman" w:hAnsi="Times New Roman" w:cs="Times New Roman"/>
                <w:sz w:val="24"/>
                <w:szCs w:val="24"/>
              </w:rPr>
              <w:t>находится на границе двух литосферных плит, находятся в зоне сближения литосферных плит, зона границы литосферных плит.</w:t>
            </w:r>
          </w:p>
          <w:p w:rsidR="00127627" w:rsidRPr="00C33750" w:rsidRDefault="00127627" w:rsidP="00C33750">
            <w:pPr>
              <w:spacing w:after="200"/>
              <w:rPr>
                <w:rFonts w:ascii="Times New Roman" w:hAnsi="Times New Roman" w:cs="Times New Roman"/>
                <w:color w:val="C00000"/>
                <w:sz w:val="24"/>
                <w:szCs w:val="24"/>
              </w:rPr>
            </w:pPr>
            <w:r w:rsidRPr="00C33750">
              <w:rPr>
                <w:rFonts w:ascii="Times New Roman" w:hAnsi="Times New Roman" w:cs="Times New Roman"/>
                <w:sz w:val="24"/>
                <w:szCs w:val="24"/>
              </w:rPr>
              <w:t>Учитель слушает ответы учащихся и показывает правильный ответ (Слайд</w:t>
            </w:r>
            <w:r w:rsidR="007E54C6" w:rsidRPr="00C33750">
              <w:rPr>
                <w:rFonts w:ascii="Times New Roman" w:hAnsi="Times New Roman" w:cs="Times New Roman"/>
                <w:sz w:val="24"/>
                <w:szCs w:val="24"/>
              </w:rPr>
              <w:t xml:space="preserve"> 7</w:t>
            </w:r>
            <w:r w:rsidRPr="00C33750">
              <w:rPr>
                <w:rFonts w:ascii="Times New Roman" w:hAnsi="Times New Roman" w:cs="Times New Roman"/>
                <w:sz w:val="24"/>
                <w:szCs w:val="24"/>
              </w:rPr>
              <w:t>)</w:t>
            </w:r>
          </w:p>
          <w:p w:rsidR="00EA004E" w:rsidRPr="00C33750" w:rsidRDefault="00EA004E" w:rsidP="00C33750">
            <w:pPr>
              <w:spacing w:after="200"/>
              <w:rPr>
                <w:rFonts w:ascii="Times New Roman" w:hAnsi="Times New Roman" w:cs="Times New Roman"/>
                <w:sz w:val="24"/>
                <w:szCs w:val="24"/>
              </w:rPr>
            </w:pPr>
            <w:r w:rsidRPr="00C33750">
              <w:rPr>
                <w:rFonts w:ascii="Times New Roman" w:hAnsi="Times New Roman" w:cs="Times New Roman"/>
                <w:b/>
                <w:bCs/>
                <w:sz w:val="24"/>
                <w:szCs w:val="24"/>
              </w:rPr>
              <w:t>Задание 5</w:t>
            </w:r>
            <w:r w:rsidRPr="00C33750">
              <w:rPr>
                <w:rFonts w:ascii="Times New Roman" w:hAnsi="Times New Roman" w:cs="Times New Roman"/>
                <w:color w:val="C00000"/>
                <w:sz w:val="24"/>
                <w:szCs w:val="24"/>
              </w:rPr>
              <w:t xml:space="preserve"> </w:t>
            </w:r>
            <w:r w:rsidRPr="00C33750">
              <w:rPr>
                <w:rFonts w:ascii="Times New Roman" w:hAnsi="Times New Roman" w:cs="Times New Roman"/>
                <w:sz w:val="24"/>
                <w:szCs w:val="24"/>
              </w:rPr>
              <w:t>«</w:t>
            </w:r>
            <w:r w:rsidR="00937BB7" w:rsidRPr="00C33750">
              <w:rPr>
                <w:rFonts w:ascii="Times New Roman" w:hAnsi="Times New Roman" w:cs="Times New Roman"/>
                <w:sz w:val="24"/>
                <w:szCs w:val="24"/>
              </w:rPr>
              <w:t>Соотнеси карты</w:t>
            </w:r>
            <w:r w:rsidR="004B6128" w:rsidRPr="00C33750">
              <w:rPr>
                <w:rFonts w:ascii="Times New Roman" w:hAnsi="Times New Roman" w:cs="Times New Roman"/>
                <w:sz w:val="24"/>
                <w:szCs w:val="24"/>
              </w:rPr>
              <w:t>-</w:t>
            </w:r>
            <w:r w:rsidR="00937BB7" w:rsidRPr="00C33750">
              <w:rPr>
                <w:rFonts w:ascii="Times New Roman" w:hAnsi="Times New Roman" w:cs="Times New Roman"/>
                <w:sz w:val="24"/>
                <w:szCs w:val="24"/>
              </w:rPr>
              <w:t xml:space="preserve">схемы </w:t>
            </w:r>
            <w:r w:rsidR="004B6128" w:rsidRPr="00C33750">
              <w:rPr>
                <w:rFonts w:ascii="Times New Roman" w:hAnsi="Times New Roman" w:cs="Times New Roman"/>
                <w:sz w:val="24"/>
                <w:szCs w:val="24"/>
              </w:rPr>
              <w:t>с</w:t>
            </w:r>
            <w:r w:rsidR="00937BB7" w:rsidRPr="00C33750">
              <w:rPr>
                <w:rFonts w:ascii="Times New Roman" w:hAnsi="Times New Roman" w:cs="Times New Roman"/>
                <w:sz w:val="24"/>
                <w:szCs w:val="24"/>
              </w:rPr>
              <w:t xml:space="preserve"> таблиц</w:t>
            </w:r>
            <w:r w:rsidR="004B6128" w:rsidRPr="00C33750">
              <w:rPr>
                <w:rFonts w:ascii="Times New Roman" w:hAnsi="Times New Roman" w:cs="Times New Roman"/>
                <w:sz w:val="24"/>
                <w:szCs w:val="24"/>
              </w:rPr>
              <w:t>ей</w:t>
            </w:r>
            <w:r w:rsidRPr="00C33750">
              <w:rPr>
                <w:rFonts w:ascii="Times New Roman" w:hAnsi="Times New Roman" w:cs="Times New Roman"/>
                <w:sz w:val="24"/>
                <w:szCs w:val="24"/>
              </w:rPr>
              <w:t>»</w:t>
            </w:r>
            <w:r w:rsidR="00937BB7" w:rsidRPr="00C33750">
              <w:rPr>
                <w:rFonts w:ascii="Times New Roman" w:hAnsi="Times New Roman" w:cs="Times New Roman"/>
                <w:sz w:val="24"/>
                <w:szCs w:val="24"/>
              </w:rPr>
              <w:t xml:space="preserve">. </w:t>
            </w:r>
            <w:r w:rsidR="00602101" w:rsidRPr="00C33750">
              <w:rPr>
                <w:rFonts w:ascii="Times New Roman" w:hAnsi="Times New Roman" w:cs="Times New Roman"/>
                <w:sz w:val="24"/>
                <w:szCs w:val="24"/>
              </w:rPr>
              <w:t xml:space="preserve">Подпиши периоды под 1-4 картосхемой. </w:t>
            </w:r>
            <w:r w:rsidRPr="00C33750">
              <w:rPr>
                <w:rFonts w:ascii="Times New Roman" w:hAnsi="Times New Roman" w:cs="Times New Roman"/>
                <w:sz w:val="24"/>
                <w:szCs w:val="24"/>
              </w:rPr>
              <w:t>Учитель раздаёт карточки с заданием</w:t>
            </w:r>
            <w:r w:rsidR="00A72500" w:rsidRPr="00C33750">
              <w:rPr>
                <w:rFonts w:ascii="Times New Roman" w:hAnsi="Times New Roman" w:cs="Times New Roman"/>
                <w:sz w:val="24"/>
                <w:szCs w:val="24"/>
              </w:rPr>
              <w:t>. На работу не более 3 минут.</w:t>
            </w:r>
          </w:p>
          <w:tbl>
            <w:tblPr>
              <w:tblStyle w:val="a4"/>
              <w:tblW w:w="0" w:type="auto"/>
              <w:tblLayout w:type="fixed"/>
              <w:tblLook w:val="04A0"/>
            </w:tblPr>
            <w:tblGrid>
              <w:gridCol w:w="3109"/>
              <w:gridCol w:w="3110"/>
            </w:tblGrid>
            <w:tr w:rsidR="00A72500" w:rsidRPr="00C33750" w:rsidTr="00A72500">
              <w:tc>
                <w:tcPr>
                  <w:tcW w:w="3109" w:type="dxa"/>
                </w:tcPr>
                <w:p w:rsidR="00A72500" w:rsidRPr="00C33750" w:rsidRDefault="00A72500" w:rsidP="00C33750">
                  <w:pPr>
                    <w:spacing w:after="200"/>
                    <w:rPr>
                      <w:rFonts w:ascii="Times New Roman" w:hAnsi="Times New Roman" w:cs="Times New Roman"/>
                      <w:color w:val="C00000"/>
                      <w:sz w:val="24"/>
                      <w:szCs w:val="24"/>
                    </w:rPr>
                  </w:pPr>
                  <w:r w:rsidRPr="00C33750">
                    <w:rPr>
                      <w:rFonts w:ascii="Times New Roman" w:hAnsi="Times New Roman" w:cs="Times New Roman"/>
                      <w:noProof/>
                      <w:color w:val="C00000"/>
                      <w:sz w:val="24"/>
                      <w:szCs w:val="24"/>
                      <w:lang w:eastAsia="ru-RU"/>
                    </w:rPr>
                    <w:drawing>
                      <wp:inline distT="0" distB="0" distL="0" distR="0">
                        <wp:extent cx="1770434" cy="1247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2629" cy="1256370"/>
                                </a:xfrm>
                                <a:prstGeom prst="rect">
                                  <a:avLst/>
                                </a:prstGeom>
                                <a:noFill/>
                              </pic:spPr>
                            </pic:pic>
                          </a:graphicData>
                        </a:graphic>
                      </wp:inline>
                    </w:drawing>
                  </w:r>
                </w:p>
              </w:tc>
              <w:tc>
                <w:tcPr>
                  <w:tcW w:w="3110" w:type="dxa"/>
                </w:tcPr>
                <w:p w:rsidR="00A72500" w:rsidRPr="00C33750" w:rsidRDefault="00A72500" w:rsidP="00C33750">
                  <w:pPr>
                    <w:spacing w:after="200"/>
                    <w:rPr>
                      <w:rFonts w:ascii="Times New Roman" w:hAnsi="Times New Roman" w:cs="Times New Roman"/>
                      <w:color w:val="C00000"/>
                      <w:sz w:val="24"/>
                      <w:szCs w:val="24"/>
                    </w:rPr>
                  </w:pPr>
                  <w:r w:rsidRPr="00C33750">
                    <w:rPr>
                      <w:rFonts w:ascii="Times New Roman" w:eastAsia="Times New Roman" w:hAnsi="Times New Roman" w:cs="Times New Roman"/>
                      <w:noProof/>
                      <w:kern w:val="0"/>
                      <w:sz w:val="24"/>
                      <w:szCs w:val="24"/>
                      <w:lang w:eastAsia="ru-RU"/>
                    </w:rPr>
                    <w:drawing>
                      <wp:inline distT="0" distB="0" distL="0" distR="0">
                        <wp:extent cx="2048510" cy="2950845"/>
                        <wp:effectExtent l="0" t="0" r="8890" b="190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8510" cy="2950845"/>
                                </a:xfrm>
                                <a:prstGeom prst="rect">
                                  <a:avLst/>
                                </a:prstGeom>
                                <a:noFill/>
                              </pic:spPr>
                            </pic:pic>
                          </a:graphicData>
                        </a:graphic>
                      </wp:inline>
                    </w:drawing>
                  </w:r>
                </w:p>
              </w:tc>
            </w:tr>
          </w:tbl>
          <w:p w:rsidR="00A72500" w:rsidRPr="00C33750" w:rsidRDefault="00A72500" w:rsidP="00C33750">
            <w:pPr>
              <w:spacing w:after="200"/>
              <w:rPr>
                <w:rFonts w:ascii="Times New Roman" w:hAnsi="Times New Roman" w:cs="Times New Roman"/>
                <w:sz w:val="24"/>
                <w:szCs w:val="24"/>
              </w:rPr>
            </w:pPr>
            <w:r w:rsidRPr="00C33750">
              <w:rPr>
                <w:rFonts w:ascii="Times New Roman" w:hAnsi="Times New Roman" w:cs="Times New Roman"/>
                <w:sz w:val="24"/>
                <w:szCs w:val="24"/>
              </w:rPr>
              <w:t>(Смотри приложение).</w:t>
            </w:r>
          </w:p>
          <w:p w:rsidR="00A72500" w:rsidRPr="00C33750" w:rsidRDefault="00A72500" w:rsidP="00C33750">
            <w:pPr>
              <w:spacing w:after="200"/>
              <w:rPr>
                <w:rFonts w:ascii="Times New Roman" w:hAnsi="Times New Roman" w:cs="Times New Roman"/>
                <w:sz w:val="24"/>
                <w:szCs w:val="24"/>
              </w:rPr>
            </w:pPr>
            <w:r w:rsidRPr="00C33750">
              <w:rPr>
                <w:rFonts w:ascii="Times New Roman" w:hAnsi="Times New Roman" w:cs="Times New Roman"/>
                <w:sz w:val="24"/>
                <w:szCs w:val="24"/>
              </w:rPr>
              <w:t>Учитель собирает работы и проверяет. Показывает на слайде правильные ответы. (Слайд</w:t>
            </w:r>
            <w:r w:rsidR="00402617" w:rsidRPr="00C33750">
              <w:rPr>
                <w:rFonts w:ascii="Times New Roman" w:hAnsi="Times New Roman" w:cs="Times New Roman"/>
                <w:sz w:val="24"/>
                <w:szCs w:val="24"/>
              </w:rPr>
              <w:t xml:space="preserve"> 8</w:t>
            </w:r>
            <w:r w:rsidRPr="00C33750">
              <w:rPr>
                <w:rFonts w:ascii="Times New Roman" w:hAnsi="Times New Roman" w:cs="Times New Roman"/>
                <w:sz w:val="24"/>
                <w:szCs w:val="24"/>
              </w:rPr>
              <w:t>)</w:t>
            </w:r>
          </w:p>
          <w:p w:rsidR="00A72500" w:rsidRPr="00C33750" w:rsidRDefault="00A72500" w:rsidP="00C33750">
            <w:pPr>
              <w:spacing w:after="200"/>
              <w:rPr>
                <w:rFonts w:ascii="Times New Roman" w:hAnsi="Times New Roman" w:cs="Times New Roman"/>
                <w:sz w:val="24"/>
                <w:szCs w:val="24"/>
              </w:rPr>
            </w:pPr>
            <w:r w:rsidRPr="00C33750">
              <w:rPr>
                <w:rFonts w:ascii="Times New Roman" w:hAnsi="Times New Roman" w:cs="Times New Roman"/>
                <w:sz w:val="24"/>
                <w:szCs w:val="24"/>
              </w:rPr>
              <w:t>Ответ:</w:t>
            </w:r>
          </w:p>
          <w:p w:rsidR="00A72500" w:rsidRPr="00C33750" w:rsidRDefault="00A72500" w:rsidP="00C33750">
            <w:pPr>
              <w:spacing w:after="200"/>
              <w:rPr>
                <w:rFonts w:ascii="Times New Roman" w:hAnsi="Times New Roman" w:cs="Times New Roman"/>
                <w:color w:val="C00000"/>
                <w:sz w:val="24"/>
                <w:szCs w:val="24"/>
              </w:rPr>
            </w:pPr>
            <w:r w:rsidRPr="00C33750">
              <w:rPr>
                <w:noProof/>
                <w:sz w:val="24"/>
                <w:szCs w:val="24"/>
              </w:rPr>
              <w:lastRenderedPageBreak/>
              <w:drawing>
                <wp:inline distT="0" distB="0" distL="0" distR="0">
                  <wp:extent cx="3838575" cy="23991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2495" cy="2420310"/>
                          </a:xfrm>
                          <a:prstGeom prst="rect">
                            <a:avLst/>
                          </a:prstGeom>
                          <a:noFill/>
                          <a:ln>
                            <a:noFill/>
                          </a:ln>
                        </pic:spPr>
                      </pic:pic>
                    </a:graphicData>
                  </a:graphic>
                </wp:inline>
              </w:drawing>
            </w:r>
          </w:p>
          <w:p w:rsidR="0032023C" w:rsidRPr="00C33750" w:rsidRDefault="00A72500" w:rsidP="00C33750">
            <w:pPr>
              <w:spacing w:after="200"/>
              <w:rPr>
                <w:rFonts w:ascii="Times New Roman" w:hAnsi="Times New Roman" w:cs="Times New Roman"/>
                <w:sz w:val="24"/>
                <w:szCs w:val="24"/>
              </w:rPr>
            </w:pPr>
            <w:r w:rsidRPr="00C33750">
              <w:rPr>
                <w:rFonts w:ascii="Times New Roman" w:hAnsi="Times New Roman" w:cs="Times New Roman"/>
                <w:b/>
                <w:bCs/>
                <w:sz w:val="24"/>
                <w:szCs w:val="24"/>
              </w:rPr>
              <w:t>Задание 6.</w:t>
            </w:r>
            <w:r w:rsidRPr="00C33750">
              <w:rPr>
                <w:rFonts w:ascii="Times New Roman" w:hAnsi="Times New Roman" w:cs="Times New Roman"/>
                <w:sz w:val="24"/>
                <w:szCs w:val="24"/>
              </w:rPr>
              <w:t xml:space="preserve"> </w:t>
            </w:r>
            <w:r w:rsidR="00B54F08" w:rsidRPr="00C33750">
              <w:rPr>
                <w:rFonts w:ascii="Times New Roman" w:hAnsi="Times New Roman" w:cs="Times New Roman"/>
                <w:sz w:val="24"/>
                <w:szCs w:val="24"/>
              </w:rPr>
              <w:t xml:space="preserve">Найди полезное ископаемое. </w:t>
            </w:r>
          </w:p>
          <w:p w:rsidR="00A72500" w:rsidRPr="00C33750" w:rsidRDefault="00B54F08" w:rsidP="00C33750">
            <w:pPr>
              <w:spacing w:after="200"/>
              <w:rPr>
                <w:rFonts w:ascii="Times New Roman" w:hAnsi="Times New Roman" w:cs="Times New Roman"/>
                <w:sz w:val="24"/>
                <w:szCs w:val="24"/>
              </w:rPr>
            </w:pPr>
            <w:r w:rsidRPr="00C33750">
              <w:rPr>
                <w:rFonts w:ascii="Times New Roman" w:hAnsi="Times New Roman" w:cs="Times New Roman"/>
                <w:sz w:val="24"/>
                <w:szCs w:val="24"/>
              </w:rPr>
              <w:t>Учащиеся полу</w:t>
            </w:r>
            <w:r w:rsidR="00A644CC" w:rsidRPr="00C33750">
              <w:rPr>
                <w:rFonts w:ascii="Times New Roman" w:hAnsi="Times New Roman" w:cs="Times New Roman"/>
                <w:sz w:val="24"/>
                <w:szCs w:val="24"/>
              </w:rPr>
              <w:t>ч</w:t>
            </w:r>
            <w:r w:rsidRPr="00C33750">
              <w:rPr>
                <w:rFonts w:ascii="Times New Roman" w:hAnsi="Times New Roman" w:cs="Times New Roman"/>
                <w:sz w:val="24"/>
                <w:szCs w:val="24"/>
              </w:rPr>
              <w:t xml:space="preserve">ают конверт с набором значков полезных ископаемых и карточками с названиями. Группам за две минуты надо найти соответствие между </w:t>
            </w:r>
            <w:r w:rsidR="00A644CC" w:rsidRPr="00C33750">
              <w:rPr>
                <w:rFonts w:ascii="Times New Roman" w:hAnsi="Times New Roman" w:cs="Times New Roman"/>
                <w:sz w:val="24"/>
                <w:szCs w:val="24"/>
              </w:rPr>
              <w:t>значком полезных ископаемых и его названием.</w:t>
            </w:r>
          </w:p>
          <w:p w:rsidR="00A644CC" w:rsidRPr="00C33750" w:rsidRDefault="00A644CC" w:rsidP="00C33750">
            <w:pPr>
              <w:spacing w:after="200"/>
              <w:rPr>
                <w:rFonts w:ascii="Times New Roman" w:hAnsi="Times New Roman" w:cs="Times New Roman"/>
                <w:color w:val="C00000"/>
                <w:sz w:val="24"/>
                <w:szCs w:val="24"/>
              </w:rPr>
            </w:pPr>
            <w:r w:rsidRPr="00C33750">
              <w:rPr>
                <w:noProof/>
                <w:sz w:val="24"/>
                <w:szCs w:val="24"/>
              </w:rPr>
              <w:drawing>
                <wp:inline distT="0" distB="0" distL="0" distR="0">
                  <wp:extent cx="3400425" cy="406634"/>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4399" cy="415480"/>
                          </a:xfrm>
                          <a:prstGeom prst="rect">
                            <a:avLst/>
                          </a:prstGeom>
                          <a:noFill/>
                          <a:ln>
                            <a:noFill/>
                          </a:ln>
                        </pic:spPr>
                      </pic:pic>
                    </a:graphicData>
                  </a:graphic>
                </wp:inline>
              </w:drawing>
            </w:r>
          </w:p>
          <w:p w:rsidR="00A644CC" w:rsidRPr="00C33750" w:rsidRDefault="00A644CC" w:rsidP="00C33750">
            <w:pPr>
              <w:spacing w:after="200"/>
              <w:rPr>
                <w:rFonts w:ascii="Times New Roman" w:hAnsi="Times New Roman" w:cs="Times New Roman"/>
                <w:sz w:val="24"/>
                <w:szCs w:val="24"/>
              </w:rPr>
            </w:pPr>
            <w:r w:rsidRPr="00C33750">
              <w:rPr>
                <w:rFonts w:ascii="Times New Roman" w:hAnsi="Times New Roman" w:cs="Times New Roman"/>
                <w:sz w:val="24"/>
                <w:szCs w:val="24"/>
              </w:rPr>
              <w:t>Названия</w:t>
            </w:r>
            <w:r w:rsidR="00602101" w:rsidRPr="00C33750">
              <w:rPr>
                <w:rFonts w:ascii="Times New Roman" w:hAnsi="Times New Roman" w:cs="Times New Roman"/>
                <w:sz w:val="24"/>
                <w:szCs w:val="24"/>
              </w:rPr>
              <w:t xml:space="preserve"> полезных ископаемых</w:t>
            </w:r>
            <w:r w:rsidRPr="00C33750">
              <w:rPr>
                <w:rFonts w:ascii="Times New Roman" w:hAnsi="Times New Roman" w:cs="Times New Roman"/>
                <w:sz w:val="24"/>
                <w:szCs w:val="24"/>
              </w:rPr>
              <w:t xml:space="preserve"> на отдельных карточках</w:t>
            </w:r>
          </w:p>
          <w:tbl>
            <w:tblPr>
              <w:tblStyle w:val="a4"/>
              <w:tblW w:w="6167" w:type="dxa"/>
              <w:tblLayout w:type="fixed"/>
              <w:tblLook w:val="04A0"/>
            </w:tblPr>
            <w:tblGrid>
              <w:gridCol w:w="582"/>
              <w:gridCol w:w="584"/>
              <w:gridCol w:w="584"/>
              <w:gridCol w:w="527"/>
              <w:gridCol w:w="648"/>
              <w:gridCol w:w="762"/>
              <w:gridCol w:w="651"/>
              <w:gridCol w:w="643"/>
              <w:gridCol w:w="562"/>
              <w:gridCol w:w="624"/>
            </w:tblGrid>
            <w:tr w:rsidR="00A644CC" w:rsidRPr="00C33750" w:rsidTr="00A644CC">
              <w:trPr>
                <w:cantSplit/>
                <w:trHeight w:val="2918"/>
              </w:trPr>
              <w:tc>
                <w:tcPr>
                  <w:tcW w:w="582"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Каменный угол</w:t>
                  </w:r>
                </w:p>
              </w:tc>
              <w:tc>
                <w:tcPr>
                  <w:tcW w:w="584"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Железная руда</w:t>
                  </w:r>
                </w:p>
              </w:tc>
              <w:tc>
                <w:tcPr>
                  <w:tcW w:w="584"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Медная руда</w:t>
                  </w:r>
                </w:p>
              </w:tc>
              <w:tc>
                <w:tcPr>
                  <w:tcW w:w="527"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Нефть</w:t>
                  </w:r>
                </w:p>
              </w:tc>
              <w:tc>
                <w:tcPr>
                  <w:tcW w:w="648"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Марганцевая руда</w:t>
                  </w:r>
                </w:p>
              </w:tc>
              <w:tc>
                <w:tcPr>
                  <w:tcW w:w="762"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 xml:space="preserve">Урановые </w:t>
                  </w:r>
                </w:p>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Руды</w:t>
                  </w: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tc>
              <w:tc>
                <w:tcPr>
                  <w:tcW w:w="651"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Алюминиевые руды</w:t>
                  </w:r>
                </w:p>
              </w:tc>
              <w:tc>
                <w:tcPr>
                  <w:tcW w:w="643"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Фосфориты</w:t>
                  </w:r>
                </w:p>
              </w:tc>
              <w:tc>
                <w:tcPr>
                  <w:tcW w:w="562"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Титановые руды</w:t>
                  </w:r>
                </w:p>
              </w:tc>
              <w:tc>
                <w:tcPr>
                  <w:tcW w:w="624" w:type="dxa"/>
                  <w:textDirection w:val="btLr"/>
                </w:tcPr>
                <w:p w:rsidR="00A644CC" w:rsidRPr="00C33750" w:rsidRDefault="00A644CC" w:rsidP="00C33750">
                  <w:pPr>
                    <w:ind w:left="113" w:right="113"/>
                    <w:jc w:val="both"/>
                    <w:rPr>
                      <w:rFonts w:ascii="Times New Roman" w:hAnsi="Times New Roman" w:cs="Times New Roman"/>
                      <w:b/>
                      <w:bCs/>
                      <w:sz w:val="24"/>
                      <w:szCs w:val="24"/>
                    </w:rPr>
                  </w:pPr>
                  <w:r w:rsidRPr="00C33750">
                    <w:rPr>
                      <w:rFonts w:ascii="Times New Roman" w:hAnsi="Times New Roman" w:cs="Times New Roman"/>
                      <w:b/>
                      <w:bCs/>
                      <w:sz w:val="24"/>
                      <w:szCs w:val="24"/>
                    </w:rPr>
                    <w:t>Алмазы</w:t>
                  </w: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p w:rsidR="00A644CC" w:rsidRPr="00C33750" w:rsidRDefault="00A644CC" w:rsidP="00C33750">
                  <w:pPr>
                    <w:ind w:left="113" w:right="113"/>
                    <w:jc w:val="both"/>
                    <w:rPr>
                      <w:rFonts w:ascii="Times New Roman" w:hAnsi="Times New Roman" w:cs="Times New Roman"/>
                      <w:b/>
                      <w:bCs/>
                      <w:sz w:val="24"/>
                      <w:szCs w:val="24"/>
                    </w:rPr>
                  </w:pPr>
                </w:p>
              </w:tc>
            </w:tr>
          </w:tbl>
          <w:p w:rsidR="00A72500" w:rsidRPr="00C33750" w:rsidRDefault="00A72500" w:rsidP="00C33750">
            <w:pPr>
              <w:spacing w:after="200"/>
              <w:rPr>
                <w:rFonts w:ascii="Times New Roman" w:hAnsi="Times New Roman" w:cs="Times New Roman"/>
                <w:color w:val="C00000"/>
                <w:sz w:val="24"/>
                <w:szCs w:val="24"/>
              </w:rPr>
            </w:pPr>
          </w:p>
          <w:p w:rsidR="00127627" w:rsidRPr="00C33750" w:rsidRDefault="00A644CC" w:rsidP="00C33750">
            <w:pPr>
              <w:spacing w:after="200"/>
              <w:rPr>
                <w:rFonts w:ascii="Times New Roman" w:hAnsi="Times New Roman" w:cs="Times New Roman"/>
                <w:sz w:val="24"/>
                <w:szCs w:val="24"/>
              </w:rPr>
            </w:pPr>
            <w:r w:rsidRPr="00C33750">
              <w:rPr>
                <w:rFonts w:ascii="Times New Roman" w:hAnsi="Times New Roman" w:cs="Times New Roman"/>
                <w:sz w:val="24"/>
                <w:szCs w:val="24"/>
              </w:rPr>
              <w:t>Учитель проверяет выполненную работу</w:t>
            </w:r>
            <w:r w:rsidR="00B17EF8" w:rsidRPr="00C33750">
              <w:rPr>
                <w:rFonts w:ascii="Times New Roman" w:hAnsi="Times New Roman" w:cs="Times New Roman"/>
                <w:sz w:val="24"/>
                <w:szCs w:val="24"/>
              </w:rPr>
              <w:t>,</w:t>
            </w:r>
            <w:r w:rsidRPr="00C33750">
              <w:rPr>
                <w:rFonts w:ascii="Times New Roman" w:hAnsi="Times New Roman" w:cs="Times New Roman"/>
                <w:sz w:val="24"/>
                <w:szCs w:val="24"/>
              </w:rPr>
              <w:t xml:space="preserve"> </w:t>
            </w:r>
            <w:r w:rsidR="00B17EF8" w:rsidRPr="00C33750">
              <w:rPr>
                <w:rFonts w:ascii="Times New Roman" w:hAnsi="Times New Roman" w:cs="Times New Roman"/>
                <w:sz w:val="24"/>
                <w:szCs w:val="24"/>
              </w:rPr>
              <w:t>показывает</w:t>
            </w:r>
            <w:r w:rsidRPr="00C33750">
              <w:rPr>
                <w:rFonts w:ascii="Times New Roman" w:hAnsi="Times New Roman" w:cs="Times New Roman"/>
                <w:sz w:val="24"/>
                <w:szCs w:val="24"/>
              </w:rPr>
              <w:t xml:space="preserve"> правильные ответы</w:t>
            </w:r>
            <w:r w:rsidR="002737EF" w:rsidRPr="00C33750">
              <w:rPr>
                <w:rFonts w:ascii="Times New Roman" w:hAnsi="Times New Roman" w:cs="Times New Roman"/>
                <w:sz w:val="24"/>
                <w:szCs w:val="24"/>
              </w:rPr>
              <w:t xml:space="preserve"> (Слайд 9)</w:t>
            </w:r>
            <w:r w:rsidRPr="00C33750">
              <w:rPr>
                <w:rFonts w:ascii="Times New Roman" w:hAnsi="Times New Roman" w:cs="Times New Roman"/>
                <w:sz w:val="24"/>
                <w:szCs w:val="24"/>
              </w:rPr>
              <w:t>.</w:t>
            </w:r>
          </w:p>
        </w:tc>
        <w:tc>
          <w:tcPr>
            <w:tcW w:w="2268" w:type="dxa"/>
          </w:tcPr>
          <w:p w:rsidR="00F27BB5" w:rsidRPr="00C33750" w:rsidRDefault="00F27BB5"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lastRenderedPageBreak/>
              <w:t xml:space="preserve">Обсуждение общего задания группы. </w:t>
            </w:r>
            <w:r w:rsidR="00CF60F1" w:rsidRPr="00C33750">
              <w:rPr>
                <w:rFonts w:ascii="Times New Roman" w:eastAsiaTheme="minorEastAsia" w:hAnsi="Times New Roman" w:cs="Times New Roman"/>
                <w:color w:val="000000"/>
                <w:sz w:val="24"/>
                <w:szCs w:val="24"/>
              </w:rPr>
              <w:t>Выполнение теста.</w:t>
            </w: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6558EE" w:rsidRPr="00C33750" w:rsidRDefault="006558EE" w:rsidP="00C33750">
            <w:pPr>
              <w:rPr>
                <w:rFonts w:ascii="Times New Roman" w:eastAsiaTheme="minorEastAsia" w:hAnsi="Times New Roman" w:cs="Times New Roman"/>
                <w:color w:val="000000"/>
                <w:sz w:val="24"/>
                <w:szCs w:val="24"/>
              </w:rPr>
            </w:pPr>
          </w:p>
          <w:p w:rsidR="00061177" w:rsidRPr="00C33750" w:rsidRDefault="00061177" w:rsidP="00C33750">
            <w:pPr>
              <w:rPr>
                <w:rFonts w:ascii="Times New Roman" w:eastAsiaTheme="minorEastAsia" w:hAnsi="Times New Roman" w:cs="Times New Roman"/>
                <w:color w:val="000000"/>
                <w:sz w:val="24"/>
                <w:szCs w:val="24"/>
              </w:rPr>
            </w:pPr>
          </w:p>
          <w:p w:rsidR="002C05F9" w:rsidRPr="00C33750" w:rsidRDefault="006558EE"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Учащиеся индивидуально выполняют задание. Организую вз</w:t>
            </w:r>
            <w:r w:rsidR="004038C9" w:rsidRPr="00C33750">
              <w:rPr>
                <w:rFonts w:ascii="Times New Roman" w:eastAsiaTheme="minorEastAsia" w:hAnsi="Times New Roman" w:cs="Times New Roman"/>
                <w:color w:val="000000"/>
                <w:sz w:val="24"/>
                <w:szCs w:val="24"/>
              </w:rPr>
              <w:t>аимопроверку и оценивают работы.</w:t>
            </w:r>
          </w:p>
          <w:p w:rsidR="00F27BB5" w:rsidRPr="00C33750" w:rsidRDefault="00F27BB5" w:rsidP="00C33750">
            <w:pPr>
              <w:shd w:val="clear" w:color="auto" w:fill="FFFFFF"/>
              <w:ind w:firstLine="710"/>
              <w:rPr>
                <w:rFonts w:ascii="Times New Roman" w:hAnsi="Times New Roman" w:cs="Times New Roman"/>
                <w:color w:val="000000"/>
                <w:sz w:val="24"/>
                <w:szCs w:val="24"/>
              </w:rPr>
            </w:pPr>
          </w:p>
          <w:p w:rsidR="00F27BB5" w:rsidRPr="00C33750" w:rsidRDefault="00F27BB5" w:rsidP="00C33750">
            <w:pPr>
              <w:shd w:val="clear" w:color="auto" w:fill="FFFFFF"/>
              <w:ind w:firstLine="710"/>
              <w:rPr>
                <w:rFonts w:ascii="Times New Roman" w:hAnsi="Times New Roman" w:cs="Times New Roman"/>
                <w:color w:val="000000"/>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F27BB5" w:rsidRPr="00C33750" w:rsidRDefault="00F27BB5" w:rsidP="00C33750">
            <w:pPr>
              <w:shd w:val="clear" w:color="auto" w:fill="FFFFFF"/>
              <w:ind w:firstLine="710"/>
              <w:rPr>
                <w:rFonts w:ascii="Times New Roman" w:hAnsi="Times New Roman" w:cs="Times New Roman"/>
                <w:bCs/>
                <w:sz w:val="24"/>
                <w:szCs w:val="24"/>
              </w:rPr>
            </w:pPr>
          </w:p>
          <w:p w:rsidR="00844732" w:rsidRPr="00C33750" w:rsidRDefault="00844732" w:rsidP="00C33750">
            <w:pPr>
              <w:shd w:val="clear" w:color="auto" w:fill="FFFFFF"/>
              <w:ind w:firstLine="710"/>
              <w:rPr>
                <w:rFonts w:ascii="Times New Roman" w:hAnsi="Times New Roman" w:cs="Times New Roman"/>
                <w:bCs/>
                <w:sz w:val="24"/>
                <w:szCs w:val="24"/>
              </w:rPr>
            </w:pPr>
          </w:p>
          <w:p w:rsidR="004038C9" w:rsidRPr="00C33750" w:rsidRDefault="004038C9"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Учащиеся работают в группах и индивидуально.</w:t>
            </w: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974DAE" w:rsidRPr="00C33750" w:rsidRDefault="00974DAE"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 xml:space="preserve">Учащиеся читают текст, обсуждают </w:t>
            </w:r>
            <w:r w:rsidR="00127627" w:rsidRPr="00C33750">
              <w:rPr>
                <w:rFonts w:ascii="Times New Roman" w:eastAsiaTheme="minorEastAsia" w:hAnsi="Times New Roman" w:cs="Times New Roman"/>
                <w:color w:val="000000"/>
                <w:sz w:val="24"/>
                <w:szCs w:val="24"/>
              </w:rPr>
              <w:t xml:space="preserve">ответ на вопрос. </w:t>
            </w: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127627" w:rsidRPr="00C33750" w:rsidRDefault="00127627" w:rsidP="00C33750">
            <w:pPr>
              <w:rPr>
                <w:rFonts w:ascii="Times New Roman" w:eastAsiaTheme="minorEastAsia" w:hAnsi="Times New Roman" w:cs="Times New Roman"/>
                <w:color w:val="000000"/>
                <w:sz w:val="24"/>
                <w:szCs w:val="24"/>
              </w:rPr>
            </w:pPr>
          </w:p>
          <w:p w:rsidR="0032023C" w:rsidRPr="00C33750" w:rsidRDefault="0032023C" w:rsidP="00C33750">
            <w:pPr>
              <w:rPr>
                <w:rFonts w:ascii="Times New Roman" w:eastAsiaTheme="minorEastAsia" w:hAnsi="Times New Roman" w:cs="Times New Roman"/>
                <w:color w:val="000000"/>
                <w:sz w:val="24"/>
                <w:szCs w:val="24"/>
              </w:rPr>
            </w:pPr>
          </w:p>
          <w:p w:rsidR="00F27BB5" w:rsidRPr="00C33750" w:rsidRDefault="00127627"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Учащиеся сравнивают свой ответ с ответом на слайде и оценивают свою работу</w:t>
            </w:r>
            <w:r w:rsidR="00A72500" w:rsidRPr="00C33750">
              <w:rPr>
                <w:rFonts w:ascii="Times New Roman" w:eastAsiaTheme="minorEastAsia" w:hAnsi="Times New Roman" w:cs="Times New Roman"/>
                <w:color w:val="000000"/>
                <w:sz w:val="24"/>
                <w:szCs w:val="24"/>
              </w:rPr>
              <w:t>.</w:t>
            </w: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644CC"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w:t>
            </w:r>
            <w:r w:rsidR="00A72500" w:rsidRPr="00C33750">
              <w:rPr>
                <w:rFonts w:ascii="Times New Roman" w:eastAsiaTheme="minorEastAsia" w:hAnsi="Times New Roman" w:cs="Times New Roman"/>
                <w:color w:val="000000"/>
                <w:sz w:val="24"/>
                <w:szCs w:val="24"/>
              </w:rPr>
              <w:t xml:space="preserve">чащиеся работают в группе. Обсуждают ответ и </w:t>
            </w:r>
            <w:r w:rsidR="007E54C6" w:rsidRPr="00C33750">
              <w:rPr>
                <w:rFonts w:ascii="Times New Roman" w:eastAsiaTheme="minorEastAsia" w:hAnsi="Times New Roman" w:cs="Times New Roman"/>
                <w:color w:val="000000"/>
                <w:sz w:val="24"/>
                <w:szCs w:val="24"/>
              </w:rPr>
              <w:t>пишут его</w:t>
            </w:r>
            <w:r w:rsidR="00A72500" w:rsidRPr="00C33750">
              <w:rPr>
                <w:rFonts w:ascii="Times New Roman" w:eastAsiaTheme="minorEastAsia" w:hAnsi="Times New Roman" w:cs="Times New Roman"/>
                <w:color w:val="000000"/>
                <w:sz w:val="24"/>
                <w:szCs w:val="24"/>
              </w:rPr>
              <w:t xml:space="preserve"> на карточке</w:t>
            </w: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p>
          <w:p w:rsidR="00A72500" w:rsidRPr="00C33750" w:rsidRDefault="00A72500"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 xml:space="preserve">Учащиеся оценивают свою </w:t>
            </w:r>
            <w:r w:rsidRPr="00C33750">
              <w:rPr>
                <w:rFonts w:ascii="Times New Roman" w:eastAsiaTheme="minorEastAsia" w:hAnsi="Times New Roman" w:cs="Times New Roman"/>
                <w:color w:val="000000"/>
                <w:sz w:val="24"/>
                <w:szCs w:val="24"/>
              </w:rPr>
              <w:lastRenderedPageBreak/>
              <w:t>работу по заданию</w:t>
            </w:r>
            <w:r w:rsidR="00402617" w:rsidRPr="00C33750">
              <w:rPr>
                <w:rFonts w:ascii="Times New Roman" w:eastAsiaTheme="minorEastAsia" w:hAnsi="Times New Roman" w:cs="Times New Roman"/>
                <w:color w:val="000000"/>
                <w:sz w:val="24"/>
                <w:szCs w:val="24"/>
              </w:rPr>
              <w:t xml:space="preserve"> 5</w:t>
            </w:r>
            <w:r w:rsidRPr="00C33750">
              <w:rPr>
                <w:rFonts w:ascii="Times New Roman" w:eastAsiaTheme="minorEastAsia" w:hAnsi="Times New Roman" w:cs="Times New Roman"/>
                <w:color w:val="000000"/>
                <w:sz w:val="24"/>
                <w:szCs w:val="24"/>
              </w:rPr>
              <w:t>.</w:t>
            </w: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Учащиеся работают в группе. Раскладывают карточки с названием полезных ископаемых напротив значков.</w:t>
            </w: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p>
          <w:p w:rsidR="00402617" w:rsidRPr="00C33750" w:rsidRDefault="00402617" w:rsidP="00C33750">
            <w:pPr>
              <w:rPr>
                <w:rFonts w:ascii="Times New Roman" w:eastAsiaTheme="minorEastAsia" w:hAnsi="Times New Roman" w:cs="Times New Roman"/>
                <w:color w:val="000000"/>
                <w:sz w:val="24"/>
                <w:szCs w:val="24"/>
              </w:rPr>
            </w:pPr>
          </w:p>
          <w:p w:rsidR="00A644CC" w:rsidRPr="00C33750" w:rsidRDefault="00A644CC"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Учащиеся оценивают свою работу</w:t>
            </w:r>
            <w:r w:rsidR="00965C2A" w:rsidRPr="00C33750">
              <w:rPr>
                <w:rFonts w:ascii="Times New Roman" w:eastAsiaTheme="minorEastAsia" w:hAnsi="Times New Roman" w:cs="Times New Roman"/>
                <w:color w:val="000000"/>
                <w:sz w:val="24"/>
                <w:szCs w:val="24"/>
              </w:rPr>
              <w:t xml:space="preserve"> на уроке. Заполняют чек-листы</w:t>
            </w:r>
            <w:r w:rsidR="00E84CCD" w:rsidRPr="00C33750">
              <w:rPr>
                <w:rFonts w:ascii="Times New Roman" w:eastAsiaTheme="minorEastAsia" w:hAnsi="Times New Roman" w:cs="Times New Roman"/>
                <w:color w:val="000000"/>
                <w:sz w:val="24"/>
                <w:szCs w:val="24"/>
              </w:rPr>
              <w:t>.</w:t>
            </w:r>
          </w:p>
        </w:tc>
      </w:tr>
      <w:tr w:rsidR="00F27BB5" w:rsidRPr="00C33750" w:rsidTr="00406DDB">
        <w:tc>
          <w:tcPr>
            <w:tcW w:w="10740" w:type="dxa"/>
            <w:gridSpan w:val="3"/>
          </w:tcPr>
          <w:p w:rsidR="00F27BB5" w:rsidRPr="00C33750" w:rsidRDefault="00F27BB5" w:rsidP="00C33750">
            <w:pPr>
              <w:rPr>
                <w:rFonts w:ascii="Times New Roman" w:eastAsiaTheme="minorEastAsia" w:hAnsi="Times New Roman" w:cs="Times New Roman"/>
                <w:b/>
                <w:bCs/>
                <w:color w:val="000000"/>
                <w:sz w:val="24"/>
                <w:szCs w:val="24"/>
              </w:rPr>
            </w:pPr>
            <w:r w:rsidRPr="00C33750">
              <w:rPr>
                <w:rFonts w:ascii="Times New Roman" w:hAnsi="Times New Roman" w:cs="Times New Roman"/>
                <w:b/>
                <w:bCs/>
                <w:color w:val="0E1318"/>
                <w:sz w:val="24"/>
                <w:szCs w:val="24"/>
              </w:rPr>
              <w:lastRenderedPageBreak/>
              <w:t>3. Рефлексивный этап урока</w:t>
            </w:r>
          </w:p>
        </w:tc>
      </w:tr>
      <w:tr w:rsidR="00F27BB5" w:rsidRPr="00C33750" w:rsidTr="00450393">
        <w:trPr>
          <w:trHeight w:val="2825"/>
        </w:trPr>
        <w:tc>
          <w:tcPr>
            <w:tcW w:w="2022" w:type="dxa"/>
          </w:tcPr>
          <w:p w:rsidR="00F27BB5" w:rsidRPr="00C33750" w:rsidRDefault="009A365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Рефлексия содержатель</w:t>
            </w:r>
            <w:r w:rsidR="0032023C" w:rsidRPr="00C33750">
              <w:rPr>
                <w:rFonts w:ascii="Times New Roman" w:hAnsi="Times New Roman" w:cs="Times New Roman"/>
                <w:color w:val="0E1318"/>
                <w:sz w:val="24"/>
                <w:szCs w:val="24"/>
              </w:rPr>
              <w:t>-</w:t>
            </w:r>
            <w:r w:rsidRPr="00C33750">
              <w:rPr>
                <w:rFonts w:ascii="Times New Roman" w:hAnsi="Times New Roman" w:cs="Times New Roman"/>
                <w:color w:val="0E1318"/>
                <w:sz w:val="24"/>
                <w:szCs w:val="24"/>
              </w:rPr>
              <w:t>ная</w:t>
            </w:r>
          </w:p>
          <w:p w:rsidR="002628C1" w:rsidRPr="00C33750" w:rsidRDefault="002628C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(3 мин.)</w:t>
            </w:r>
          </w:p>
        </w:tc>
        <w:tc>
          <w:tcPr>
            <w:tcW w:w="6450" w:type="dxa"/>
          </w:tcPr>
          <w:p w:rsidR="00450393" w:rsidRPr="00C33750" w:rsidRDefault="00450393" w:rsidP="00C33750">
            <w:pPr>
              <w:rPr>
                <w:rFonts w:ascii="Times New Roman" w:hAnsi="Times New Roman" w:cs="Times New Roman"/>
                <w:sz w:val="24"/>
                <w:szCs w:val="24"/>
              </w:rPr>
            </w:pPr>
            <w:r w:rsidRPr="00C33750">
              <w:rPr>
                <w:rFonts w:ascii="Times New Roman" w:hAnsi="Times New Roman" w:cs="Times New Roman"/>
                <w:sz w:val="24"/>
                <w:szCs w:val="24"/>
              </w:rPr>
              <w:t>Учитель просит продолжить предложения. (Слайд</w:t>
            </w:r>
            <w:r w:rsidR="00487C76" w:rsidRPr="00C33750">
              <w:rPr>
                <w:rFonts w:ascii="Times New Roman" w:hAnsi="Times New Roman" w:cs="Times New Roman"/>
                <w:sz w:val="24"/>
                <w:szCs w:val="24"/>
              </w:rPr>
              <w:t xml:space="preserve"> 10</w:t>
            </w:r>
            <w:r w:rsidRPr="00C33750">
              <w:rPr>
                <w:rFonts w:ascii="Times New Roman" w:hAnsi="Times New Roman" w:cs="Times New Roman"/>
                <w:sz w:val="24"/>
                <w:szCs w:val="24"/>
              </w:rPr>
              <w:t>)</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Сегодня на уроке:</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Было интересно …</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Было трудно …</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Мне понравилось …</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Я узнал (а) …</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У меня получилось …</w:t>
            </w:r>
          </w:p>
          <w:p w:rsidR="00D8625D" w:rsidRPr="00C33750" w:rsidRDefault="00D8625D" w:rsidP="00C33750">
            <w:pPr>
              <w:rPr>
                <w:rFonts w:ascii="Times New Roman" w:hAnsi="Times New Roman" w:cs="Times New Roman"/>
                <w:sz w:val="24"/>
                <w:szCs w:val="24"/>
              </w:rPr>
            </w:pPr>
            <w:r w:rsidRPr="00C33750">
              <w:rPr>
                <w:rFonts w:ascii="Times New Roman" w:hAnsi="Times New Roman" w:cs="Times New Roman"/>
                <w:sz w:val="24"/>
                <w:szCs w:val="24"/>
              </w:rPr>
              <w:t>Теперь я могу …</w:t>
            </w:r>
          </w:p>
        </w:tc>
        <w:tc>
          <w:tcPr>
            <w:tcW w:w="2268" w:type="dxa"/>
          </w:tcPr>
          <w:p w:rsidR="00F27BB5" w:rsidRPr="00C33750" w:rsidRDefault="00F27BB5"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bCs/>
                <w:sz w:val="24"/>
                <w:szCs w:val="24"/>
              </w:rPr>
              <w:t xml:space="preserve">Учащиеся </w:t>
            </w:r>
            <w:r w:rsidR="00450393" w:rsidRPr="00C33750">
              <w:rPr>
                <w:rFonts w:ascii="Times New Roman" w:eastAsiaTheme="minorEastAsia" w:hAnsi="Times New Roman" w:cs="Times New Roman"/>
                <w:bCs/>
                <w:sz w:val="24"/>
                <w:szCs w:val="24"/>
              </w:rPr>
              <w:t xml:space="preserve">по очереди </w:t>
            </w:r>
            <w:r w:rsidR="00E8139E" w:rsidRPr="00C33750">
              <w:rPr>
                <w:rFonts w:ascii="Times New Roman" w:eastAsiaTheme="minorEastAsia" w:hAnsi="Times New Roman" w:cs="Times New Roman"/>
                <w:bCs/>
                <w:sz w:val="24"/>
                <w:szCs w:val="24"/>
              </w:rPr>
              <w:t>продолжают предложения.</w:t>
            </w:r>
          </w:p>
        </w:tc>
      </w:tr>
      <w:tr w:rsidR="00F27BB5" w:rsidRPr="00C33750" w:rsidTr="00406DDB">
        <w:tc>
          <w:tcPr>
            <w:tcW w:w="2022" w:type="dxa"/>
          </w:tcPr>
          <w:p w:rsidR="00F27BB5" w:rsidRPr="00C33750" w:rsidRDefault="009A365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 xml:space="preserve">Рефлексия </w:t>
            </w:r>
            <w:r w:rsidRPr="00C33750">
              <w:rPr>
                <w:rFonts w:ascii="Times New Roman" w:hAnsi="Times New Roman" w:cs="Times New Roman"/>
                <w:color w:val="0E1318"/>
                <w:sz w:val="24"/>
                <w:szCs w:val="24"/>
              </w:rPr>
              <w:lastRenderedPageBreak/>
              <w:t>деятельности</w:t>
            </w:r>
          </w:p>
          <w:p w:rsidR="002628C1" w:rsidRPr="00C33750" w:rsidRDefault="002628C1"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(2 мин.)</w:t>
            </w:r>
          </w:p>
        </w:tc>
        <w:tc>
          <w:tcPr>
            <w:tcW w:w="6450" w:type="dxa"/>
          </w:tcPr>
          <w:p w:rsidR="00E8139E" w:rsidRPr="00C33750" w:rsidRDefault="00E8139E" w:rsidP="00C33750">
            <w:pPr>
              <w:rPr>
                <w:rFonts w:ascii="Times New Roman" w:hAnsi="Times New Roman" w:cs="Times New Roman"/>
                <w:sz w:val="24"/>
                <w:szCs w:val="24"/>
              </w:rPr>
            </w:pPr>
            <w:r w:rsidRPr="00C33750">
              <w:rPr>
                <w:rFonts w:ascii="Times New Roman" w:hAnsi="Times New Roman" w:cs="Times New Roman"/>
                <w:sz w:val="24"/>
                <w:szCs w:val="24"/>
              </w:rPr>
              <w:lastRenderedPageBreak/>
              <w:t>Учитель раздаёт листочки для самооценки</w:t>
            </w:r>
            <w:r w:rsidR="002737EF" w:rsidRPr="00C33750">
              <w:rPr>
                <w:rFonts w:ascii="Times New Roman" w:hAnsi="Times New Roman" w:cs="Times New Roman"/>
                <w:sz w:val="24"/>
                <w:szCs w:val="24"/>
              </w:rPr>
              <w:t xml:space="preserve"> (См. </w:t>
            </w:r>
            <w:r w:rsidR="002737EF" w:rsidRPr="00C33750">
              <w:rPr>
                <w:rFonts w:ascii="Times New Roman" w:hAnsi="Times New Roman" w:cs="Times New Roman"/>
                <w:sz w:val="24"/>
                <w:szCs w:val="24"/>
              </w:rPr>
              <w:lastRenderedPageBreak/>
              <w:t>приложение)</w:t>
            </w:r>
          </w:p>
          <w:p w:rsidR="00E8139E" w:rsidRPr="00C33750" w:rsidRDefault="00E8139E" w:rsidP="00C33750">
            <w:pPr>
              <w:jc w:val="center"/>
              <w:rPr>
                <w:rFonts w:ascii="Times New Roman" w:hAnsi="Times New Roman" w:cs="Times New Roman"/>
                <w:sz w:val="24"/>
                <w:szCs w:val="24"/>
              </w:rPr>
            </w:pPr>
          </w:p>
          <w:p w:rsidR="001F0E06" w:rsidRPr="00C33750" w:rsidRDefault="001F0E06" w:rsidP="00C33750">
            <w:pPr>
              <w:jc w:val="center"/>
              <w:rPr>
                <w:rFonts w:ascii="Times New Roman" w:hAnsi="Times New Roman" w:cs="Times New Roman"/>
                <w:sz w:val="24"/>
                <w:szCs w:val="24"/>
              </w:rPr>
            </w:pPr>
            <w:r w:rsidRPr="00C33750">
              <w:rPr>
                <w:rFonts w:ascii="Times New Roman" w:hAnsi="Times New Roman" w:cs="Times New Roman"/>
                <w:sz w:val="24"/>
                <w:szCs w:val="24"/>
              </w:rPr>
              <w:t>Рефлексия (самооценка)</w:t>
            </w:r>
          </w:p>
          <w:p w:rsidR="001F0E06" w:rsidRPr="00C33750" w:rsidRDefault="001F0E06" w:rsidP="00C33750">
            <w:pPr>
              <w:rPr>
                <w:rFonts w:ascii="Times New Roman" w:hAnsi="Times New Roman" w:cs="Times New Roman"/>
                <w:sz w:val="24"/>
                <w:szCs w:val="24"/>
              </w:rPr>
            </w:pPr>
            <w:r w:rsidRPr="00C33750">
              <w:rPr>
                <w:rFonts w:ascii="Times New Roman" w:hAnsi="Times New Roman" w:cs="Times New Roman"/>
                <w:sz w:val="24"/>
                <w:szCs w:val="24"/>
              </w:rPr>
              <w:t>1. На уроке я работал активно/пассивно.</w:t>
            </w:r>
          </w:p>
          <w:p w:rsidR="001F0E06" w:rsidRPr="00C33750" w:rsidRDefault="001F0E06" w:rsidP="00C33750">
            <w:pPr>
              <w:rPr>
                <w:rFonts w:ascii="Times New Roman" w:hAnsi="Times New Roman" w:cs="Times New Roman"/>
                <w:sz w:val="24"/>
                <w:szCs w:val="24"/>
              </w:rPr>
            </w:pPr>
            <w:r w:rsidRPr="00C33750">
              <w:rPr>
                <w:rFonts w:ascii="Times New Roman" w:hAnsi="Times New Roman" w:cs="Times New Roman"/>
                <w:sz w:val="24"/>
                <w:szCs w:val="24"/>
              </w:rPr>
              <w:t>2. Своей работой на уроке доволен/не доволен.</w:t>
            </w:r>
          </w:p>
          <w:p w:rsidR="001F0E06" w:rsidRPr="00C33750" w:rsidRDefault="001F0E06" w:rsidP="00C33750">
            <w:pPr>
              <w:rPr>
                <w:rFonts w:ascii="Times New Roman" w:hAnsi="Times New Roman" w:cs="Times New Roman"/>
                <w:sz w:val="24"/>
                <w:szCs w:val="24"/>
              </w:rPr>
            </w:pPr>
            <w:r w:rsidRPr="00C33750">
              <w:rPr>
                <w:rFonts w:ascii="Times New Roman" w:hAnsi="Times New Roman" w:cs="Times New Roman"/>
                <w:sz w:val="24"/>
                <w:szCs w:val="24"/>
              </w:rPr>
              <w:t>3. За урок я не устал/устал.</w:t>
            </w:r>
          </w:p>
          <w:p w:rsidR="001F0E06" w:rsidRPr="00C33750" w:rsidRDefault="001F0E06" w:rsidP="00C33750">
            <w:pPr>
              <w:rPr>
                <w:rFonts w:ascii="Times New Roman" w:hAnsi="Times New Roman" w:cs="Times New Roman"/>
                <w:sz w:val="24"/>
                <w:szCs w:val="24"/>
              </w:rPr>
            </w:pPr>
            <w:r w:rsidRPr="00C33750">
              <w:rPr>
                <w:rFonts w:ascii="Times New Roman" w:hAnsi="Times New Roman" w:cs="Times New Roman"/>
                <w:sz w:val="24"/>
                <w:szCs w:val="24"/>
              </w:rPr>
              <w:t>4. Моё настроение стало лучше/хуже, потому что ___________________________</w:t>
            </w:r>
          </w:p>
          <w:p w:rsidR="00F27BB5" w:rsidRPr="00C33750" w:rsidRDefault="001F0E06" w:rsidP="00C33750">
            <w:pPr>
              <w:rPr>
                <w:rFonts w:ascii="Times New Roman" w:hAnsi="Times New Roman" w:cs="Times New Roman"/>
                <w:sz w:val="24"/>
                <w:szCs w:val="24"/>
              </w:rPr>
            </w:pPr>
            <w:r w:rsidRPr="00C33750">
              <w:rPr>
                <w:rFonts w:ascii="Times New Roman" w:hAnsi="Times New Roman" w:cs="Times New Roman"/>
                <w:sz w:val="24"/>
                <w:szCs w:val="24"/>
              </w:rPr>
              <w:t>5. Моя отметка за работу на уроке ___.</w:t>
            </w:r>
          </w:p>
        </w:tc>
        <w:tc>
          <w:tcPr>
            <w:tcW w:w="2268" w:type="dxa"/>
          </w:tcPr>
          <w:p w:rsidR="00F27BB5" w:rsidRPr="00C33750" w:rsidRDefault="001F0E06"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lastRenderedPageBreak/>
              <w:t xml:space="preserve">Учащиеся </w:t>
            </w:r>
            <w:r w:rsidRPr="00C33750">
              <w:rPr>
                <w:rFonts w:ascii="Times New Roman" w:eastAsiaTheme="minorEastAsia" w:hAnsi="Times New Roman" w:cs="Times New Roman"/>
                <w:color w:val="000000"/>
                <w:sz w:val="24"/>
                <w:szCs w:val="24"/>
              </w:rPr>
              <w:lastRenderedPageBreak/>
              <w:t>оценивают свою работу на уроке</w:t>
            </w:r>
          </w:p>
        </w:tc>
      </w:tr>
      <w:tr w:rsidR="00F27BB5" w:rsidRPr="00C33750" w:rsidTr="00406DDB">
        <w:tc>
          <w:tcPr>
            <w:tcW w:w="10740" w:type="dxa"/>
            <w:gridSpan w:val="3"/>
          </w:tcPr>
          <w:p w:rsidR="00F27BB5" w:rsidRPr="00C33750" w:rsidRDefault="00F27BB5" w:rsidP="00C33750">
            <w:pPr>
              <w:rPr>
                <w:rFonts w:ascii="Times New Roman" w:eastAsiaTheme="minorEastAsia" w:hAnsi="Times New Roman" w:cs="Times New Roman"/>
                <w:b/>
                <w:bCs/>
                <w:color w:val="000000"/>
                <w:sz w:val="24"/>
                <w:szCs w:val="24"/>
              </w:rPr>
            </w:pPr>
          </w:p>
        </w:tc>
      </w:tr>
      <w:tr w:rsidR="00F27BB5" w:rsidRPr="00C33750" w:rsidTr="00406DDB">
        <w:tc>
          <w:tcPr>
            <w:tcW w:w="10740" w:type="dxa"/>
            <w:gridSpan w:val="3"/>
          </w:tcPr>
          <w:p w:rsidR="00F27BB5" w:rsidRPr="00C33750" w:rsidRDefault="00B5122B" w:rsidP="00C33750">
            <w:pPr>
              <w:rPr>
                <w:rFonts w:ascii="Times New Roman" w:eastAsiaTheme="minorEastAsia" w:hAnsi="Times New Roman" w:cs="Times New Roman"/>
                <w:b/>
                <w:bCs/>
                <w:color w:val="000000"/>
                <w:sz w:val="24"/>
                <w:szCs w:val="24"/>
              </w:rPr>
            </w:pPr>
            <w:r w:rsidRPr="00C33750">
              <w:rPr>
                <w:rFonts w:ascii="Times New Roman" w:hAnsi="Times New Roman" w:cs="Times New Roman"/>
                <w:b/>
                <w:bCs/>
                <w:color w:val="0E1318"/>
                <w:sz w:val="24"/>
                <w:szCs w:val="24"/>
              </w:rPr>
              <w:t>4</w:t>
            </w:r>
            <w:r w:rsidR="00F27BB5" w:rsidRPr="00C33750">
              <w:rPr>
                <w:rFonts w:ascii="Times New Roman" w:hAnsi="Times New Roman" w:cs="Times New Roman"/>
                <w:b/>
                <w:bCs/>
                <w:color w:val="0E1318"/>
                <w:sz w:val="24"/>
                <w:szCs w:val="24"/>
              </w:rPr>
              <w:t>. Объяснение домашнего задания</w:t>
            </w:r>
            <w:r w:rsidR="002628C1" w:rsidRPr="00C33750">
              <w:rPr>
                <w:rFonts w:ascii="Times New Roman" w:hAnsi="Times New Roman" w:cs="Times New Roman"/>
                <w:b/>
                <w:bCs/>
                <w:color w:val="0E1318"/>
                <w:sz w:val="24"/>
                <w:szCs w:val="24"/>
              </w:rPr>
              <w:t xml:space="preserve"> (</w:t>
            </w:r>
            <w:r w:rsidR="002628C1" w:rsidRPr="00C33750">
              <w:rPr>
                <w:rFonts w:ascii="Times New Roman" w:hAnsi="Times New Roman" w:cs="Times New Roman"/>
                <w:bCs/>
                <w:color w:val="0E1318"/>
                <w:sz w:val="24"/>
                <w:szCs w:val="24"/>
              </w:rPr>
              <w:t>1 мин</w:t>
            </w:r>
            <w:r w:rsidR="002628C1" w:rsidRPr="00C33750">
              <w:rPr>
                <w:rFonts w:ascii="Times New Roman" w:hAnsi="Times New Roman" w:cs="Times New Roman"/>
                <w:b/>
                <w:bCs/>
                <w:color w:val="0E1318"/>
                <w:sz w:val="24"/>
                <w:szCs w:val="24"/>
              </w:rPr>
              <w:t>.)</w:t>
            </w:r>
          </w:p>
        </w:tc>
      </w:tr>
      <w:tr w:rsidR="00F27BB5" w:rsidRPr="00C33750" w:rsidTr="00406DDB">
        <w:tc>
          <w:tcPr>
            <w:tcW w:w="2022" w:type="dxa"/>
          </w:tcPr>
          <w:p w:rsidR="00F27BB5" w:rsidRPr="00C33750" w:rsidRDefault="00F27BB5"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Обязательное задание</w:t>
            </w:r>
          </w:p>
        </w:tc>
        <w:tc>
          <w:tcPr>
            <w:tcW w:w="6450" w:type="dxa"/>
          </w:tcPr>
          <w:p w:rsidR="00F27BB5" w:rsidRPr="00C33750" w:rsidRDefault="00C819A7" w:rsidP="00C33750">
            <w:pPr>
              <w:rPr>
                <w:rFonts w:ascii="Times New Roman" w:eastAsiaTheme="minorEastAsia" w:hAnsi="Times New Roman" w:cs="Times New Roman"/>
                <w:sz w:val="24"/>
                <w:szCs w:val="24"/>
              </w:rPr>
            </w:pPr>
            <w:r w:rsidRPr="00C33750">
              <w:rPr>
                <w:rFonts w:ascii="Times New Roman" w:eastAsiaTheme="minorEastAsia" w:hAnsi="Times New Roman" w:cs="Times New Roman"/>
                <w:sz w:val="24"/>
                <w:szCs w:val="24"/>
              </w:rPr>
              <w:t>с</w:t>
            </w:r>
            <w:r w:rsidR="00376ED6" w:rsidRPr="00C33750">
              <w:rPr>
                <w:rFonts w:ascii="Times New Roman" w:eastAsiaTheme="minorEastAsia" w:hAnsi="Times New Roman" w:cs="Times New Roman"/>
                <w:sz w:val="24"/>
                <w:szCs w:val="24"/>
              </w:rPr>
              <w:t xml:space="preserve">.88-90 </w:t>
            </w:r>
            <w:r w:rsidR="0032023C" w:rsidRPr="00C33750">
              <w:rPr>
                <w:rFonts w:ascii="Times New Roman" w:eastAsiaTheme="minorEastAsia" w:hAnsi="Times New Roman" w:cs="Times New Roman"/>
                <w:sz w:val="24"/>
                <w:szCs w:val="24"/>
              </w:rPr>
              <w:t>прочита</w:t>
            </w:r>
            <w:r w:rsidR="00602101" w:rsidRPr="00C33750">
              <w:rPr>
                <w:rFonts w:ascii="Times New Roman" w:eastAsiaTheme="minorEastAsia" w:hAnsi="Times New Roman" w:cs="Times New Roman"/>
                <w:sz w:val="24"/>
                <w:szCs w:val="24"/>
              </w:rPr>
              <w:t>ть</w:t>
            </w:r>
            <w:r w:rsidR="004056E9" w:rsidRPr="00C33750">
              <w:rPr>
                <w:rFonts w:ascii="Times New Roman" w:eastAsiaTheme="minorEastAsia" w:hAnsi="Times New Roman" w:cs="Times New Roman"/>
                <w:sz w:val="24"/>
                <w:szCs w:val="24"/>
              </w:rPr>
              <w:t xml:space="preserve"> (Слайд 11)</w:t>
            </w:r>
          </w:p>
          <w:p w:rsidR="0032023C" w:rsidRPr="00C33750" w:rsidRDefault="0032023C" w:rsidP="00C33750">
            <w:pPr>
              <w:pStyle w:val="a3"/>
              <w:spacing w:before="200" w:beforeAutospacing="0" w:after="0" w:afterAutospacing="0"/>
            </w:pPr>
            <w:r w:rsidRPr="00C33750">
              <w:rPr>
                <w:rFonts w:eastAsia="+mn-ea"/>
                <w:color w:val="000000"/>
                <w:kern w:val="24"/>
              </w:rPr>
              <w:t>Ответить на вопросы:</w:t>
            </w:r>
          </w:p>
          <w:p w:rsidR="0032023C" w:rsidRPr="00C33750" w:rsidRDefault="0032023C" w:rsidP="00C33750">
            <w:pPr>
              <w:pStyle w:val="a3"/>
              <w:spacing w:before="200" w:beforeAutospacing="0" w:after="0" w:afterAutospacing="0"/>
            </w:pPr>
            <w:r w:rsidRPr="00C33750">
              <w:rPr>
                <w:rFonts w:eastAsia="+mn-ea"/>
                <w:color w:val="000000"/>
                <w:kern w:val="24"/>
              </w:rPr>
              <w:t>1. Почему в тропиках теплее, чем на полюсе?</w:t>
            </w:r>
          </w:p>
          <w:p w:rsidR="0032023C" w:rsidRPr="00C33750" w:rsidRDefault="0032023C" w:rsidP="00C33750">
            <w:pPr>
              <w:pStyle w:val="a3"/>
              <w:spacing w:before="200" w:beforeAutospacing="0" w:after="0" w:afterAutospacing="0"/>
            </w:pPr>
            <w:r w:rsidRPr="00C33750">
              <w:rPr>
                <w:rFonts w:eastAsia="+mn-ea"/>
                <w:color w:val="000000"/>
                <w:kern w:val="24"/>
              </w:rPr>
              <w:t>2. Как связаны широта места и высота Солнца над горизонтом (угол падения солнечных лучей)</w:t>
            </w:r>
          </w:p>
        </w:tc>
        <w:tc>
          <w:tcPr>
            <w:tcW w:w="2268" w:type="dxa"/>
          </w:tcPr>
          <w:p w:rsidR="00F27BB5" w:rsidRPr="00C33750" w:rsidRDefault="00F27BB5"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Уточняют у учителя способ выполнения задания</w:t>
            </w:r>
          </w:p>
        </w:tc>
      </w:tr>
      <w:tr w:rsidR="00F27BB5" w:rsidRPr="00C33750" w:rsidTr="00406DDB">
        <w:tc>
          <w:tcPr>
            <w:tcW w:w="2022" w:type="dxa"/>
          </w:tcPr>
          <w:p w:rsidR="00F27BB5" w:rsidRPr="00C33750" w:rsidRDefault="00F27BB5" w:rsidP="00C33750">
            <w:pPr>
              <w:spacing w:after="200"/>
              <w:rPr>
                <w:rFonts w:ascii="Times New Roman" w:hAnsi="Times New Roman" w:cs="Times New Roman"/>
                <w:color w:val="0E1318"/>
                <w:sz w:val="24"/>
                <w:szCs w:val="24"/>
              </w:rPr>
            </w:pPr>
            <w:r w:rsidRPr="00C33750">
              <w:rPr>
                <w:rFonts w:ascii="Times New Roman" w:hAnsi="Times New Roman" w:cs="Times New Roman"/>
                <w:color w:val="0E1318"/>
                <w:sz w:val="24"/>
                <w:szCs w:val="24"/>
              </w:rPr>
              <w:t>Дополнитель</w:t>
            </w:r>
            <w:r w:rsidR="0032023C" w:rsidRPr="00C33750">
              <w:rPr>
                <w:rFonts w:ascii="Times New Roman" w:hAnsi="Times New Roman" w:cs="Times New Roman"/>
                <w:color w:val="0E1318"/>
                <w:sz w:val="24"/>
                <w:szCs w:val="24"/>
              </w:rPr>
              <w:t>-</w:t>
            </w:r>
            <w:r w:rsidRPr="00C33750">
              <w:rPr>
                <w:rFonts w:ascii="Times New Roman" w:hAnsi="Times New Roman" w:cs="Times New Roman"/>
                <w:color w:val="0E1318"/>
                <w:sz w:val="24"/>
                <w:szCs w:val="24"/>
              </w:rPr>
              <w:t>ное задание</w:t>
            </w:r>
            <w:r w:rsidR="0032023C" w:rsidRPr="00C33750">
              <w:rPr>
                <w:rFonts w:ascii="Times New Roman" w:hAnsi="Times New Roman" w:cs="Times New Roman"/>
                <w:color w:val="0E1318"/>
                <w:sz w:val="24"/>
                <w:szCs w:val="24"/>
              </w:rPr>
              <w:t xml:space="preserve"> (по желанию)</w:t>
            </w:r>
          </w:p>
        </w:tc>
        <w:tc>
          <w:tcPr>
            <w:tcW w:w="6450" w:type="dxa"/>
          </w:tcPr>
          <w:p w:rsidR="0032023C" w:rsidRPr="00C33750" w:rsidRDefault="0032023C" w:rsidP="00C33750">
            <w:pPr>
              <w:pStyle w:val="a3"/>
              <w:spacing w:before="200" w:beforeAutospacing="0" w:after="0" w:afterAutospacing="0"/>
              <w:rPr>
                <w:rFonts w:eastAsiaTheme="minorEastAsia"/>
              </w:rPr>
            </w:pPr>
            <w:r w:rsidRPr="00C33750">
              <w:rPr>
                <w:rFonts w:eastAsiaTheme="minorEastAsia"/>
              </w:rPr>
              <w:t xml:space="preserve">Составить кроссворд по теме: </w:t>
            </w:r>
          </w:p>
          <w:p w:rsidR="00F27BB5" w:rsidRPr="00C33750" w:rsidRDefault="0032023C" w:rsidP="00C33750">
            <w:pPr>
              <w:pStyle w:val="a3"/>
              <w:spacing w:before="200" w:beforeAutospacing="0" w:after="0" w:afterAutospacing="0"/>
              <w:rPr>
                <w:rFonts w:eastAsiaTheme="minorEastAsia"/>
              </w:rPr>
            </w:pPr>
            <w:r w:rsidRPr="00C33750">
              <w:rPr>
                <w:rFonts w:eastAsiaTheme="minorEastAsia"/>
              </w:rPr>
              <w:t>«Литосфера»</w:t>
            </w:r>
          </w:p>
        </w:tc>
        <w:tc>
          <w:tcPr>
            <w:tcW w:w="2268" w:type="dxa"/>
          </w:tcPr>
          <w:p w:rsidR="00F27BB5" w:rsidRPr="00C33750" w:rsidRDefault="00F27BB5" w:rsidP="00C33750">
            <w:pPr>
              <w:rPr>
                <w:rFonts w:ascii="Times New Roman" w:eastAsiaTheme="minorEastAsia" w:hAnsi="Times New Roman" w:cs="Times New Roman"/>
                <w:color w:val="000000"/>
                <w:sz w:val="24"/>
                <w:szCs w:val="24"/>
              </w:rPr>
            </w:pPr>
            <w:r w:rsidRPr="00C33750">
              <w:rPr>
                <w:rFonts w:ascii="Times New Roman" w:eastAsiaTheme="minorEastAsia" w:hAnsi="Times New Roman" w:cs="Times New Roman"/>
                <w:color w:val="000000"/>
                <w:sz w:val="24"/>
                <w:szCs w:val="24"/>
              </w:rPr>
              <w:t>Обсуждают в классе оформление результатов выполненных заданий.</w:t>
            </w:r>
          </w:p>
        </w:tc>
      </w:tr>
    </w:tbl>
    <w:p w:rsidR="00072D71" w:rsidRDefault="00072D71" w:rsidP="00930684">
      <w:pPr>
        <w:spacing w:after="0" w:line="360" w:lineRule="auto"/>
        <w:jc w:val="center"/>
        <w:rPr>
          <w:rFonts w:ascii="Times New Roman" w:eastAsia="Times New Roman" w:hAnsi="Times New Roman" w:cs="Times New Roman"/>
          <w:kern w:val="0"/>
          <w:sz w:val="24"/>
          <w:szCs w:val="24"/>
          <w:lang w:eastAsia="ru-RU"/>
        </w:rPr>
      </w:pPr>
    </w:p>
    <w:p w:rsidR="00072D71" w:rsidRDefault="00072D71" w:rsidP="00930684">
      <w:pPr>
        <w:spacing w:after="0" w:line="360" w:lineRule="auto"/>
        <w:jc w:val="center"/>
        <w:rPr>
          <w:rFonts w:ascii="Times New Roman" w:eastAsia="Times New Roman" w:hAnsi="Times New Roman" w:cs="Times New Roman"/>
          <w:kern w:val="0"/>
          <w:sz w:val="24"/>
          <w:szCs w:val="24"/>
          <w:lang w:eastAsia="ru-RU"/>
        </w:rPr>
      </w:pPr>
    </w:p>
    <w:p w:rsidR="00072D71" w:rsidRDefault="00072D71" w:rsidP="00930684">
      <w:pPr>
        <w:spacing w:after="0" w:line="360" w:lineRule="auto"/>
        <w:jc w:val="center"/>
        <w:rPr>
          <w:rFonts w:ascii="Times New Roman" w:eastAsia="Times New Roman" w:hAnsi="Times New Roman" w:cs="Times New Roman"/>
          <w:kern w:val="0"/>
          <w:sz w:val="24"/>
          <w:szCs w:val="24"/>
          <w:lang w:eastAsia="ru-RU"/>
        </w:rPr>
      </w:pPr>
    </w:p>
    <w:p w:rsidR="00930684" w:rsidRPr="00C33750" w:rsidRDefault="00930684" w:rsidP="00930684">
      <w:pPr>
        <w:spacing w:after="0" w:line="360" w:lineRule="auto"/>
        <w:jc w:val="center"/>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Список литературы</w:t>
      </w:r>
    </w:p>
    <w:p w:rsidR="00CD2BC2" w:rsidRPr="00C33750" w:rsidRDefault="00930684" w:rsidP="00CD2BC2">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 xml:space="preserve">1. </w:t>
      </w:r>
      <w:r w:rsidR="00CD2BC2" w:rsidRPr="00C33750">
        <w:rPr>
          <w:rFonts w:ascii="Times New Roman" w:eastAsia="Times New Roman" w:hAnsi="Times New Roman" w:cs="Times New Roman"/>
          <w:kern w:val="0"/>
          <w:sz w:val="24"/>
          <w:szCs w:val="24"/>
          <w:lang w:eastAsia="ru-RU"/>
        </w:rPr>
        <w:t>Румянцев А.В. География: Страноведение. 7 кл.: рабочая тетрадь к учебнику О.А. Климановой, В.В. Климанова, Э.В. Ким, В.И. Сиротина; под ред. О.А. Климановой «География. Страноведение. 7 класс» - М.: Дрофа, 2019.</w:t>
      </w:r>
    </w:p>
    <w:p w:rsidR="00930684" w:rsidRPr="00C33750" w:rsidRDefault="00930684" w:rsidP="00930684">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 xml:space="preserve">2. География. 5-9 классы. Рабочие программы по учебникам под редакцией О.А. Климановой, А.И. Алексеева/ сост. И.Г. Смирнова. – Волгоград: Учитель, 2020. </w:t>
      </w:r>
    </w:p>
    <w:p w:rsidR="00930684" w:rsidRPr="00C33750" w:rsidRDefault="00930684" w:rsidP="00930684">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3. География. Проблемные вопросы, задания и тесты. Материал к каждому уроку. 7 класс/авт.-сост. И.М. Савкин, Д.И. Савкин. – Волгоград: Учитель, 2017.</w:t>
      </w:r>
    </w:p>
    <w:p w:rsidR="00930684" w:rsidRPr="00C33750" w:rsidRDefault="00930684" w:rsidP="00930684">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4. Душина И.В. География: Технологическая карта: 7 класс: методическое пособие/ И.В. Душина. – М.: Вентана-Граф, 2018.</w:t>
      </w:r>
    </w:p>
    <w:p w:rsidR="00930684" w:rsidRPr="00C33750" w:rsidRDefault="00930684" w:rsidP="00930684">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5. Жижина Е.А. Поурочные разработки по географии. 7 класс. – М.: ВАКО, 2017.</w:t>
      </w:r>
    </w:p>
    <w:p w:rsidR="00464A2A" w:rsidRPr="00C33750" w:rsidRDefault="00930684" w:rsidP="00930684">
      <w:pPr>
        <w:spacing w:after="0" w:line="360" w:lineRule="auto"/>
        <w:jc w:val="both"/>
        <w:rPr>
          <w:rFonts w:ascii="Times New Roman" w:eastAsia="Times New Roman" w:hAnsi="Times New Roman" w:cs="Times New Roman"/>
          <w:kern w:val="0"/>
          <w:sz w:val="24"/>
          <w:szCs w:val="24"/>
          <w:lang w:eastAsia="ru-RU"/>
        </w:rPr>
      </w:pPr>
      <w:r w:rsidRPr="00C33750">
        <w:rPr>
          <w:rFonts w:ascii="Times New Roman" w:eastAsia="Times New Roman" w:hAnsi="Times New Roman" w:cs="Times New Roman"/>
          <w:kern w:val="0"/>
          <w:sz w:val="24"/>
          <w:szCs w:val="24"/>
          <w:lang w:eastAsia="ru-RU"/>
        </w:rPr>
        <w:t>8. Ресурсы Интернет</w:t>
      </w:r>
      <w:r w:rsidR="00BE51C3">
        <w:rPr>
          <w:rFonts w:ascii="Times New Roman" w:eastAsia="Times New Roman" w:hAnsi="Times New Roman" w:cs="Times New Roman"/>
          <w:kern w:val="0"/>
          <w:sz w:val="24"/>
          <w:szCs w:val="24"/>
          <w:lang w:eastAsia="ru-RU"/>
        </w:rPr>
        <w:t xml:space="preserve">     </w:t>
      </w:r>
      <w:hyperlink r:id="rId12" w:history="1">
        <w:r w:rsidR="00464A2A" w:rsidRPr="00C33750">
          <w:rPr>
            <w:rStyle w:val="a5"/>
            <w:rFonts w:ascii="Times New Roman" w:eastAsia="Times New Roman" w:hAnsi="Times New Roman" w:cs="Times New Roman"/>
            <w:kern w:val="0"/>
            <w:sz w:val="24"/>
            <w:szCs w:val="24"/>
            <w:lang w:eastAsia="ru-RU"/>
          </w:rPr>
          <w:t>https://geo7-vpr.sdamgia.ru/</w:t>
        </w:r>
      </w:hyperlink>
    </w:p>
    <w:sectPr w:rsidR="00464A2A" w:rsidRPr="00C33750" w:rsidSect="005F5EFF">
      <w:footerReference w:type="default" r:id="rId13"/>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6D" w:rsidRDefault="0092006D" w:rsidP="00930684">
      <w:pPr>
        <w:spacing w:after="0" w:line="240" w:lineRule="auto"/>
      </w:pPr>
      <w:r>
        <w:separator/>
      </w:r>
    </w:p>
  </w:endnote>
  <w:endnote w:type="continuationSeparator" w:id="1">
    <w:p w:rsidR="0092006D" w:rsidRDefault="0092006D" w:rsidP="00930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59192"/>
      <w:docPartObj>
        <w:docPartGallery w:val="Page Numbers (Bottom of Page)"/>
        <w:docPartUnique/>
      </w:docPartObj>
    </w:sdtPr>
    <w:sdtContent>
      <w:p w:rsidR="00540F15" w:rsidRDefault="005B062B">
        <w:pPr>
          <w:pStyle w:val="a9"/>
          <w:jc w:val="center"/>
        </w:pPr>
        <w:fldSimple w:instr="PAGE   \* MERGEFORMAT">
          <w:r w:rsidR="00072D71">
            <w:rPr>
              <w:noProof/>
            </w:rPr>
            <w:t>8</w:t>
          </w:r>
        </w:fldSimple>
      </w:p>
    </w:sdtContent>
  </w:sdt>
  <w:p w:rsidR="00540F15" w:rsidRDefault="00540F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6D" w:rsidRDefault="0092006D" w:rsidP="00930684">
      <w:pPr>
        <w:spacing w:after="0" w:line="240" w:lineRule="auto"/>
      </w:pPr>
      <w:r>
        <w:separator/>
      </w:r>
    </w:p>
  </w:footnote>
  <w:footnote w:type="continuationSeparator" w:id="1">
    <w:p w:rsidR="0092006D" w:rsidRDefault="0092006D" w:rsidP="009306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917"/>
    <w:multiLevelType w:val="multilevel"/>
    <w:tmpl w:val="436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30811"/>
    <w:multiLevelType w:val="multilevel"/>
    <w:tmpl w:val="3C56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75819"/>
    <w:multiLevelType w:val="multilevel"/>
    <w:tmpl w:val="DEC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3217"/>
    <w:multiLevelType w:val="multilevel"/>
    <w:tmpl w:val="C66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60F6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5F7EB8"/>
    <w:multiLevelType w:val="multilevel"/>
    <w:tmpl w:val="7EC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C6AE3"/>
    <w:multiLevelType w:val="multilevel"/>
    <w:tmpl w:val="83E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F2649"/>
    <w:multiLevelType w:val="multilevel"/>
    <w:tmpl w:val="DD6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04227"/>
    <w:multiLevelType w:val="multilevel"/>
    <w:tmpl w:val="0C0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308F4"/>
    <w:multiLevelType w:val="multilevel"/>
    <w:tmpl w:val="4E2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A0DEA"/>
    <w:multiLevelType w:val="multilevel"/>
    <w:tmpl w:val="EEB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5E5A22"/>
    <w:multiLevelType w:val="multilevel"/>
    <w:tmpl w:val="27A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E381A"/>
    <w:multiLevelType w:val="multilevel"/>
    <w:tmpl w:val="0EC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03452"/>
    <w:multiLevelType w:val="multilevel"/>
    <w:tmpl w:val="BAC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E3FB4"/>
    <w:multiLevelType w:val="multilevel"/>
    <w:tmpl w:val="FFFFFFFF"/>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5">
    <w:nsid w:val="4E2076C0"/>
    <w:multiLevelType w:val="hybridMultilevel"/>
    <w:tmpl w:val="AD90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950C3"/>
    <w:multiLevelType w:val="multilevel"/>
    <w:tmpl w:val="199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427FC"/>
    <w:multiLevelType w:val="hybridMultilevel"/>
    <w:tmpl w:val="4696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C563F9"/>
    <w:multiLevelType w:val="multilevel"/>
    <w:tmpl w:val="4CC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9958AF"/>
    <w:multiLevelType w:val="hybridMultilevel"/>
    <w:tmpl w:val="EACA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2B7AE5"/>
    <w:multiLevelType w:val="multilevel"/>
    <w:tmpl w:val="E4B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F5FBA"/>
    <w:multiLevelType w:val="multilevel"/>
    <w:tmpl w:val="4EFE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4"/>
  </w:num>
  <w:num w:numId="4">
    <w:abstractNumId w:val="19"/>
  </w:num>
  <w:num w:numId="5">
    <w:abstractNumId w:val="17"/>
  </w:num>
  <w:num w:numId="6">
    <w:abstractNumId w:val="2"/>
  </w:num>
  <w:num w:numId="7">
    <w:abstractNumId w:val="7"/>
  </w:num>
  <w:num w:numId="8">
    <w:abstractNumId w:val="3"/>
  </w:num>
  <w:num w:numId="9">
    <w:abstractNumId w:val="6"/>
  </w:num>
  <w:num w:numId="10">
    <w:abstractNumId w:val="12"/>
  </w:num>
  <w:num w:numId="11">
    <w:abstractNumId w:val="1"/>
  </w:num>
  <w:num w:numId="12">
    <w:abstractNumId w:val="9"/>
  </w:num>
  <w:num w:numId="13">
    <w:abstractNumId w:val="20"/>
  </w:num>
  <w:num w:numId="14">
    <w:abstractNumId w:val="13"/>
  </w:num>
  <w:num w:numId="15">
    <w:abstractNumId w:val="5"/>
  </w:num>
  <w:num w:numId="16">
    <w:abstractNumId w:val="16"/>
  </w:num>
  <w:num w:numId="17">
    <w:abstractNumId w:val="8"/>
  </w:num>
  <w:num w:numId="18">
    <w:abstractNumId w:val="11"/>
  </w:num>
  <w:num w:numId="19">
    <w:abstractNumId w:val="18"/>
  </w:num>
  <w:num w:numId="20">
    <w:abstractNumId w:val="10"/>
  </w:num>
  <w:num w:numId="21">
    <w:abstractNumId w:val="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0FD"/>
    <w:rsid w:val="00006C58"/>
    <w:rsid w:val="00010FDE"/>
    <w:rsid w:val="00017273"/>
    <w:rsid w:val="00024A0B"/>
    <w:rsid w:val="0003267C"/>
    <w:rsid w:val="00061177"/>
    <w:rsid w:val="00072D71"/>
    <w:rsid w:val="000B2EA1"/>
    <w:rsid w:val="000C0FFF"/>
    <w:rsid w:val="000D2A7E"/>
    <w:rsid w:val="000D4A71"/>
    <w:rsid w:val="00113301"/>
    <w:rsid w:val="001247CC"/>
    <w:rsid w:val="00127627"/>
    <w:rsid w:val="00146085"/>
    <w:rsid w:val="00175BBB"/>
    <w:rsid w:val="0018267A"/>
    <w:rsid w:val="00185BA5"/>
    <w:rsid w:val="001B6FF5"/>
    <w:rsid w:val="001C4356"/>
    <w:rsid w:val="001F0E06"/>
    <w:rsid w:val="00211FF6"/>
    <w:rsid w:val="00242951"/>
    <w:rsid w:val="00257046"/>
    <w:rsid w:val="002628C1"/>
    <w:rsid w:val="00271D1D"/>
    <w:rsid w:val="00271DE4"/>
    <w:rsid w:val="002737EF"/>
    <w:rsid w:val="00297DED"/>
    <w:rsid w:val="002C05F9"/>
    <w:rsid w:val="002D2D71"/>
    <w:rsid w:val="002D3EBD"/>
    <w:rsid w:val="00303729"/>
    <w:rsid w:val="00303A59"/>
    <w:rsid w:val="00304BD9"/>
    <w:rsid w:val="0032023C"/>
    <w:rsid w:val="00335325"/>
    <w:rsid w:val="00352DC5"/>
    <w:rsid w:val="0035431C"/>
    <w:rsid w:val="00356E49"/>
    <w:rsid w:val="00363E33"/>
    <w:rsid w:val="00367ADE"/>
    <w:rsid w:val="00376215"/>
    <w:rsid w:val="00376ED6"/>
    <w:rsid w:val="00382660"/>
    <w:rsid w:val="003B03CC"/>
    <w:rsid w:val="003B46C3"/>
    <w:rsid w:val="003C528C"/>
    <w:rsid w:val="003C5BB1"/>
    <w:rsid w:val="003F66CE"/>
    <w:rsid w:val="00402617"/>
    <w:rsid w:val="004038C9"/>
    <w:rsid w:val="004056E9"/>
    <w:rsid w:val="00406DDB"/>
    <w:rsid w:val="0041418C"/>
    <w:rsid w:val="00434325"/>
    <w:rsid w:val="004422D5"/>
    <w:rsid w:val="00450393"/>
    <w:rsid w:val="00451C0A"/>
    <w:rsid w:val="00460A00"/>
    <w:rsid w:val="00464A2A"/>
    <w:rsid w:val="00465976"/>
    <w:rsid w:val="0047214C"/>
    <w:rsid w:val="00473422"/>
    <w:rsid w:val="00475E57"/>
    <w:rsid w:val="00487C76"/>
    <w:rsid w:val="004B6128"/>
    <w:rsid w:val="004D4FA4"/>
    <w:rsid w:val="0053178B"/>
    <w:rsid w:val="00540F15"/>
    <w:rsid w:val="00547D91"/>
    <w:rsid w:val="00555EFE"/>
    <w:rsid w:val="00585E49"/>
    <w:rsid w:val="005A2948"/>
    <w:rsid w:val="005B062B"/>
    <w:rsid w:val="005D035E"/>
    <w:rsid w:val="005D140A"/>
    <w:rsid w:val="005F45A0"/>
    <w:rsid w:val="005F5EFF"/>
    <w:rsid w:val="00602101"/>
    <w:rsid w:val="00631273"/>
    <w:rsid w:val="0065044C"/>
    <w:rsid w:val="0065095A"/>
    <w:rsid w:val="006558EE"/>
    <w:rsid w:val="00693785"/>
    <w:rsid w:val="006A519D"/>
    <w:rsid w:val="006B3DA6"/>
    <w:rsid w:val="006F170F"/>
    <w:rsid w:val="00700610"/>
    <w:rsid w:val="00706C5B"/>
    <w:rsid w:val="00783020"/>
    <w:rsid w:val="007B504C"/>
    <w:rsid w:val="007D7809"/>
    <w:rsid w:val="007E54C6"/>
    <w:rsid w:val="00844732"/>
    <w:rsid w:val="008453D7"/>
    <w:rsid w:val="008A2AA9"/>
    <w:rsid w:val="008C00FB"/>
    <w:rsid w:val="008C7E7A"/>
    <w:rsid w:val="00905D45"/>
    <w:rsid w:val="00913342"/>
    <w:rsid w:val="0092006D"/>
    <w:rsid w:val="00927C66"/>
    <w:rsid w:val="00930684"/>
    <w:rsid w:val="00937BB7"/>
    <w:rsid w:val="00940B85"/>
    <w:rsid w:val="009547CC"/>
    <w:rsid w:val="0096050C"/>
    <w:rsid w:val="009619B1"/>
    <w:rsid w:val="00965C2A"/>
    <w:rsid w:val="00974DAE"/>
    <w:rsid w:val="009A3651"/>
    <w:rsid w:val="00A040FD"/>
    <w:rsid w:val="00A16985"/>
    <w:rsid w:val="00A267D3"/>
    <w:rsid w:val="00A27B7A"/>
    <w:rsid w:val="00A42148"/>
    <w:rsid w:val="00A46390"/>
    <w:rsid w:val="00A632EB"/>
    <w:rsid w:val="00A644CC"/>
    <w:rsid w:val="00A72500"/>
    <w:rsid w:val="00A75191"/>
    <w:rsid w:val="00B02A23"/>
    <w:rsid w:val="00B07382"/>
    <w:rsid w:val="00B17EF8"/>
    <w:rsid w:val="00B34E75"/>
    <w:rsid w:val="00B5122B"/>
    <w:rsid w:val="00B54F08"/>
    <w:rsid w:val="00B5771E"/>
    <w:rsid w:val="00B8343D"/>
    <w:rsid w:val="00B87354"/>
    <w:rsid w:val="00B944CE"/>
    <w:rsid w:val="00B950E5"/>
    <w:rsid w:val="00BC7546"/>
    <w:rsid w:val="00BD2D2E"/>
    <w:rsid w:val="00BE51C3"/>
    <w:rsid w:val="00C21E9C"/>
    <w:rsid w:val="00C32806"/>
    <w:rsid w:val="00C33750"/>
    <w:rsid w:val="00C819A7"/>
    <w:rsid w:val="00C979D4"/>
    <w:rsid w:val="00CB2029"/>
    <w:rsid w:val="00CB69B5"/>
    <w:rsid w:val="00CC1DE2"/>
    <w:rsid w:val="00CD0CCC"/>
    <w:rsid w:val="00CD2BC2"/>
    <w:rsid w:val="00CD788C"/>
    <w:rsid w:val="00CF60F1"/>
    <w:rsid w:val="00D1064D"/>
    <w:rsid w:val="00D3291E"/>
    <w:rsid w:val="00D34B4A"/>
    <w:rsid w:val="00D3655F"/>
    <w:rsid w:val="00D369A9"/>
    <w:rsid w:val="00D765F1"/>
    <w:rsid w:val="00D84362"/>
    <w:rsid w:val="00D8625D"/>
    <w:rsid w:val="00DD3391"/>
    <w:rsid w:val="00DE12FF"/>
    <w:rsid w:val="00E05EED"/>
    <w:rsid w:val="00E3108F"/>
    <w:rsid w:val="00E33FAF"/>
    <w:rsid w:val="00E3547B"/>
    <w:rsid w:val="00E42466"/>
    <w:rsid w:val="00E42CEA"/>
    <w:rsid w:val="00E75B21"/>
    <w:rsid w:val="00E8139E"/>
    <w:rsid w:val="00E84CCD"/>
    <w:rsid w:val="00EA004E"/>
    <w:rsid w:val="00EB650C"/>
    <w:rsid w:val="00EE2D1C"/>
    <w:rsid w:val="00EF4E13"/>
    <w:rsid w:val="00F1222E"/>
    <w:rsid w:val="00F17BA0"/>
    <w:rsid w:val="00F27BB5"/>
    <w:rsid w:val="00FF0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D2A7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unhideWhenUsed/>
    <w:rsid w:val="000D2A7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4">
    <w:name w:val="Table Grid"/>
    <w:basedOn w:val="a1"/>
    <w:uiPriority w:val="39"/>
    <w:rsid w:val="000D2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F66CE"/>
    <w:rPr>
      <w:color w:val="0563C1" w:themeColor="hyperlink"/>
      <w:u w:val="single"/>
    </w:rPr>
  </w:style>
  <w:style w:type="character" w:customStyle="1" w:styleId="1">
    <w:name w:val="Неразрешенное упоминание1"/>
    <w:basedOn w:val="a0"/>
    <w:uiPriority w:val="99"/>
    <w:semiHidden/>
    <w:unhideWhenUsed/>
    <w:rsid w:val="003F66CE"/>
    <w:rPr>
      <w:color w:val="605E5C"/>
      <w:shd w:val="clear" w:color="auto" w:fill="E1DFDD"/>
    </w:rPr>
  </w:style>
  <w:style w:type="paragraph" w:customStyle="1" w:styleId="c2">
    <w:name w:val="c2"/>
    <w:basedOn w:val="a"/>
    <w:rsid w:val="00D365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4">
    <w:name w:val="c4"/>
    <w:basedOn w:val="a0"/>
    <w:rsid w:val="00D3655F"/>
  </w:style>
  <w:style w:type="character" w:customStyle="1" w:styleId="c0">
    <w:name w:val="c0"/>
    <w:basedOn w:val="a0"/>
    <w:rsid w:val="00D3655F"/>
  </w:style>
  <w:style w:type="character" w:customStyle="1" w:styleId="c14">
    <w:name w:val="c14"/>
    <w:basedOn w:val="a0"/>
    <w:rsid w:val="00D3655F"/>
  </w:style>
  <w:style w:type="paragraph" w:styleId="a6">
    <w:name w:val="List Paragraph"/>
    <w:basedOn w:val="a"/>
    <w:uiPriority w:val="34"/>
    <w:qFormat/>
    <w:rsid w:val="00363E33"/>
    <w:pPr>
      <w:ind w:left="720"/>
      <w:contextualSpacing/>
    </w:pPr>
  </w:style>
  <w:style w:type="paragraph" w:styleId="a7">
    <w:name w:val="header"/>
    <w:basedOn w:val="a"/>
    <w:link w:val="a8"/>
    <w:uiPriority w:val="99"/>
    <w:unhideWhenUsed/>
    <w:rsid w:val="009306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684"/>
  </w:style>
  <w:style w:type="paragraph" w:styleId="a9">
    <w:name w:val="footer"/>
    <w:basedOn w:val="a"/>
    <w:link w:val="aa"/>
    <w:uiPriority w:val="99"/>
    <w:unhideWhenUsed/>
    <w:rsid w:val="009306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684"/>
  </w:style>
  <w:style w:type="paragraph" w:styleId="ab">
    <w:name w:val="Balloon Text"/>
    <w:basedOn w:val="a"/>
    <w:link w:val="ac"/>
    <w:uiPriority w:val="99"/>
    <w:semiHidden/>
    <w:unhideWhenUsed/>
    <w:rsid w:val="00A751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5191"/>
    <w:rPr>
      <w:rFonts w:ascii="Tahoma" w:hAnsi="Tahoma" w:cs="Tahoma"/>
      <w:sz w:val="16"/>
      <w:szCs w:val="16"/>
    </w:rPr>
  </w:style>
  <w:style w:type="table" w:customStyle="1" w:styleId="10">
    <w:name w:val="Сетка таблицы1"/>
    <w:basedOn w:val="a1"/>
    <w:next w:val="a4"/>
    <w:uiPriority w:val="39"/>
    <w:rsid w:val="00F27BB5"/>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F27BB5"/>
    <w:pPr>
      <w:spacing w:after="0" w:line="240" w:lineRule="auto"/>
    </w:pPr>
    <w:rPr>
      <w:rFonts w:eastAsia="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64A2A"/>
    <w:rPr>
      <w:color w:val="605E5C"/>
      <w:shd w:val="clear" w:color="auto" w:fill="E1DFDD"/>
    </w:rPr>
  </w:style>
  <w:style w:type="paragraph" w:styleId="ad">
    <w:name w:val="No Spacing"/>
    <w:uiPriority w:val="1"/>
    <w:qFormat/>
    <w:rsid w:val="00C33750"/>
    <w:pPr>
      <w:spacing w:after="0" w:line="240" w:lineRule="auto"/>
    </w:pPr>
  </w:style>
</w:styles>
</file>

<file path=word/webSettings.xml><?xml version="1.0" encoding="utf-8"?>
<w:webSettings xmlns:r="http://schemas.openxmlformats.org/officeDocument/2006/relationships" xmlns:w="http://schemas.openxmlformats.org/wordprocessingml/2006/main">
  <w:divs>
    <w:div w:id="64113734">
      <w:bodyDiv w:val="1"/>
      <w:marLeft w:val="0"/>
      <w:marRight w:val="0"/>
      <w:marTop w:val="0"/>
      <w:marBottom w:val="0"/>
      <w:divBdr>
        <w:top w:val="none" w:sz="0" w:space="0" w:color="auto"/>
        <w:left w:val="none" w:sz="0" w:space="0" w:color="auto"/>
        <w:bottom w:val="none" w:sz="0" w:space="0" w:color="auto"/>
        <w:right w:val="none" w:sz="0" w:space="0" w:color="auto"/>
      </w:divBdr>
    </w:div>
    <w:div w:id="711734156">
      <w:bodyDiv w:val="1"/>
      <w:marLeft w:val="0"/>
      <w:marRight w:val="0"/>
      <w:marTop w:val="0"/>
      <w:marBottom w:val="0"/>
      <w:divBdr>
        <w:top w:val="none" w:sz="0" w:space="0" w:color="auto"/>
        <w:left w:val="none" w:sz="0" w:space="0" w:color="auto"/>
        <w:bottom w:val="none" w:sz="0" w:space="0" w:color="auto"/>
        <w:right w:val="none" w:sz="0" w:space="0" w:color="auto"/>
      </w:divBdr>
    </w:div>
    <w:div w:id="1838576845">
      <w:bodyDiv w:val="1"/>
      <w:marLeft w:val="0"/>
      <w:marRight w:val="0"/>
      <w:marTop w:val="0"/>
      <w:marBottom w:val="0"/>
      <w:divBdr>
        <w:top w:val="none" w:sz="0" w:space="0" w:color="auto"/>
        <w:left w:val="none" w:sz="0" w:space="0" w:color="auto"/>
        <w:bottom w:val="none" w:sz="0" w:space="0" w:color="auto"/>
        <w:right w:val="none" w:sz="0" w:space="0" w:color="auto"/>
      </w:divBdr>
    </w:div>
    <w:div w:id="1840387191">
      <w:bodyDiv w:val="1"/>
      <w:marLeft w:val="0"/>
      <w:marRight w:val="0"/>
      <w:marTop w:val="0"/>
      <w:marBottom w:val="0"/>
      <w:divBdr>
        <w:top w:val="none" w:sz="0" w:space="0" w:color="auto"/>
        <w:left w:val="none" w:sz="0" w:space="0" w:color="auto"/>
        <w:bottom w:val="none" w:sz="0" w:space="0" w:color="auto"/>
        <w:right w:val="none" w:sz="0" w:space="0" w:color="auto"/>
      </w:divBdr>
    </w:div>
    <w:div w:id="21310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7-vpr.sdam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7910-809D-4424-8D71-4E6561D5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Брусницына</dc:creator>
  <cp:lastModifiedBy>user</cp:lastModifiedBy>
  <cp:revision>97</cp:revision>
  <dcterms:created xsi:type="dcterms:W3CDTF">2023-10-25T13:13:00Z</dcterms:created>
  <dcterms:modified xsi:type="dcterms:W3CDTF">2025-07-06T19:16:00Z</dcterms:modified>
</cp:coreProperties>
</file>