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9F" w:rsidRPr="00ED769F" w:rsidRDefault="00ED769F" w:rsidP="00ED769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4"/>
          <w:lang w:eastAsia="ru-RU"/>
        </w:rPr>
      </w:pPr>
      <w:r w:rsidRPr="00ED769F">
        <w:rPr>
          <w:rFonts w:ascii="Times New Roman" w:eastAsia="Times New Roman" w:hAnsi="Times New Roman" w:cs="Times New Roman"/>
          <w:b/>
          <w:caps/>
          <w:sz w:val="24"/>
          <w:lang w:eastAsia="ru-RU"/>
        </w:rPr>
        <w:t xml:space="preserve">МУНИЦИПАЛЬНОЕ АВТОНОМНОЕ ДОШКОЛЬНОЕ </w:t>
      </w:r>
    </w:p>
    <w:p w:rsidR="00ED769F" w:rsidRPr="00ED769F" w:rsidRDefault="00ED769F" w:rsidP="00ED769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4"/>
          <w:lang w:eastAsia="ru-RU"/>
        </w:rPr>
      </w:pPr>
      <w:r w:rsidRPr="00ED769F">
        <w:rPr>
          <w:rFonts w:ascii="Times New Roman" w:eastAsia="Times New Roman" w:hAnsi="Times New Roman" w:cs="Times New Roman"/>
          <w:b/>
          <w:caps/>
          <w:sz w:val="24"/>
          <w:lang w:eastAsia="ru-RU"/>
        </w:rPr>
        <w:t>ОБРАЗОВАТЕЛЬНОЕ УЧРЕЖДЕНИЕ</w:t>
      </w:r>
    </w:p>
    <w:p w:rsidR="00ED769F" w:rsidRPr="00ED769F" w:rsidRDefault="00ED769F" w:rsidP="00ED769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4"/>
          <w:lang w:eastAsia="ru-RU"/>
        </w:rPr>
      </w:pPr>
      <w:r w:rsidRPr="00ED769F">
        <w:rPr>
          <w:rFonts w:ascii="Times New Roman" w:eastAsia="Times New Roman" w:hAnsi="Times New Roman" w:cs="Times New Roman"/>
          <w:b/>
          <w:caps/>
          <w:sz w:val="24"/>
          <w:lang w:eastAsia="ru-RU"/>
        </w:rPr>
        <w:t>«ДЕТСКИЙ САД № 74»</w:t>
      </w:r>
    </w:p>
    <w:p w:rsidR="00ED769F" w:rsidRPr="00ED769F" w:rsidRDefault="00ED769F" w:rsidP="00ED769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4"/>
          <w:lang w:eastAsia="ru-RU"/>
        </w:rPr>
      </w:pPr>
      <w:r w:rsidRPr="00ED769F">
        <w:rPr>
          <w:rFonts w:ascii="Times New Roman" w:eastAsia="Times New Roman" w:hAnsi="Times New Roman" w:cs="Times New Roman"/>
          <w:b/>
          <w:caps/>
          <w:sz w:val="24"/>
          <w:lang w:eastAsia="ru-RU"/>
        </w:rPr>
        <w:t xml:space="preserve"> ЭНГЕЛЬССКОГО МУНИЦИПАЛЬНОГО РАЙОНА САРАТОВСКОЙ ОБЛАСТИ</w:t>
      </w:r>
    </w:p>
    <w:p w:rsidR="00ED769F" w:rsidRPr="00ED769F" w:rsidRDefault="00ED769F" w:rsidP="00ED769F">
      <w:pPr>
        <w:spacing w:after="0" w:line="240" w:lineRule="auto"/>
        <w:ind w:left="-142"/>
        <w:rPr>
          <w:rFonts w:ascii="Times New Roman" w:eastAsia="Times New Roman" w:hAnsi="Times New Roman" w:cs="Times New Roman"/>
          <w:caps/>
          <w:sz w:val="24"/>
          <w:lang w:eastAsia="ru-RU"/>
        </w:rPr>
      </w:pPr>
    </w:p>
    <w:p w:rsidR="002F6056" w:rsidRPr="002F6056" w:rsidRDefault="002F6056" w:rsidP="002F6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34352" wp14:editId="780A77C7">
                <wp:simplePos x="0" y="0"/>
                <wp:positionH relativeFrom="page">
                  <wp:align>center</wp:align>
                </wp:positionH>
                <wp:positionV relativeFrom="paragraph">
                  <wp:posOffset>194945</wp:posOffset>
                </wp:positionV>
                <wp:extent cx="6000750" cy="13620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6056" w:rsidRPr="002F6056" w:rsidRDefault="00B654B1" w:rsidP="002F6056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Доклад</w:t>
                            </w:r>
                            <w:r w:rsidR="002F6056" w:rsidRPr="002F60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 тему: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3435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5.35pt;width:472.5pt;height:107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j/OQIAAEwEAAAOAAAAZHJzL2Uyb0RvYy54bWysVM2O0zAQviPxDpbvNGnpdiFquiq7KkJa&#10;sSt10Z5dx24ixR5ju03KjTuvwDtw4MCNV+i+EWMn7RbYE+Lizs/X+flmJtOLVtVkK6yrQOd0OEgp&#10;EZpDUel1Tj/cLV68osR5pgtWgxY53QlHL2bPn00bk4kRlFAXwhIMol3WmJyW3pssSRwvhWJuAEZo&#10;dEqwinlU7TopLGswuqqTUZpOkgZsYSxw4RxarzonncX4Ugrub6R0wpM6p1ibj6+N7yq8yWzKsrVl&#10;pqx4Xwb7hyoUqzQmPYa6Yp6Rja3+CqUqbsGB9AMOKgEpKy5iD9jNMP2jm2XJjIi9IDnOHGly/y8s&#10;f7+9taQqcHaUaKZwRPuv+2/77/uf+x8Pnx++kGHgqDEuQ+jSINi3b6AN+N7u0Bhab6VV4RebIuhH&#10;tndHhkXrCUfjJE3T8zN0cfQNX05GqIU4yePfjXX+rQBFgpBTiyOMzLLttfMd9AAJ2TQsqrpGO8tq&#10;/ZsBYwZLEmrvagySb1dtX/gKih32Y6HbCmf4osKc18z5W2ZxDbBOXG1/g4+sockp9BIlJdhPT9kD&#10;HqeDXkoaXKucuo8bZgUl9TuNc3s9HI/DHkZlfHY+QsWeelanHr1Rl4Cbi7PB6qIY8L4+iNKCuscL&#10;mIes6GKaY+6c+oN46btlxwviYj6PINw8w/y1XhoeQgfSAqN37T2zpqfd48SWHsxT1HfAjuv5xoOs&#10;4lwCux2lPem4snGy/XmFmzjVI+rxIzD7BQAA//8DAFBLAwQUAAYACAAAACEAYd6OE9wAAAAHAQAA&#10;DwAAAGRycy9kb3ducmV2LnhtbEyPwU7DMBBE70j8g7VI3KhNSCgN2VQIxBXUQpG4uck2iYjXUew2&#10;4e9ZTnDcmdHM22I9u16daAydZ4TrhQFFXPm64wbh/e356g5UiJZr23smhG8KsC7Pzwqb137iDZ22&#10;sVFSwiG3CG2MQ651qFpyNiz8QCzewY/ORjnHRtejnaTc9Tox5lY727EstHagx5aqr+3RIexeDp8f&#10;qXltnlw2TH42mt1KI15ezA/3oCLN8S8Mv/iCDqUw7f2R66B6BHkkItyYJShxV2kmwh4hSbMEdFno&#10;//zlDwAAAP//AwBQSwECLQAUAAYACAAAACEAtoM4kv4AAADhAQAAEwAAAAAAAAAAAAAAAAAAAAAA&#10;W0NvbnRlbnRfVHlwZXNdLnhtbFBLAQItABQABgAIAAAAIQA4/SH/1gAAAJQBAAALAAAAAAAAAAAA&#10;AAAAAC8BAABfcmVscy8ucmVsc1BLAQItABQABgAIAAAAIQAjJxj/OQIAAEwEAAAOAAAAAAAAAAAA&#10;AAAAAC4CAABkcnMvZTJvRG9jLnhtbFBLAQItABQABgAIAAAAIQBh3o4T3AAAAAcBAAAPAAAAAAAA&#10;AAAAAAAAAJMEAABkcnMvZG93bnJldi54bWxQSwUGAAAAAAQABADzAAAAnAUAAAAA&#10;" filled="f" stroked="f">
                <v:textbox>
                  <w:txbxContent>
                    <w:p w:rsidR="002F6056" w:rsidRPr="002F6056" w:rsidRDefault="00B654B1" w:rsidP="002F6056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Доклад</w:t>
                      </w:r>
                      <w:r w:rsidR="002F6056" w:rsidRPr="002F6056"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 тему: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Pr="002F6056" w:rsidRDefault="00A24AD9" w:rsidP="002F6056">
      <w:pPr>
        <w:pStyle w:val="a3"/>
        <w:jc w:val="center"/>
        <w:rPr>
          <w:rFonts w:ascii="Colonna MT" w:hAnsi="Colonna MT" w:cs="Times New Roman"/>
          <w:b/>
          <w:i/>
          <w:color w:val="7030A0"/>
          <w:sz w:val="72"/>
          <w:szCs w:val="30"/>
        </w:rPr>
      </w:pPr>
      <w:r w:rsidRPr="00A24AD9">
        <w:rPr>
          <w:rFonts w:ascii="Cambria" w:hAnsi="Cambria" w:cs="Cambria"/>
          <w:b/>
          <w:bCs/>
          <w:i/>
          <w:color w:val="7030A0"/>
          <w:sz w:val="72"/>
          <w:szCs w:val="30"/>
        </w:rPr>
        <w:t>«Роль музыки в экологическом воспитании</w:t>
      </w:r>
      <w:r>
        <w:rPr>
          <w:rFonts w:ascii="Cambria" w:hAnsi="Cambria" w:cs="Cambria"/>
          <w:b/>
          <w:bCs/>
          <w:i/>
          <w:color w:val="7030A0"/>
          <w:sz w:val="72"/>
          <w:szCs w:val="30"/>
        </w:rPr>
        <w:t xml:space="preserve"> дошкольников»</w:t>
      </w:r>
      <w:bookmarkStart w:id="0" w:name="_GoBack"/>
      <w:bookmarkEnd w:id="0"/>
      <w:r w:rsidR="002F6056" w:rsidRPr="002F6056">
        <w:rPr>
          <w:rFonts w:ascii="Colonna MT" w:hAnsi="Colonna MT" w:cs="Times New Roman"/>
          <w:b/>
          <w:i/>
          <w:color w:val="7030A0"/>
          <w:sz w:val="72"/>
          <w:szCs w:val="30"/>
        </w:rPr>
        <w:t>.</w:t>
      </w: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Default="002F6056" w:rsidP="002F6056">
      <w:pPr>
        <w:pStyle w:val="a3"/>
        <w:ind w:left="-426" w:firstLine="426"/>
        <w:jc w:val="center"/>
        <w:rPr>
          <w:rFonts w:ascii="Times New Roman" w:hAnsi="Times New Roman" w:cs="Times New Roman"/>
          <w:sz w:val="40"/>
          <w:szCs w:val="30"/>
        </w:rPr>
      </w:pPr>
    </w:p>
    <w:p w:rsidR="002F6056" w:rsidRPr="009D2CC9" w:rsidRDefault="009D2CC9" w:rsidP="002F6056">
      <w:pPr>
        <w:pStyle w:val="a3"/>
        <w:jc w:val="right"/>
        <w:rPr>
          <w:rFonts w:ascii="Times New Roman" w:hAnsi="Times New Roman" w:cs="Times New Roman"/>
          <w:b/>
          <w:i/>
          <w:sz w:val="40"/>
          <w:szCs w:val="30"/>
        </w:rPr>
      </w:pPr>
      <w:r w:rsidRPr="009D2CC9">
        <w:rPr>
          <w:rFonts w:ascii="Times New Roman" w:hAnsi="Times New Roman" w:cs="Times New Roman"/>
          <w:b/>
          <w:i/>
          <w:sz w:val="40"/>
          <w:szCs w:val="30"/>
        </w:rPr>
        <w:t>Подготовила воспитатель:</w:t>
      </w:r>
    </w:p>
    <w:p w:rsidR="009D2CC9" w:rsidRDefault="009D2CC9" w:rsidP="002F6056">
      <w:pPr>
        <w:pStyle w:val="a3"/>
        <w:jc w:val="right"/>
        <w:rPr>
          <w:rFonts w:ascii="Times New Roman" w:hAnsi="Times New Roman" w:cs="Times New Roman"/>
          <w:sz w:val="40"/>
          <w:szCs w:val="30"/>
        </w:rPr>
      </w:pPr>
      <w:r w:rsidRPr="009D2CC9">
        <w:rPr>
          <w:rFonts w:ascii="Times New Roman" w:hAnsi="Times New Roman" w:cs="Times New Roman"/>
          <w:b/>
          <w:i/>
          <w:sz w:val="40"/>
          <w:szCs w:val="30"/>
        </w:rPr>
        <w:t>Потехина Наталия Сергеевна</w:t>
      </w:r>
    </w:p>
    <w:p w:rsidR="002F6056" w:rsidRPr="002F6056" w:rsidRDefault="002F6056" w:rsidP="002F6056">
      <w:pPr>
        <w:pStyle w:val="a3"/>
        <w:rPr>
          <w:rFonts w:ascii="Times New Roman" w:hAnsi="Times New Roman" w:cs="Times New Roman"/>
          <w:sz w:val="40"/>
          <w:szCs w:val="30"/>
        </w:rPr>
      </w:pPr>
      <w:r w:rsidRPr="002F6056">
        <w:rPr>
          <w:rFonts w:ascii="Times New Roman" w:hAnsi="Times New Roman" w:cs="Times New Roman"/>
          <w:sz w:val="40"/>
          <w:szCs w:val="30"/>
        </w:rPr>
        <w:lastRenderedPageBreak/>
        <w:t>«Роль музыки в формировании основ экологической культуры дошкольников».</w:t>
      </w:r>
    </w:p>
    <w:p w:rsidR="002F6056" w:rsidRPr="002F6056" w:rsidRDefault="002F6056" w:rsidP="002F6056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2F6056">
        <w:rPr>
          <w:rFonts w:ascii="Times New Roman" w:hAnsi="Times New Roman" w:cs="Times New Roman"/>
          <w:sz w:val="28"/>
          <w:szCs w:val="28"/>
        </w:rPr>
        <w:t>Экологическое воспитание – сравнительно новое направление дошкольной педагогики. Суть этого направления заключается в следующем: «в период дошкольного детства в процессе целенаправленного педагогического воздействия у детей можно сформировать начала экологической культуры – осознанно-правильного отношения к явлениям, объектам живой и неживой природы, которые составляют их непосредственное окружение в этот период жизни» (С. Николаева).</w:t>
      </w:r>
    </w:p>
    <w:p w:rsidR="002F6056" w:rsidRPr="002F6056" w:rsidRDefault="002F6056" w:rsidP="002F6056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2F6056">
        <w:rPr>
          <w:rFonts w:ascii="Times New Roman" w:hAnsi="Times New Roman" w:cs="Times New Roman"/>
          <w:sz w:val="28"/>
          <w:szCs w:val="28"/>
        </w:rPr>
        <w:t>Экологическое отношение к миру формируется и развивается на протяжении всей жизни человека. Умение жить в согласии с природой, с окружающей средой следует начинать воспитывать как можно раньше. Известно также, что истинная красота заложена в природе и задача состоит в том, чтобы помочь ребенку увидеть ее, научится ценить ее. В результате при ознакомлении детей с природой открываются широкие возможности для их эстетического воспитания.</w:t>
      </w:r>
    </w:p>
    <w:p w:rsidR="002F6056" w:rsidRPr="002F6056" w:rsidRDefault="002F6056" w:rsidP="002F6056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2F6056">
        <w:rPr>
          <w:rFonts w:ascii="Times New Roman" w:hAnsi="Times New Roman" w:cs="Times New Roman"/>
          <w:sz w:val="28"/>
          <w:szCs w:val="28"/>
        </w:rPr>
        <w:t>Экологическое воспитание обеспечивает формирование духовных и нравственных ценностей. Научить детей видеть красивое – дело сложное. Если педагог сам искренне любит природу и бережно относится к ней, он сможет передать эти чувства детям. Дети очень наблюдательны и чутки к словам, делам и настроению взрослого, они быстро видят положительное и подражают своему наставнику. Любовь к природе означает не только определенное душевное состояние, восприятие ее красоты, но и ее понимание, ее познание.</w:t>
      </w:r>
    </w:p>
    <w:p w:rsidR="002F6056" w:rsidRPr="002F6056" w:rsidRDefault="002F6056" w:rsidP="002F6056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2F6056">
        <w:rPr>
          <w:rFonts w:ascii="Times New Roman" w:hAnsi="Times New Roman" w:cs="Times New Roman"/>
          <w:sz w:val="28"/>
          <w:szCs w:val="28"/>
        </w:rPr>
        <w:t>Эколого-эстетическое воспитание занимает в развитии личности особое место. Эстетическое отношение к природе не ограничено какой-либо одной сферой действительности – оно касается всего, что освоил человек.</w:t>
      </w:r>
    </w:p>
    <w:p w:rsidR="002F6056" w:rsidRPr="002F6056" w:rsidRDefault="002F6056" w:rsidP="002F6056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2F6056">
        <w:rPr>
          <w:rFonts w:ascii="Times New Roman" w:hAnsi="Times New Roman" w:cs="Times New Roman"/>
          <w:sz w:val="28"/>
          <w:szCs w:val="28"/>
        </w:rPr>
        <w:t>Одним из важных средств воспитания эстетического восприятия окружающего мира является музыка.</w:t>
      </w:r>
    </w:p>
    <w:p w:rsidR="002F6056" w:rsidRPr="002F6056" w:rsidRDefault="002F6056" w:rsidP="002F6056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2F6056">
        <w:rPr>
          <w:rFonts w:ascii="Times New Roman" w:hAnsi="Times New Roman" w:cs="Times New Roman"/>
          <w:sz w:val="28"/>
          <w:szCs w:val="28"/>
        </w:rPr>
        <w:t xml:space="preserve">Влияние музыки на формирование у ребенка экологической культуры очень велико. Музыка, как и любое другое искусство, способна воздействовать на всестороннее развитие ребенка, побуждать </w:t>
      </w:r>
      <w:proofErr w:type="gramStart"/>
      <w:r w:rsidRPr="002F6056">
        <w:rPr>
          <w:rFonts w:ascii="Times New Roman" w:hAnsi="Times New Roman" w:cs="Times New Roman"/>
          <w:sz w:val="28"/>
          <w:szCs w:val="28"/>
        </w:rPr>
        <w:t>к нравственно-эстетическим переживанием</w:t>
      </w:r>
      <w:proofErr w:type="gramEnd"/>
      <w:r w:rsidRPr="002F6056">
        <w:rPr>
          <w:rFonts w:ascii="Times New Roman" w:hAnsi="Times New Roman" w:cs="Times New Roman"/>
          <w:sz w:val="28"/>
          <w:szCs w:val="28"/>
        </w:rPr>
        <w:t>, вести к преобразованию окружающего мира.</w:t>
      </w:r>
    </w:p>
    <w:p w:rsidR="002F6056" w:rsidRPr="002F6056" w:rsidRDefault="002F6056" w:rsidP="002F6056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2F6056">
        <w:rPr>
          <w:rFonts w:ascii="Times New Roman" w:hAnsi="Times New Roman" w:cs="Times New Roman"/>
          <w:sz w:val="28"/>
          <w:szCs w:val="28"/>
        </w:rPr>
        <w:t>Дошкольное детство – пора наиболее оптимального приобщения к миру прекрасного. Важно не только научить понимать и любить музыку, но и через музыку видеть прекрасное в окружающем нас мире.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sz w:val="22"/>
          <w:szCs w:val="21"/>
          <w:u w:val="single"/>
        </w:rPr>
      </w:pPr>
      <w:r w:rsidRPr="002F6056">
        <w:rPr>
          <w:b/>
          <w:i/>
          <w:color w:val="000000"/>
          <w:sz w:val="28"/>
          <w:szCs w:val="27"/>
          <w:u w:val="single"/>
        </w:rPr>
        <w:lastRenderedPageBreak/>
        <w:t>Экологическое воспитание дошкольников будет успешным, если:</w:t>
      </w:r>
    </w:p>
    <w:p w:rsidR="002F6056" w:rsidRPr="002F6056" w:rsidRDefault="002F6056" w:rsidP="002F605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Вводить музыкальные произведения на занятиях по экологическому воспитанию;</w:t>
      </w:r>
    </w:p>
    <w:p w:rsidR="002F6056" w:rsidRPr="002F6056" w:rsidRDefault="002F6056" w:rsidP="002F605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использовать на занятиях по экологическому воспитанию разные виды музыкальной деятельности.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Музыка раскрывает перед детьми яркие образы, затрагивает детские души, оказывает большое влияние на нравственные и эмоциональные чувства. Чем раньше мы станем вводить ребенка в мир музыки, тем успешнее будут решаться задачи экологического воспитания. Воспитание посредством музыки – это воспитание на чувственном уровне, это возможность достучаться до души и сердца каждого, пока еще маленького человека, который однажды вырастет и в его руках окажется огромная ответственность перед будущим поколением. Чем больше мы будем доносить до наших детей мысль: «Человек – часть Природы», тем дольше сохраниться жизнь на Земле! В музыкальных произведениях заложен огромный воспитательный потенциал. Музыка учит любить, ценить, сострадать. И поэтому экологическое воспитание дошкольников посредством музыки – это более успешное и продуктивное воспитание.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7"/>
          <w:u w:val="single"/>
        </w:rPr>
      </w:pP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1"/>
          <w:u w:val="single"/>
        </w:rPr>
      </w:pPr>
      <w:r w:rsidRPr="002F6056">
        <w:rPr>
          <w:b/>
          <w:bCs/>
          <w:i/>
          <w:color w:val="000000"/>
          <w:sz w:val="28"/>
          <w:szCs w:val="27"/>
          <w:u w:val="single"/>
        </w:rPr>
        <w:t>Формы работы с детьми.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1"/>
          <w:szCs w:val="21"/>
        </w:rPr>
      </w:pP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F6056">
        <w:rPr>
          <w:b/>
          <w:bCs/>
          <w:color w:val="000000"/>
          <w:sz w:val="27"/>
          <w:szCs w:val="27"/>
        </w:rPr>
        <w:t>1.Слушание.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F6056">
        <w:rPr>
          <w:color w:val="333333"/>
          <w:sz w:val="28"/>
          <w:szCs w:val="27"/>
        </w:rPr>
        <w:t xml:space="preserve">Природа музыкальна: пение птиц, журчание воды, шум леса, всё это так легко воспринимают дошкольники с помощью музыкальных произведений на экологическую тему. Педагог предлагает обратить внимание на поведение насекомых, на повадки домашних животных, птиц, и тут же послушать соответствующую музыку. Следующим этапом педагог предлагает обсудить как композитор передал данный образ или явление природы с помощью музыкальных выразительных средств. Например, рассматриваем гусеницу на листочке и слушаем «Две гусеницы разговаривают» Д. Жученко, наблюдаем совместно с детьми за дворовой собачкой и воробьем, сидящем на ветке слушаем пьесу Ф. </w:t>
      </w:r>
      <w:proofErr w:type="spellStart"/>
      <w:r w:rsidRPr="002F6056">
        <w:rPr>
          <w:color w:val="333333"/>
          <w:sz w:val="28"/>
          <w:szCs w:val="27"/>
        </w:rPr>
        <w:t>Лемарка</w:t>
      </w:r>
      <w:proofErr w:type="spellEnd"/>
      <w:r w:rsidRPr="002F6056">
        <w:rPr>
          <w:color w:val="333333"/>
          <w:sz w:val="28"/>
          <w:szCs w:val="27"/>
        </w:rPr>
        <w:t xml:space="preserve"> «Пудель и птичка»; наблюдаем за котенком и его мамой-кошкой и слушаем пьесу Б. Берлина «Сонный котенок»; прислушиваемся к звукам приближающейся грозы за окном и слушаем музыку «Гром и дождь» Т. </w:t>
      </w:r>
      <w:proofErr w:type="spellStart"/>
      <w:r w:rsidRPr="002F6056">
        <w:rPr>
          <w:color w:val="333333"/>
          <w:sz w:val="28"/>
          <w:szCs w:val="27"/>
        </w:rPr>
        <w:t>Чудовой</w:t>
      </w:r>
      <w:proofErr w:type="spellEnd"/>
      <w:r w:rsidRPr="002F6056">
        <w:rPr>
          <w:color w:val="333333"/>
          <w:sz w:val="28"/>
          <w:szCs w:val="27"/>
        </w:rPr>
        <w:t xml:space="preserve"> и др.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F6056">
        <w:rPr>
          <w:color w:val="333333"/>
          <w:sz w:val="28"/>
          <w:szCs w:val="27"/>
        </w:rPr>
        <w:t xml:space="preserve">Говорим о временах года и слушаем произведения </w:t>
      </w:r>
      <w:proofErr w:type="spellStart"/>
      <w:r w:rsidRPr="002F6056">
        <w:rPr>
          <w:color w:val="333333"/>
          <w:sz w:val="28"/>
          <w:szCs w:val="27"/>
        </w:rPr>
        <w:t>Фридерика</w:t>
      </w:r>
      <w:proofErr w:type="spellEnd"/>
      <w:r w:rsidRPr="002F6056">
        <w:rPr>
          <w:color w:val="333333"/>
          <w:sz w:val="28"/>
          <w:szCs w:val="27"/>
        </w:rPr>
        <w:t xml:space="preserve"> Шопена «Весенний вальс» Антонио Вивальди «Зима», «Лето», «Времена года», «Времена года» П. И. Чайковского, звуки природы и голоса животных, птиц.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  <w:r w:rsidRPr="002F6056">
        <w:rPr>
          <w:color w:val="000000"/>
          <w:sz w:val="28"/>
          <w:szCs w:val="27"/>
        </w:rPr>
        <w:t xml:space="preserve">Дети не только любят их слушать, но с удовольствием поют эти песни. В современной популярной музыке тоже есть произведения, которые можно использовать в музыкально-экологическом развитии детей, например - песня </w:t>
      </w:r>
      <w:proofErr w:type="spellStart"/>
      <w:r w:rsidRPr="002F6056">
        <w:rPr>
          <w:color w:val="000000"/>
          <w:sz w:val="28"/>
          <w:szCs w:val="27"/>
        </w:rPr>
        <w:t>Ю.Антонова</w:t>
      </w:r>
      <w:proofErr w:type="spellEnd"/>
      <w:r w:rsidRPr="002F6056">
        <w:rPr>
          <w:color w:val="000000"/>
          <w:sz w:val="28"/>
          <w:szCs w:val="27"/>
        </w:rPr>
        <w:t xml:space="preserve"> «Не рвите цветы», А. </w:t>
      </w:r>
      <w:proofErr w:type="spellStart"/>
      <w:r w:rsidRPr="002F6056">
        <w:rPr>
          <w:color w:val="000000"/>
          <w:sz w:val="28"/>
          <w:szCs w:val="27"/>
        </w:rPr>
        <w:t>Зацепина</w:t>
      </w:r>
      <w:proofErr w:type="spellEnd"/>
      <w:r w:rsidRPr="002F6056">
        <w:rPr>
          <w:color w:val="000000"/>
          <w:sz w:val="28"/>
          <w:szCs w:val="27"/>
        </w:rPr>
        <w:t xml:space="preserve"> "Ты слышишь, море", М. Дунаевского "Непогода" (муз. к к/ф "Мэри </w:t>
      </w:r>
      <w:proofErr w:type="spellStart"/>
      <w:r w:rsidRPr="002F6056">
        <w:rPr>
          <w:color w:val="000000"/>
          <w:sz w:val="28"/>
          <w:szCs w:val="27"/>
        </w:rPr>
        <w:t>Поппинс</w:t>
      </w:r>
      <w:proofErr w:type="spellEnd"/>
      <w:r w:rsidRPr="002F6056">
        <w:rPr>
          <w:color w:val="000000"/>
          <w:sz w:val="28"/>
          <w:szCs w:val="27"/>
        </w:rPr>
        <w:t>, до свидания!").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2F6056">
        <w:rPr>
          <w:b/>
          <w:bCs/>
          <w:color w:val="000000"/>
          <w:sz w:val="27"/>
          <w:szCs w:val="27"/>
        </w:rPr>
        <w:t>2. Игроритмика.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 xml:space="preserve">Также дети очень любят игроритмику, в которой </w:t>
      </w:r>
      <w:proofErr w:type="gramStart"/>
      <w:r w:rsidRPr="002F6056">
        <w:rPr>
          <w:color w:val="000000"/>
          <w:sz w:val="28"/>
          <w:szCs w:val="27"/>
        </w:rPr>
        <w:t>они то</w:t>
      </w:r>
      <w:proofErr w:type="gramEnd"/>
      <w:r w:rsidRPr="002F6056">
        <w:rPr>
          <w:color w:val="000000"/>
          <w:sz w:val="28"/>
          <w:szCs w:val="27"/>
        </w:rPr>
        <w:t xml:space="preserve"> «путешествуют» к бабушке в деревню, где они знакомятся с домашними животными и в движениях передают их повадки – забавных щенят, козлят, лошадок и поросят, то они отправляются на лесную полянку, где превращаются в муравья, ёжика, волка, или спешат в зоопарк, где живут экзотические животные – львы, носороги, обезьяны. Тщательно подобранная музыка помогает детям «примерить» на себя тот или иной образ, ощутить себя то диким и свирепым львом, то красивым нежным цветком, пчёлкой, зайцем, медведем.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7"/>
        </w:rPr>
      </w:pPr>
      <w:r w:rsidRPr="002F6056">
        <w:rPr>
          <w:color w:val="333333"/>
          <w:sz w:val="28"/>
          <w:szCs w:val="27"/>
        </w:rPr>
        <w:t>Пластические этюды развивают у детей не только музыкально-двигательное творчество, но и формируют представление о роли человека в жизни природы, о правилах поведения в лесу, у водоемов, в городских парках, воспитанию гуманного отношения к природе.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F6056">
        <w:rPr>
          <w:b/>
          <w:bCs/>
          <w:color w:val="333333"/>
          <w:sz w:val="27"/>
          <w:szCs w:val="27"/>
        </w:rPr>
        <w:t>3.Музыкально-дидактические игры.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 xml:space="preserve">Одним из средств формирования экологической и музыкальной культуры ребенка является музыкально- дидактическая игра. Игра является важным видом детской деятельности и имеет большое значение для формирования творческой личности. Известный советский педагог </w:t>
      </w:r>
      <w:proofErr w:type="spellStart"/>
      <w:r w:rsidRPr="002F6056">
        <w:rPr>
          <w:color w:val="000000"/>
          <w:sz w:val="28"/>
          <w:szCs w:val="27"/>
        </w:rPr>
        <w:t>В.А.Сухомлинский</w:t>
      </w:r>
      <w:proofErr w:type="spellEnd"/>
      <w:r w:rsidRPr="002F6056">
        <w:rPr>
          <w:color w:val="000000"/>
          <w:sz w:val="28"/>
          <w:szCs w:val="27"/>
        </w:rPr>
        <w:t xml:space="preserve"> подчеркивал, что «игра- это огромное светлое окно, через которое в мир ребенка вливается поток представлений, понятий об окружающем мире».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Ценность музыкально- дидактических игр в том, что они не только доступны детскому пониманию, но и вызывают у ребенка интерес, желание участвовать.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Воспитывая у ребенка творческую активность, мы опираемся на жизненный опыт детей, на его представления об окружающей природе, на явления, происходящие в ней, а игра увлекает ребенка, ведет его в свой мир, учит правильно воспринимать окружающий мир.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1"/>
        </w:rPr>
      </w:pP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2F6056">
        <w:rPr>
          <w:b/>
          <w:bCs/>
          <w:color w:val="000000"/>
          <w:sz w:val="27"/>
          <w:szCs w:val="27"/>
        </w:rPr>
        <w:t>4.Экологические праздники и развлечения.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 xml:space="preserve">Особая роль отводится, конечно, музыкальным экологическим праздникам и развлечениям. Дети очень любят их, с интересом ожидают прихода сказочных персонажей. Красиво украшенный зал, нарядные костюмы – создают </w:t>
      </w:r>
      <w:proofErr w:type="gramStart"/>
      <w:r w:rsidRPr="002F6056">
        <w:rPr>
          <w:color w:val="000000"/>
          <w:sz w:val="28"/>
          <w:szCs w:val="27"/>
        </w:rPr>
        <w:t>особую атмосферу</w:t>
      </w:r>
      <w:proofErr w:type="gramEnd"/>
      <w:r w:rsidRPr="002F6056">
        <w:rPr>
          <w:color w:val="000000"/>
          <w:sz w:val="28"/>
          <w:szCs w:val="27"/>
        </w:rPr>
        <w:t xml:space="preserve"> благоприятствующую развитию эколого-эстетических качеств. На празднике мы не только исполняем песни, танцы, стихи, отгадываем загадки, но и решаем насущные экологические проблемы - Старичок-</w:t>
      </w:r>
      <w:proofErr w:type="spellStart"/>
      <w:r w:rsidRPr="002F6056">
        <w:rPr>
          <w:color w:val="000000"/>
          <w:sz w:val="28"/>
          <w:szCs w:val="27"/>
        </w:rPr>
        <w:t>Лесовичок</w:t>
      </w:r>
      <w:proofErr w:type="spellEnd"/>
      <w:r w:rsidRPr="002F6056">
        <w:rPr>
          <w:color w:val="000000"/>
          <w:sz w:val="28"/>
          <w:szCs w:val="27"/>
        </w:rPr>
        <w:t>, прежде чем пригласить ребят в лес, рассказывает им - как же нужно в лесу себя вести, Кикимора вместе с ребятами очищают от мусора болото, чтобы в нём могли жить её подружки-лягушки, Леший рассказывает детям о том, что нет «плохих» грибов в природе, что и мухоморы полезны для заболевших зверей, и не нужно их топтать и уничтожать.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lastRenderedPageBreak/>
        <w:t>Ощутить полной грудью красоту родной природы, слиться с ней поможет народная музыка: народная песня, танец, хоровод.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Народные традиции, фольклор, народные праздники, приметы, игры, а также сказки разных народов всегда отражали особенности восприятия природы людьми, их отношение к ней, характер использования природных ресурсов. Кроме того, в народном творчестве хорошо прослеживаются региональные особенности взаимоотношений «человек-природа».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Музыка занимает значительное место в методике экологи</w:t>
      </w:r>
      <w:r w:rsidR="009D2CC9">
        <w:rPr>
          <w:color w:val="000000"/>
          <w:sz w:val="28"/>
          <w:szCs w:val="27"/>
        </w:rPr>
        <w:t>ч</w:t>
      </w:r>
      <w:r w:rsidRPr="002F6056">
        <w:rPr>
          <w:color w:val="000000"/>
          <w:sz w:val="28"/>
          <w:szCs w:val="27"/>
        </w:rPr>
        <w:t>еского воспитания.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Формы и методы работы с детьми по формированию у детей экологического сознания разнообразны, однако они будут намного эффективнее, если будут подкреплены яркими, положительными чувствами, которые вносит музыка. Над этой педагогической проблемой работа продолжается. В перспективе в целях экологического воспитания планируется более широкое использование русского народного творчества, многовековой опыт познания народом окружающей природы, способов гармоничной жизни в согласии с ней.</w:t>
      </w:r>
    </w:p>
    <w:p w:rsid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b/>
          <w:bCs/>
          <w:color w:val="000000"/>
          <w:sz w:val="27"/>
          <w:szCs w:val="27"/>
        </w:rPr>
      </w:pP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2"/>
          <w:szCs w:val="21"/>
        </w:rPr>
      </w:pPr>
      <w:r w:rsidRPr="002F6056">
        <w:rPr>
          <w:b/>
          <w:bCs/>
          <w:color w:val="000000"/>
          <w:sz w:val="28"/>
          <w:szCs w:val="27"/>
        </w:rPr>
        <w:t>Закончить хотелось бы следующими словами: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Душа ребенка как растение: упадет в землю семечко, прольется дождик, пригреет солнышко и семечко проросло. Всем нужна забота и деревцу, и цветку, и бабочке, и муравью, и человеку. Забота Природы.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Душа ребенка – это росток.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Чтобы из семечка вырос цветок -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Много потратится сил и тепла,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302" w:lineRule="atLeast"/>
        <w:rPr>
          <w:color w:val="000000"/>
          <w:sz w:val="22"/>
          <w:szCs w:val="21"/>
        </w:rPr>
      </w:pPr>
      <w:r w:rsidRPr="002F6056">
        <w:rPr>
          <w:color w:val="000000"/>
          <w:sz w:val="28"/>
          <w:szCs w:val="27"/>
        </w:rPr>
        <w:t>Нежного слова, улыбок, добра!</w:t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2F6056">
        <w:rPr>
          <w:color w:val="000000"/>
          <w:sz w:val="22"/>
          <w:szCs w:val="21"/>
        </w:rPr>
        <w:br/>
      </w:r>
    </w:p>
    <w:p w:rsidR="002F6056" w:rsidRPr="002F6056" w:rsidRDefault="002F6056" w:rsidP="002F605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</w:p>
    <w:p w:rsidR="00543058" w:rsidRPr="002F6056" w:rsidRDefault="00543058" w:rsidP="002F6056">
      <w:pPr>
        <w:rPr>
          <w:rFonts w:ascii="Times New Roman" w:hAnsi="Times New Roman" w:cs="Times New Roman"/>
        </w:rPr>
      </w:pPr>
    </w:p>
    <w:sectPr w:rsidR="00543058" w:rsidRPr="002F6056" w:rsidSect="009D2CC9">
      <w:pgSz w:w="11906" w:h="16838"/>
      <w:pgMar w:top="1134" w:right="850" w:bottom="1134" w:left="1701" w:header="708" w:footer="708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B7620"/>
    <w:multiLevelType w:val="multilevel"/>
    <w:tmpl w:val="F3F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56"/>
    <w:rsid w:val="002F6056"/>
    <w:rsid w:val="00543058"/>
    <w:rsid w:val="009D2CC9"/>
    <w:rsid w:val="00A24AD9"/>
    <w:rsid w:val="00B654B1"/>
    <w:rsid w:val="00E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DB6D"/>
  <w15:chartTrackingRefBased/>
  <w15:docId w15:val="{62E9A535-8688-4088-9BB7-9F891F9E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F6056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No Spacing"/>
    <w:rsid w:val="002F6056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a4">
    <w:name w:val="Normal (Web)"/>
    <w:basedOn w:val="a"/>
    <w:uiPriority w:val="99"/>
    <w:semiHidden/>
    <w:unhideWhenUsed/>
    <w:rsid w:val="002F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89E6-5F1D-4C0A-A41F-5637BCBE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2020-05-18T07:51:00Z</dcterms:created>
  <dcterms:modified xsi:type="dcterms:W3CDTF">2025-06-23T16:16:00Z</dcterms:modified>
</cp:coreProperties>
</file>