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EB3E">
      <w:pPr>
        <w:jc w:val="center"/>
        <w:rPr>
          <w:sz w:val="32"/>
          <w:szCs w:val="32"/>
        </w:rPr>
      </w:pPr>
    </w:p>
    <w:p w14:paraId="124B6A6B">
      <w:pPr>
        <w:jc w:val="center"/>
        <w:rPr>
          <w:sz w:val="32"/>
          <w:szCs w:val="32"/>
        </w:rPr>
      </w:pPr>
    </w:p>
    <w:p w14:paraId="19145403">
      <w:pPr>
        <w:jc w:val="center"/>
        <w:rPr>
          <w:sz w:val="32"/>
          <w:szCs w:val="32"/>
        </w:rPr>
      </w:pPr>
    </w:p>
    <w:p w14:paraId="27E7C013">
      <w:pPr>
        <w:jc w:val="center"/>
        <w:rPr>
          <w:sz w:val="32"/>
          <w:szCs w:val="32"/>
        </w:rPr>
      </w:pPr>
    </w:p>
    <w:p w14:paraId="78E1B6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14:paraId="585CEF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«Путешествие в страну Математики»</w:t>
      </w:r>
    </w:p>
    <w:p w14:paraId="1CD37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(вторая младшая группа)</w:t>
      </w:r>
    </w:p>
    <w:p w14:paraId="2D1CA08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4A73AF6">
      <w:pPr>
        <w:jc w:val="right"/>
        <w:rPr>
          <w:sz w:val="32"/>
          <w:szCs w:val="32"/>
        </w:rPr>
      </w:pPr>
    </w:p>
    <w:p w14:paraId="096B2BA3">
      <w:pPr>
        <w:jc w:val="right"/>
        <w:rPr>
          <w:sz w:val="32"/>
          <w:szCs w:val="32"/>
        </w:rPr>
      </w:pPr>
    </w:p>
    <w:p w14:paraId="5730EB7E">
      <w:pPr>
        <w:jc w:val="right"/>
        <w:rPr>
          <w:sz w:val="32"/>
          <w:szCs w:val="32"/>
        </w:rPr>
      </w:pPr>
    </w:p>
    <w:p w14:paraId="387B07AA">
      <w:pPr>
        <w:jc w:val="right"/>
        <w:rPr>
          <w:sz w:val="32"/>
          <w:szCs w:val="32"/>
        </w:rPr>
      </w:pPr>
    </w:p>
    <w:p w14:paraId="0AF8FDC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</w:p>
    <w:p w14:paraId="20BF4D85">
      <w:pPr>
        <w:spacing w:after="0"/>
        <w:jc w:val="right"/>
        <w:rPr>
          <w:sz w:val="32"/>
          <w:szCs w:val="32"/>
        </w:rPr>
      </w:pPr>
    </w:p>
    <w:p w14:paraId="596A571B">
      <w:pPr>
        <w:jc w:val="right"/>
        <w:rPr>
          <w:sz w:val="32"/>
          <w:szCs w:val="32"/>
        </w:rPr>
      </w:pPr>
    </w:p>
    <w:p w14:paraId="38216027">
      <w:pPr>
        <w:jc w:val="right"/>
        <w:rPr>
          <w:sz w:val="32"/>
          <w:szCs w:val="32"/>
        </w:rPr>
      </w:pPr>
    </w:p>
    <w:p w14:paraId="680EE9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14:paraId="2B99ADF1">
      <w:pPr>
        <w:rPr>
          <w:sz w:val="32"/>
          <w:szCs w:val="32"/>
        </w:rPr>
      </w:pPr>
    </w:p>
    <w:p w14:paraId="3041BA98">
      <w:pPr>
        <w:pStyle w:val="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14:paraId="3B51C5D9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24C2E5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5371C7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6C3E5C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ECB99EB">
      <w:pPr>
        <w:rPr>
          <w:sz w:val="32"/>
          <w:szCs w:val="32"/>
        </w:rPr>
      </w:pPr>
    </w:p>
    <w:p w14:paraId="1A0DDBBB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405B39C5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0E838EEE">
      <w:pPr>
        <w:pStyle w:val="4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 xml:space="preserve">: долгосрочный, групповой, практико-ориентированный. </w:t>
      </w:r>
    </w:p>
    <w:p w14:paraId="0693D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второй  младшей группы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воспитатели, родители</w:t>
      </w:r>
    </w:p>
    <w:p w14:paraId="5F848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2022г.  по  май 2023г.</w:t>
      </w:r>
    </w:p>
    <w:p w14:paraId="76E0A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>
        <w:rPr>
          <w:rFonts w:ascii="Times New Roman" w:hAnsi="Times New Roman" w:cs="Times New Roman"/>
          <w:sz w:val="28"/>
          <w:szCs w:val="28"/>
        </w:rPr>
        <w:t xml:space="preserve">На всех этапах развития дошкольников проблема математического развития занимает одну из центральных мест. Поэтому тему нашей работы считаю актуальной и необходимой, т.к. математическое развитие младшего дошкольного возраста имеет большую ценность для интенсивного развития ребенка, его познавательных интересов и любознательности. Формирование математического развития один из важнейших разделов программы. Применять приобретенные знания цвета, формы, размера дети могут в любом виде продуктивной деятельности – рисовании, лепке, аппликации, конструировании. </w:t>
      </w:r>
    </w:p>
    <w:p w14:paraId="5337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 xml:space="preserve"> </w:t>
      </w:r>
    </w:p>
    <w:p w14:paraId="57F76029">
      <w:pPr>
        <w:pStyle w:val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 представлений;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необходимых условий для реализации математических и творческих способностей детей в процессе реализации проекта.</w:t>
      </w:r>
    </w:p>
    <w:p w14:paraId="35F41EE0">
      <w:pPr>
        <w:spacing w:after="0" w:line="240" w:lineRule="auto"/>
        <w:jc w:val="both"/>
        <w:rPr>
          <w:rFonts w:cs="Times New Roman"/>
          <w:szCs w:val="28"/>
        </w:rPr>
      </w:pPr>
    </w:p>
    <w:p w14:paraId="6535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14:paraId="595A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67130">
      <w:pPr>
        <w:pStyle w:val="6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формировать первичные представления об основных свойствах и отношениях объектов окружающего мира; а также форме, цвете, размере, количестве, числе, части и целом, пространстве и времени;</w:t>
      </w:r>
    </w:p>
    <w:p w14:paraId="0D9CDC8B">
      <w:pPr>
        <w:pStyle w:val="6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формировать представления детей о геометрических фигурах: круге, квадрате, треугольнике, прямоугольнике;</w:t>
      </w:r>
    </w:p>
    <w:p w14:paraId="21928F71">
      <w:pPr>
        <w:pStyle w:val="6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учить слушать и понимать заданный вопрос, отвечать на него;</w:t>
      </w:r>
    </w:p>
    <w:p w14:paraId="3B2B834D">
      <w:pPr>
        <w:pStyle w:val="6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совершенствовать умение сравнивать два и более предметов по величине (длине, ширине,  высоте).</w:t>
      </w:r>
    </w:p>
    <w:p w14:paraId="47505296">
      <w:pPr>
        <w:pStyle w:val="6"/>
        <w:spacing w:after="0" w:line="240" w:lineRule="auto"/>
        <w:jc w:val="both"/>
        <w:rPr>
          <w:rFonts w:cs="Times New Roman"/>
          <w:szCs w:val="28"/>
        </w:rPr>
      </w:pPr>
    </w:p>
    <w:p w14:paraId="219F2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018F5C1C">
      <w:pPr>
        <w:pStyle w:val="6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развивать умение определять пространственные направления от себя, двигаться  в заданном направлении, определять положение предметов относительно себя;</w:t>
      </w:r>
    </w:p>
    <w:p w14:paraId="73C36BAB">
      <w:pPr>
        <w:pStyle w:val="6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развивать память, внимание, речь, наглядно-образное мышление.</w:t>
      </w:r>
    </w:p>
    <w:p w14:paraId="4B1AB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54C91BED">
      <w:pPr>
        <w:pStyle w:val="6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воспитывать эмоционально-положительное отношение к продуктивной деятельности; </w:t>
      </w:r>
    </w:p>
    <w:p w14:paraId="1C7442E3">
      <w:pPr>
        <w:pStyle w:val="6"/>
        <w:numPr>
          <w:ilvl w:val="0"/>
          <w:numId w:val="3"/>
        </w:numPr>
        <w:tabs>
          <w:tab w:val="left" w:pos="3892"/>
        </w:tabs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воспитывать умение общаться и взаимодействовать со взрослыми и сверстниками в процессе совместной деятельности;</w:t>
      </w:r>
    </w:p>
    <w:p w14:paraId="49345306">
      <w:pPr>
        <w:pStyle w:val="6"/>
        <w:numPr>
          <w:ilvl w:val="0"/>
          <w:numId w:val="3"/>
        </w:numPr>
        <w:tabs>
          <w:tab w:val="left" w:pos="3892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вовлекать родителей в образовательное пространство группы.</w:t>
      </w:r>
    </w:p>
    <w:p w14:paraId="19565351">
      <w:pPr>
        <w:pStyle w:val="6"/>
        <w:tabs>
          <w:tab w:val="left" w:pos="3892"/>
        </w:tabs>
        <w:spacing w:after="0" w:line="240" w:lineRule="auto"/>
        <w:jc w:val="both"/>
        <w:rPr>
          <w:rFonts w:cs="Times New Roman"/>
          <w:b/>
          <w:szCs w:val="28"/>
        </w:rPr>
      </w:pPr>
    </w:p>
    <w:p w14:paraId="02EF83A2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 результате реализации проекта дети научатся:</w:t>
      </w:r>
    </w:p>
    <w:p w14:paraId="2159BF36">
      <w:pPr>
        <w:pStyle w:val="9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sz w:val="28"/>
          <w:szCs w:val="28"/>
        </w:rPr>
      </w:pPr>
      <w:r>
        <w:rPr>
          <w:b/>
          <w:sz w:val="28"/>
          <w:szCs w:val="28"/>
        </w:rPr>
        <w:sym w:font="Wingdings" w:char="F0D8"/>
      </w:r>
      <w:r>
        <w:rPr>
          <w:b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различать количественные группы предметов и определять словами (один — много, много — мало — один);</w:t>
      </w:r>
    </w:p>
    <w:p w14:paraId="386E3677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675C4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sz w:val="28"/>
          <w:szCs w:val="28"/>
        </w:rPr>
        <w:t>пользоваться при определении количественных отношений приемами наложения и приложения: последовательно накладывать один предмет на другой (или прикладывать один к другому).                </w:t>
      </w:r>
    </w:p>
    <w:p w14:paraId="5A2C3B70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sz w:val="28"/>
          <w:szCs w:val="28"/>
        </w:rPr>
        <w:t>определять величину предметов контрастных размеров (длинный - короткий, высокий - низкий, широкий - узкий, легкий -тяжелый, большой - маленький).                                </w:t>
      </w:r>
    </w:p>
    <w:p w14:paraId="3D02793B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работать согласованно, уступать товарищам, помогать друг другу, а также самостоятельность, активность и творческие способности детей. </w:t>
      </w:r>
    </w:p>
    <w:p w14:paraId="04365C8F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 у детей появится  интерес к математическим знаниям, умениям и представлениям   при помощи игр, игровых упражнений, чтения художественной литературы;</w:t>
      </w:r>
    </w:p>
    <w:p w14:paraId="23AC046B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449D6">
      <w:pPr>
        <w:tabs>
          <w:tab w:val="left" w:pos="3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F7D04">
      <w:pPr>
        <w:spacing w:after="0" w:line="25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  </w:t>
      </w:r>
    </w:p>
    <w:p w14:paraId="781EC321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  <w14:textFill>
            <w14:solidFill>
              <w14:schemeClr w14:val="tx1"/>
            </w14:solidFill>
          </w14:textFill>
        </w:rPr>
        <w:t>Непосредственно-образовательная деятельность по ФЭМП «Прогулка по необычному лесу» (итоговое).</w:t>
      </w:r>
    </w:p>
    <w:p w14:paraId="1407DDFF"/>
    <w:p w14:paraId="404483A4"/>
    <w:p w14:paraId="55C8D898"/>
    <w:p w14:paraId="63C25288"/>
    <w:p w14:paraId="4E4A4BD0"/>
    <w:p w14:paraId="40B61E6E"/>
    <w:p w14:paraId="701D850E"/>
    <w:p w14:paraId="48CB63BF"/>
    <w:p w14:paraId="3CD2816D"/>
    <w:p w14:paraId="0FEDFEE3"/>
    <w:p w14:paraId="338D3475"/>
    <w:p w14:paraId="732AD79B"/>
    <w:p w14:paraId="712264FE"/>
    <w:p w14:paraId="419B4AE1"/>
    <w:p w14:paraId="15A4AAE0"/>
    <w:p w14:paraId="02913EAA"/>
    <w:p w14:paraId="0848148F"/>
    <w:p w14:paraId="6ED540EF"/>
    <w:p w14:paraId="17485F83"/>
    <w:p w14:paraId="48A67118">
      <w:pPr>
        <w:spacing w:after="0" w:line="240" w:lineRule="auto"/>
        <w:jc w:val="center"/>
        <w:rPr>
          <w:rFonts w:ascii="Georgia" w:hAnsi="Georgia" w:eastAsia="Times New Roman" w:cs="Times New Roman"/>
          <w:b/>
          <w:i/>
          <w:sz w:val="28"/>
          <w:szCs w:val="28"/>
          <w:lang w:eastAsia="ru-RU"/>
        </w:rPr>
      </w:pPr>
      <w:r>
        <w:rPr>
          <w:rFonts w:ascii="Georgia" w:hAnsi="Georgia" w:eastAsia="Times New Roman" w:cs="Times New Roman"/>
          <w:b/>
          <w:i/>
          <w:sz w:val="28"/>
          <w:szCs w:val="28"/>
          <w:lang w:eastAsia="ru-RU"/>
        </w:rPr>
        <w:t>Планирование и организация деятельности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271"/>
        <w:gridCol w:w="2966"/>
        <w:gridCol w:w="1880"/>
        <w:gridCol w:w="1970"/>
      </w:tblGrid>
      <w:tr w14:paraId="574F4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732DF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2DB5B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FB94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DD68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DA9B6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</w:tbl>
    <w:p w14:paraId="3CADEE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Первый этап - подготовительный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2427"/>
        <w:gridCol w:w="2895"/>
        <w:gridCol w:w="1774"/>
        <w:gridCol w:w="1960"/>
      </w:tblGrid>
      <w:tr w14:paraId="7A4FE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5C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2083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Подбор библиотеки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B862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Подобрать литературный материал по теме проекта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D61F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1CFEE">
            <w:pPr>
              <w:spacing w:after="0" w:line="240" w:lineRule="auto"/>
              <w:rPr>
                <w:rFonts w:ascii="Gautami" w:hAnsi="Gautami" w:eastAsia="Times New Roman" w:cs="Gautami"/>
                <w:b/>
                <w:sz w:val="28"/>
                <w:szCs w:val="28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8"/>
                <w:szCs w:val="28"/>
                <w:lang w:eastAsia="ru-RU"/>
              </w:rPr>
              <w:t>Сентябрь</w:t>
            </w:r>
          </w:p>
          <w:p w14:paraId="6D1DD2B4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1 неделя</w:t>
            </w:r>
          </w:p>
        </w:tc>
      </w:tr>
      <w:tr w14:paraId="63D7D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AE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C6485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Анкетирование  родителей</w:t>
            </w:r>
          </w:p>
          <w:p w14:paraId="4C1FF44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3B343D5B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BE64F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Выявить интересы и знания родителей по вопросам сенсорного развития дошкольников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2136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 и родители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0752F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1 неделя</w:t>
            </w:r>
          </w:p>
        </w:tc>
      </w:tr>
      <w:tr w14:paraId="38C88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B6A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8E817">
            <w:pPr>
              <w:spacing w:after="0" w:line="240" w:lineRule="auto"/>
              <w:rPr>
                <w:rFonts w:ascii="Cambria" w:hAnsi="Cambria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</w:rPr>
              <w:t>Знакомство родителей с проектом (беседа)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3B46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072D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 и родители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5124D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2 неделя</w:t>
            </w:r>
          </w:p>
        </w:tc>
      </w:tr>
      <w:tr w14:paraId="1BA1A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BB7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D9CE5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FE1F2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CA3E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B95CD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3 неделя</w:t>
            </w:r>
          </w:p>
        </w:tc>
      </w:tr>
      <w:tr w14:paraId="5DF05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03A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AF25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Подбор наглядных дидактических пособий, демонстрационного материала для занятий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ED28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Создать условия для  обогащения знаний детей по теме проекта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1CA8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B81B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4 неделя</w:t>
            </w:r>
          </w:p>
        </w:tc>
      </w:tr>
    </w:tbl>
    <w:p w14:paraId="2EA05B6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Второй этап - основной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301"/>
        <w:gridCol w:w="2686"/>
        <w:gridCol w:w="2072"/>
        <w:gridCol w:w="1893"/>
      </w:tblGrid>
      <w:tr w14:paraId="2EC4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</w:tcPr>
          <w:p w14:paraId="3B2EC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8AE8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12CB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2BD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A66CC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136142E1">
            <w:pPr>
              <w:spacing w:after="0" w:line="240" w:lineRule="auto"/>
              <w:rPr>
                <w:rFonts w:ascii="Cambria" w:hAnsi="Cambria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Памятка для родителей «Что должен уметь ребенок 3-4 лет» (по ФЭМП)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09493F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13C076B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  <w:p w14:paraId="688055D4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C1EE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14:paraId="1C2F3D3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</w:tr>
      <w:tr w14:paraId="4808E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C023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A4DA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B2896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51F9BE7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 xml:space="preserve">Рассматривание иллюстраций по теме 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1E342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4E64613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Знакомить детей с геометрическими формами - круг, квадрат, треугольник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9731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17B19C2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280F6D9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BDEBA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1 неделя</w:t>
            </w:r>
          </w:p>
        </w:tc>
      </w:tr>
      <w:tr w14:paraId="155A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53D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6128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2B15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E982F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7BD6D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</w:tr>
      <w:tr w14:paraId="3D812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A5B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FC1B">
            <w:pPr>
              <w:spacing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Дидактические игры: «Чудесный мешочек».</w:t>
            </w:r>
          </w:p>
          <w:p w14:paraId="4C4E1BDB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5C431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тактильных ощущений и восприятия; формирование умения узнавать и называть предметы;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учить подбирать пару к предмету, опираясь на цвет, форму, размер; </w:t>
            </w:r>
            <w:r>
              <w:rPr>
                <w:rFonts w:ascii="Cambria" w:hAnsi="Cambria" w:eastAsia="Calibri" w:cs="Times New Roman"/>
                <w:color w:val="000000"/>
                <w:sz w:val="24"/>
                <w:szCs w:val="24"/>
                <w:shd w:val="clear" w:color="auto" w:fill="FFFFFF"/>
              </w:rPr>
              <w:t>развитие речи.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7021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BE03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2 неделя</w:t>
            </w:r>
          </w:p>
        </w:tc>
      </w:tr>
      <w:tr w14:paraId="534B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E68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F34D2">
            <w:pPr>
              <w:spacing w:after="0"/>
              <w:contextualSpacing/>
              <w:rPr>
                <w:rFonts w:ascii="Cambria" w:hAnsi="Cambria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Чтение стихов А. Барто «Мячик».</w:t>
            </w:r>
          </w:p>
          <w:p w14:paraId="26C9AE01">
            <w:pPr>
              <w:spacing w:after="0"/>
              <w:contextualSpacing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41A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Учить детей внимательно слушать стихотворения </w:t>
            </w:r>
          </w:p>
          <w:p w14:paraId="22C3CB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А. Барто; формировать умение воспроизводить знакомое стихотворение автора;</w:t>
            </w:r>
          </w:p>
          <w:p w14:paraId="464F19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видеть предметы круглой формы в окружающей обстановке.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2EDA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912A6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2 неделя</w:t>
            </w:r>
          </w:p>
        </w:tc>
      </w:tr>
      <w:tr w14:paraId="226D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68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CCD88">
            <w:pPr>
              <w:spacing w:after="0"/>
              <w:contextualSpacing/>
              <w:rPr>
                <w:rFonts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Домашняя мастерская «Дидактические игры своими руками».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38F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воображение, творческие способности.</w:t>
            </w:r>
          </w:p>
          <w:p w14:paraId="6E8F7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Вовлечение родителей в образовательную деятельность группы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CA17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E5F8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3 неделя</w:t>
            </w:r>
          </w:p>
        </w:tc>
      </w:tr>
      <w:tr w14:paraId="46E27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1C8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71252">
            <w:pPr>
              <w:spacing w:after="0" w:line="240" w:lineRule="auto"/>
              <w:rPr>
                <w:rFonts w:ascii="Cambria" w:hAnsi="Cambria" w:eastAsia="Times New Roman" w:cs="Gautami"/>
                <w:bCs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Cs/>
                <w:sz w:val="24"/>
                <w:szCs w:val="24"/>
                <w:lang w:eastAsia="ru-RU"/>
              </w:rPr>
              <w:t xml:space="preserve"> Сюжетные игры:</w:t>
            </w: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hAnsi="Cambria" w:eastAsia="Times New Roman" w:cs="Gautami"/>
                <w:sz w:val="24"/>
                <w:szCs w:val="24"/>
                <w:lang w:eastAsia="ru-RU"/>
              </w:rPr>
              <w:t>«</w:t>
            </w:r>
            <w:r>
              <w:rPr>
                <w:rFonts w:ascii="Cambria" w:hAnsi="Cambria"/>
              </w:rPr>
              <w:t>День рождение куклы Кати</w:t>
            </w:r>
            <w:r>
              <w:rPr>
                <w:rFonts w:ascii="Cambria" w:hAnsi="Cambria" w:eastAsia="Times New Roman" w:cs="Gautami"/>
                <w:bCs/>
                <w:sz w:val="24"/>
                <w:szCs w:val="24"/>
                <w:lang w:eastAsia="ru-RU"/>
              </w:rPr>
              <w:t>».</w:t>
            </w:r>
          </w:p>
          <w:p w14:paraId="78C74B3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24309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Развивать математические представления детей в игровой деятельности:</w:t>
            </w:r>
          </w:p>
          <w:p w14:paraId="462E36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закрепить знание геометрических фигур, количественные соотношения (один-много)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ADF45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E28C2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3 неделя</w:t>
            </w:r>
          </w:p>
        </w:tc>
      </w:tr>
      <w:tr w14:paraId="4E681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BB1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61EEF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Аппликация «Украсим тарелочку»</w:t>
            </w:r>
          </w:p>
          <w:p w14:paraId="7C906F6F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5969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Закрепить геометрическую форму – круг, учить наклеивать и располагать изображение на круге;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CC6B6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E6C1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4 неделя</w:t>
            </w:r>
          </w:p>
        </w:tc>
      </w:tr>
      <w:tr w14:paraId="2832B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0AF51">
            <w:pPr>
              <w:spacing w:after="0" w:line="240" w:lineRule="auto"/>
              <w:rPr>
                <w:rFonts w:ascii="Cambria" w:hAnsi="Cambria" w:eastAsia="Calibri" w:cs="Times New Roman"/>
                <w:b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b/>
                <w:sz w:val="24"/>
                <w:szCs w:val="24"/>
              </w:rPr>
              <w:t xml:space="preserve">Консультация для родителей </w:t>
            </w:r>
            <w:r>
              <w:rPr>
                <w:rFonts w:ascii="Cambria" w:hAnsi="Cambria" w:eastAsia="Calibri" w:cs="Times New Roman"/>
                <w:b/>
                <w:bCs/>
                <w:sz w:val="24"/>
                <w:szCs w:val="24"/>
              </w:rPr>
              <w:t>«Формирование элементарных математических представлений у детей второй младшей группы посредством дидактических игр»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D3E7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6A8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14:paraId="2822785D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</w:tr>
      <w:tr w14:paraId="7C0A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76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D083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Чтение художественной литературы </w:t>
            </w:r>
          </w:p>
          <w:p w14:paraId="3ACA2C75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В. Сутеева «Под грибом»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04CBE">
            <w:pPr>
              <w:rPr>
                <w:rFonts w:ascii="Cambria" w:hAnsi="Cambria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shd w:val="clear" w:color="auto" w:fill="FFFFFF"/>
              </w:rPr>
              <w:t>Учить детей понимать смысл сказки, выявлять заключенную в ней мораль; умение определять группы предметов;  познакомить с пословицей "В тесноте, да не в обиде".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8B8A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B205F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1C081863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1 неделя</w:t>
            </w:r>
          </w:p>
        </w:tc>
      </w:tr>
      <w:tr w14:paraId="35309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6CF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91A01E">
            <w:pPr>
              <w:spacing w:after="0"/>
              <w:contextualSpacing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«Домашняя игротека» для детей и родителей: сделать фотографию (рисунок); написать  небольшой рассказ об игре.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3ED51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воображение, творческие способности.</w:t>
            </w:r>
          </w:p>
          <w:p w14:paraId="4E6C49F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Вовлечение родителей в образовательную деятельность группы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8F3AD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F637FF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1 неделя</w:t>
            </w:r>
          </w:p>
        </w:tc>
      </w:tr>
      <w:tr w14:paraId="2620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C81D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A055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Дидактические игры: «Знакомство с матрешкой»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998B7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детей представления о русской народной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Игрушке (матрешке)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простые действия с предметами, обогащать сенсорный опыт малышей, продолжать вводить понятия «большая», «маленькая», «один», «много».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4B05DB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7B6F49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2 неделя</w:t>
            </w:r>
          </w:p>
        </w:tc>
      </w:tr>
      <w:tr w14:paraId="7E845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CF4C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BD8792">
            <w:pPr>
              <w:spacing w:after="0" w:line="240" w:lineRule="auto"/>
              <w:rPr>
                <w:rFonts w:ascii="Cambria" w:hAnsi="Cambria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Рассказывание сказки</w:t>
            </w:r>
          </w:p>
          <w:p w14:paraId="7547DAC1">
            <w:pPr>
              <w:spacing w:after="0" w:line="240" w:lineRule="auto"/>
              <w:rPr>
                <w:rFonts w:ascii="Cambria" w:hAnsi="Cambria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«Колобок» с</w:t>
            </w:r>
          </w:p>
          <w:p w14:paraId="6A18FF84">
            <w:pPr>
              <w:spacing w:after="0" w:line="240" w:lineRule="auto"/>
              <w:rPr>
                <w:rFonts w:ascii="Cambria" w:hAnsi="Cambria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использованием</w:t>
            </w:r>
          </w:p>
          <w:p w14:paraId="13289177">
            <w:pPr>
              <w:spacing w:after="0" w:line="240" w:lineRule="auto"/>
              <w:rPr>
                <w:rFonts w:ascii="Cambria" w:hAnsi="Cambria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театрализованных</w:t>
            </w:r>
          </w:p>
          <w:p w14:paraId="4AEE169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элементов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1834B6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Times New Roman"/>
                <w:sz w:val="24"/>
                <w:szCs w:val="24"/>
                <w:lang w:eastAsia="ru-RU"/>
              </w:rPr>
              <w:t>Формировать математические представления детей через использование русских народных сказок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598232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25B9A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2 неделя</w:t>
            </w:r>
          </w:p>
        </w:tc>
      </w:tr>
      <w:tr w14:paraId="3446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D6EB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E8A8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Акция «Подарите детям книги».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E8BBA3">
            <w:pPr>
              <w:spacing w:after="0" w:line="240" w:lineRule="auto"/>
              <w:rPr>
                <w:rFonts w:ascii="Cambria" w:hAnsi="Cambr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hAnsi="Cambria" w:eastAsia="Calibri" w:cs="Times New Roman"/>
                <w:sz w:val="24"/>
                <w:szCs w:val="24"/>
              </w:rPr>
              <w:t>Пополнить библиотеку группы книгами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08122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 и родители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900967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3 неделя</w:t>
            </w:r>
          </w:p>
        </w:tc>
      </w:tr>
      <w:tr w14:paraId="541EF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471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582C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Сюжетные игры: «Магазин игрушек».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09A8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Развивать математические представления детей в игровой деятельности</w:t>
            </w:r>
          </w:p>
          <w:p w14:paraId="3EAB05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BC210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8AAECB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3 неделя</w:t>
            </w:r>
          </w:p>
        </w:tc>
      </w:tr>
      <w:tr w14:paraId="4991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4B2C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2B9A70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Лепка «Башенка»</w:t>
            </w:r>
          </w:p>
          <w:p w14:paraId="0721070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C9F42E">
            <w:pPr>
              <w:spacing w:after="0" w:line="240" w:lineRule="auto"/>
              <w:rPr>
                <w:rFonts w:ascii="Cambria" w:hAnsi="Cambria" w:eastAsia="Calibri" w:cs="Times New Roman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Учить составлять башенку из нескольких частей, накладывая одну на другую; умение определять величину предметов (большой-маленький, высокий-низкий)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C9CFB6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EBD237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4 неделя</w:t>
            </w:r>
          </w:p>
        </w:tc>
      </w:tr>
      <w:tr w14:paraId="4B2E4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ED43FE">
            <w:pPr>
              <w:spacing w:after="0" w:line="240" w:lineRule="auto"/>
              <w:rPr>
                <w:rFonts w:ascii="Cambria" w:hAnsi="Cambria" w:eastAsia="Calibri" w:cs="Gautami"/>
                <w:b/>
              </w:rPr>
            </w:pPr>
            <w:r>
              <w:rPr>
                <w:rFonts w:ascii="Cambria" w:hAnsi="Cambria"/>
                <w:b/>
              </w:rPr>
              <w:t>Рекомендации для родителей по формированию элементарных математических представлений (ФЭМП) у детей второй младшей группы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780C6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DBE2AC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14:paraId="20841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BE3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3C20A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творчество. Тема: «Сюрприз от деда Мороза»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BBE6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 для елочки из геометрических фигур.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Развивать воображение, творческие способности.</w:t>
            </w:r>
          </w:p>
          <w:p w14:paraId="3F3D9A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Вовлечение родителей в образовательную деятельность группы.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6ED759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4476F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1 неделя</w:t>
            </w:r>
          </w:p>
        </w:tc>
      </w:tr>
      <w:tr w14:paraId="4A08E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E506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  <w:p w14:paraId="773E8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262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0FC0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F693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F155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30A7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Подвижная игра: «Мой веселый звонкий мяч»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69DF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Закреплять название и формы геометрических фигур с использованием художественно-литературного сопровождения</w:t>
            </w:r>
          </w:p>
          <w:p w14:paraId="7AC4FCF0">
            <w:pPr>
              <w:spacing w:after="0" w:line="240" w:lineRule="auto"/>
              <w:rPr>
                <w:rFonts w:ascii="Gautami" w:hAnsi="Gautami" w:eastAsia="Calibri" w:cs="Gautami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F0F77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  <w:p w14:paraId="3300EC6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2C1A0C5D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1318A95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6D9D6DA1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4B946847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5CDAC95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2 неделя</w:t>
            </w:r>
          </w:p>
          <w:p w14:paraId="265EF91A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1C39EC72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779AA67D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00B3910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5372D010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</w:tc>
      </w:tr>
      <w:tr w14:paraId="2EF2A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6D86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88B9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DEEB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F84C8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 w14:paraId="21BDF9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Дидактическая игра «Соберем бусы»</w:t>
            </w:r>
          </w:p>
          <w:p w14:paraId="3684A9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12D1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C8093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  <w:p w14:paraId="1844C0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3EF5BB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33DEFB36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33CA450C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4AA2D5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</w:p>
          <w:p w14:paraId="4AD5E378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3 неделя</w:t>
            </w:r>
          </w:p>
        </w:tc>
      </w:tr>
      <w:tr w14:paraId="245D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0243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C5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творчество. Тема: «Украшаем елочку»</w:t>
            </w:r>
          </w:p>
          <w:p w14:paraId="1B87C6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E389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геометрических фигурах. познакомить детей с ёлочными игрушками, их геометрической формой, цветами; закрепить понятия: большой, поменьше, маленький; внизу, наверху, посередине.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6A19F1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 и дети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4471C9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4 неделя</w:t>
            </w:r>
          </w:p>
        </w:tc>
      </w:tr>
      <w:tr w14:paraId="7E458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4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9F20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Cambria" w:hAnsi="Cambria" w:eastAsia="Calibri" w:cs="Times New Roman"/>
                <w:b/>
                <w:sz w:val="24"/>
                <w:szCs w:val="24"/>
              </w:rPr>
              <w:t>Консультация для родителей «ФЭМП в различных видах детской деятельности»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6B6FFE">
            <w:pPr>
              <w:spacing w:after="0" w:line="240" w:lineRule="auto"/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750573">
            <w:pPr>
              <w:spacing w:after="0" w:line="240" w:lineRule="auto"/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</w:pPr>
            <w:r>
              <w:rPr>
                <w:rFonts w:ascii="Gautami" w:hAnsi="Gautami" w:eastAsia="Times New Roman" w:cs="Gautami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14:paraId="0762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5989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081D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 на тему: «Зачем нужны игрушки?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»</w:t>
            </w:r>
          </w:p>
          <w:p w14:paraId="729AAC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9320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Познакомить детей с игрушками, которые находятся в игровом уголке, их названием, действиями с ними, назначением, местом хранения в группе.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9B1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33D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5BCD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80A6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CA916C">
            <w:pPr>
              <w:pStyle w:val="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13"/>
                <w:bCs/>
                <w:color w:val="000000"/>
                <w:lang w:eastAsia="en-US"/>
              </w:rPr>
              <w:t>Пальчиковые игры, направленные на ориентировку в</w:t>
            </w:r>
          </w:p>
          <w:p w14:paraId="7941D6BE">
            <w:pPr>
              <w:pStyle w:val="7"/>
              <w:shd w:val="clear" w:color="auto" w:fill="FFFFFF"/>
              <w:spacing w:before="0" w:beforeAutospacing="0" w:after="0" w:afterAutospacing="0" w:line="276" w:lineRule="auto"/>
              <w:ind w:left="324" w:right="320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13"/>
                <w:bCs/>
                <w:color w:val="000000"/>
                <w:lang w:eastAsia="en-US"/>
              </w:rPr>
              <w:t>пространстве, освоение понятий "впереди - сзади", "слева - справа"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iCs/>
                <w:color w:val="000000"/>
                <w:shd w:val="clear" w:color="auto" w:fill="FFFFFF"/>
                <w:lang w:eastAsia="en-US"/>
              </w:rPr>
              <w:t>«Серенький козел»</w:t>
            </w:r>
          </w:p>
          <w:p w14:paraId="6F4733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6A9A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Развитие мелкой моторики,  координации движений пальцев рук.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9FF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381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742E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018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FBAE5F">
            <w:pPr>
              <w:tabs>
                <w:tab w:val="left" w:pos="3892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Дидактические игры: </w:t>
            </w:r>
            <w:r>
              <w:rPr>
                <w:rFonts w:ascii="Cambria" w:hAnsi="Cambria" w:cs="Times New Roman"/>
                <w:sz w:val="24"/>
                <w:szCs w:val="24"/>
              </w:rPr>
              <w:t>«Составь целое из частей»</w:t>
            </w:r>
          </w:p>
          <w:p w14:paraId="586BFA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65BB78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Развивать умение составлять круг (квадрат, треугольник) из двух (трех, четырех) частей;</w:t>
            </w:r>
          </w:p>
          <w:p w14:paraId="310498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651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47B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14:paraId="325EF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17C5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A5E2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Сюжетные игры «Магазин»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0C56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математические представления детей в игровой деятельности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51E5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C6A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14:paraId="7963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641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AF04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Подвижная игра «Прокати мяч через ворота»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C555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Умение различать пространственные направления относительно себя и обозначать их словами: слева-справа, спереди-сзади, далеко-близко. Развивать выдержку, внимание, ловкость. Упражнять в катании мяча.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7A9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EE6F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14:paraId="7904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F96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D34D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Альбом «Геометрические фигуры»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B645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воображение, творческие способности.</w:t>
            </w:r>
          </w:p>
          <w:p w14:paraId="4BCF1E7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Вовлечение родителей в образовательную деятельность группы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91A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5E30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14:paraId="71B054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14:paraId="5752F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D9A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0E9840">
            <w:pPr>
              <w:spacing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Пальчиковая гимнастика «Дружные пальчики»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D880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Развитие мелкой моторики,  координации движений пальцев рук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2BB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01CB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60BEE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D411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81627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Чтение художественной литературы </w:t>
            </w:r>
          </w:p>
          <w:p w14:paraId="0F837E0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«Три медведя»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F98B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 детей навыка  сравнения и упорядочения предметов по величине.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E255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5B7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23D7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2B1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8BC7B5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Подвижная игра </w:t>
            </w:r>
            <w:r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домик»</w:t>
            </w:r>
          </w:p>
          <w:p w14:paraId="2B47CE4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9D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математические представления через подвижную  игру:</w:t>
            </w:r>
          </w:p>
          <w:p w14:paraId="0CAB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различать цвета;</w:t>
            </w:r>
          </w:p>
          <w:p w14:paraId="4C3666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1EA31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DE88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CC7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14:paraId="4F3C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EC25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B0C02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Лепка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Миски для трех медведей»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8F7A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лепить миски разного размера (большую, среднюю и маленькую)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2F20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C5D1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14:paraId="6E9BB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673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88D89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Беседа на тему:  «Из чего делают игрушки».</w:t>
            </w:r>
          </w:p>
          <w:p w14:paraId="74CC7EF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BFC1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Учить определять название игрушек и материал, из которого они сделаны; учить находить, каких игрушек в группе много, а каких по одному.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0894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E800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14:paraId="1E2DD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14:paraId="78FE0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1FF6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10F5B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Дидактические игры «Собери картинку»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947D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Учить детей соединять отдельные части в одно целое. Развивать у детей память, внимание, логическое мышление, сообразительность. 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73D4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58CE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7D908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35B0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9F4FAE">
            <w:pPr>
              <w:spacing w:after="0" w:line="240" w:lineRule="auto"/>
              <w:rPr>
                <w:rFonts w:ascii="Cambria" w:hAnsi="Cambria" w:eastAsia="Calibri" w:cs="Times New Roman"/>
                <w:bCs/>
                <w:sz w:val="24"/>
                <w:szCs w:val="24"/>
              </w:rPr>
            </w:pPr>
            <w:r>
              <w:rPr>
                <w:rFonts w:ascii="Cambria" w:hAnsi="Cambria"/>
              </w:rPr>
              <w:t>Непосредственно-образовательная деятельность по ФЭМП «Путешествие в  волшебную страну»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7FB1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Закрепить представления детей о геометрических фигурах (круг, квадрат, треугольник);</w:t>
            </w:r>
          </w:p>
          <w:p w14:paraId="26B8D9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закрепить понятия «большой и маленький», «длинный и короткий», «узкий и широкий»;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3EC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1AAE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14:paraId="0CBC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06B5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4B616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Подвижная игра «У медведя во бору».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68AD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у детей выдержку, умение выполнять движения по сигналу, навык коллективного движения. Упражнять в беге по определенному направлению, с увёртыванием, развивать речь.</w:t>
            </w:r>
          </w:p>
          <w:p w14:paraId="47DD27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C7E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1C16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14:paraId="3F178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0FD7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7584FE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Сюжетные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14:paraId="0B6DD1CA">
            <w:pPr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2149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математические представления детей в игровой деятельности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9E12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E493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14:paraId="1B0702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14:paraId="53BE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710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E1FB72">
            <w:pPr>
              <w:pStyle w:val="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13"/>
                <w:bCs/>
                <w:color w:val="000000"/>
                <w:lang w:eastAsia="en-US"/>
              </w:rPr>
              <w:t>Пальчиковые игры, направленные на изучение счета</w:t>
            </w:r>
          </w:p>
          <w:p w14:paraId="7A340B0C">
            <w:pPr>
              <w:pStyle w:val="7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14"/>
                <w:bCs/>
                <w:iCs/>
                <w:color w:val="000000"/>
                <w:lang w:eastAsia="en-US"/>
              </w:rPr>
              <w:t>«Апельсин»</w:t>
            </w:r>
          </w:p>
          <w:p w14:paraId="7D2E62A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CC1EF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Развитие мелкой моторики,  координации движений пальцев рук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098E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0F4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14:paraId="4CFC2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42E1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F6DD7F">
            <w:pPr>
              <w:tabs>
                <w:tab w:val="left" w:pos="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«Составь целое из частей»</w:t>
            </w:r>
          </w:p>
          <w:p w14:paraId="1E49D89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E3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круг (квадрат, треугольник) </w:t>
            </w:r>
          </w:p>
          <w:p w14:paraId="5431A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(трех, четырех) </w:t>
            </w:r>
          </w:p>
          <w:p w14:paraId="633B0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частей;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3E5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8462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53E05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6CFB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2FD297">
            <w:pPr>
              <w:pStyle w:val="4"/>
              <w:shd w:val="clear" w:color="auto" w:fill="FFFFFF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Сюжетные игры </w:t>
            </w:r>
            <w:r>
              <w:rPr>
                <w:bCs/>
                <w:color w:val="000000"/>
                <w:lang w:eastAsia="en-US"/>
              </w:rPr>
              <w:t>«Сколько: один, много, ни одного. Магазин игрушек».</w:t>
            </w:r>
          </w:p>
          <w:p w14:paraId="7D5FC22E"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D0A695">
            <w:pPr>
              <w:pStyle w:val="4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элементарных математических представлений в процессе игровой деятельности.</w:t>
            </w:r>
          </w:p>
          <w:p w14:paraId="6915D5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E5F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2AF9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14:paraId="0DB28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631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FE748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Аппликация «Неваляшка»</w:t>
            </w:r>
          </w:p>
          <w:p w14:paraId="7C84CD6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3C6C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Учить детей создавать изображение из частей круглой формы, располагать изображение в центре листа.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самостоятельность, инициативу, творческую фантазию, воображение, мелкую моторику.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4EF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7294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14:paraId="61F6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963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7BC1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  <w14:textFill>
                  <w14:solidFill>
                    <w14:schemeClr w14:val="tx1"/>
                  </w14:solidFill>
                </w14:textFill>
              </w:rPr>
              <w:t>Непосредственно-образовательная деятельность по ФЭМП «Прогулка по необычному лесу» (итоговое).</w:t>
            </w:r>
          </w:p>
          <w:p w14:paraId="078CFA5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2880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знания детей о геометрических фигурах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40BA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66FB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  Май</w:t>
            </w:r>
          </w:p>
          <w:p w14:paraId="34244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14:paraId="6FC2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F3D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43380C"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Дидактические игры </w:t>
            </w:r>
            <w:r>
              <w:rPr>
                <w:rStyle w:val="10"/>
                <w:bCs/>
                <w:color w:val="000000"/>
                <w:lang w:eastAsia="en-US"/>
              </w:rPr>
              <w:t>«Три квадрата»</w:t>
            </w:r>
          </w:p>
          <w:p w14:paraId="5089AAC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C1F069">
            <w:pPr>
              <w:pStyle w:val="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11"/>
                <w:bCs/>
                <w:lang w:eastAsia="en-US"/>
              </w:rPr>
              <w:t>Н</w:t>
            </w:r>
            <w:r>
              <w:rPr>
                <w:rStyle w:val="12"/>
                <w:color w:val="000000"/>
                <w:lang w:eastAsia="en-US"/>
              </w:rPr>
              <w:t>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14:paraId="7954913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A4E3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4484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14:paraId="58F95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932A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AF369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Подвижная игра  </w:t>
            </w:r>
            <w:r>
              <w:rPr>
                <w:rFonts w:ascii="Cambria" w:hAnsi="Cambria" w:cstheme="minorHAnsi"/>
              </w:rPr>
              <w:t>«Мой веселый звонкий мяч»,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2928B9">
            <w:pPr>
              <w:spacing w:after="0" w:line="240" w:lineRule="auto"/>
              <w:rPr>
                <w:rFonts w:ascii="Cambria" w:hAnsi="Cambria" w:eastAsia="Calibri" w:cs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Закреплять название и формы геометрических фигур с использованием художественно-литературного сопровождения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64A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D13C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14:paraId="36286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1A6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A956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Рисование «Мой весёлый звонкий мяч»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20F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Учить детей узнавать и называть красный, желтый, зеленый, синий цвета; закрепить знания детей о круглой форме предметов; закрепить умение сравнивать предметы по форме, цвету, размеру;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E2A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25F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14:paraId="06847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B8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Третий этап - заключительный</w:t>
            </w:r>
          </w:p>
        </w:tc>
      </w:tr>
      <w:tr w14:paraId="6C06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4E0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FD6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Представление проекта. Выставка работ.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24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Собрать воедино весь наработанный материал, эстетически оформить.</w:t>
            </w:r>
          </w:p>
          <w:p w14:paraId="795C0A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Поделиться опытом о проделанной работе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D2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B05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</w:tbl>
    <w:p w14:paraId="3919044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D2FB9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99"/>
          <w:sz w:val="24"/>
          <w:szCs w:val="24"/>
          <w:lang w:eastAsia="ru-RU"/>
        </w:rPr>
      </w:pPr>
    </w:p>
    <w:p w14:paraId="22DBDB8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99"/>
          <w:sz w:val="24"/>
          <w:szCs w:val="24"/>
          <w:lang w:eastAsia="ru-RU"/>
        </w:rPr>
      </w:pPr>
    </w:p>
    <w:p w14:paraId="43E0493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99"/>
          <w:sz w:val="24"/>
          <w:szCs w:val="24"/>
          <w:lang w:eastAsia="ru-RU"/>
        </w:rPr>
      </w:pPr>
    </w:p>
    <w:p w14:paraId="52BC85C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Gautami">
    <w:altName w:val="Cambria Math"/>
    <w:panose1 w:val="020005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30C85"/>
    <w:multiLevelType w:val="multilevel"/>
    <w:tmpl w:val="20330C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E751AD5"/>
    <w:multiLevelType w:val="multilevel"/>
    <w:tmpl w:val="4E751A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87A0E1F"/>
    <w:multiLevelType w:val="multilevel"/>
    <w:tmpl w:val="587A0E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8A"/>
    <w:rsid w:val="009A568A"/>
    <w:rsid w:val="00C824A5"/>
    <w:rsid w:val="00E65D16"/>
    <w:rsid w:val="65C0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8"/>
    </w:rPr>
  </w:style>
  <w:style w:type="paragraph" w:customStyle="1" w:styleId="7">
    <w:name w:val="c0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7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27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9"/>
    <w:basedOn w:val="2"/>
    <w:uiPriority w:val="0"/>
  </w:style>
  <w:style w:type="character" w:customStyle="1" w:styleId="11">
    <w:name w:val="c2"/>
    <w:basedOn w:val="2"/>
    <w:uiPriority w:val="0"/>
  </w:style>
  <w:style w:type="character" w:customStyle="1" w:styleId="12">
    <w:name w:val="c4"/>
    <w:basedOn w:val="2"/>
    <w:uiPriority w:val="0"/>
  </w:style>
  <w:style w:type="character" w:customStyle="1" w:styleId="13">
    <w:name w:val="c15"/>
    <w:basedOn w:val="2"/>
    <w:qFormat/>
    <w:uiPriority w:val="0"/>
  </w:style>
  <w:style w:type="character" w:customStyle="1" w:styleId="14">
    <w:name w:val="c1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1898</Words>
  <Characters>10824</Characters>
  <Lines>90</Lines>
  <Paragraphs>25</Paragraphs>
  <TotalTime>1</TotalTime>
  <ScaleCrop>false</ScaleCrop>
  <LinksUpToDate>false</LinksUpToDate>
  <CharactersWithSpaces>12697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2022-10-28T15:36:00Z</dcterms:created>
  <dc:creator>Дом</dc:creator>
  <cp:lastModifiedBy>Admin</cp:lastModifiedBy>
  <dcterms:modified xsi:type="dcterms:W3CDTF">2025-06-19T11:33:37Z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240A3AB238434959828C5EF530E3C04A_12</vt:lpwstr>
  </property>
</Properties>
</file>