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line="240" w:lineRule="auto"/>
        <w:jc w:val="both"/>
        <w:rPr>
          <w:b/>
          <w:sz w:val="28"/>
          <w:szCs w:val="28"/>
        </w:rPr>
      </w:pPr>
    </w:p>
    <w:p w14:paraId="00000006"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00000007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детский сад   №56 «Северяночка»</w:t>
      </w:r>
    </w:p>
    <w:tbl>
      <w:tblPr>
        <w:tblpPr w:leftFromText="180" w:rightFromText="180" w:vertAnchor="text" w:horzAnchor="margin" w:tblpXSpec="center" w:tblpY="284"/>
        <w:tblW w:w="13461" w:type="dxa"/>
        <w:tblLook w:val="0000"/>
      </w:tblPr>
      <w:tblGrid>
        <w:gridCol w:w="5650"/>
        <w:gridCol w:w="2256"/>
        <w:gridCol w:w="5555"/>
      </w:tblGrid>
      <w:tr>
        <w:trPr>
          <w:trHeight w:val="363"/>
        </w:trPr>
        <w:tc>
          <w:tcPr>
            <w:cnfStyle w:val="000010100000"/>
            <w:tcW w:w="5650" w:type="dxa"/>
          </w:tcPr>
          <w:p w14:paraId="00000008">
            <w:pPr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09">
            <w:pPr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cnfStyle w:val="000001100000"/>
            <w:tcW w:w="2256" w:type="dxa"/>
            <w:vMerge w:val="restart"/>
          </w:tcPr>
          <w:p w14:paraId="0000000A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59264" simplePos="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1295400" cy="1577340"/>
                  <wp:effectExtent l="0" t="0" r="0" b="0"/>
                  <wp:wrapThrough wrapText="bothSides">
                    <wp:wrapPolygon edited="0">
                      <wp:start x="10165" y="522"/>
                      <wp:lineTo x="2541" y="2609"/>
                      <wp:lineTo x="1271" y="3130"/>
                      <wp:lineTo x="1271" y="6000"/>
                      <wp:lineTo x="2224" y="9391"/>
                      <wp:lineTo x="953" y="12000"/>
                      <wp:lineTo x="1271" y="13826"/>
                      <wp:lineTo x="4765" y="17739"/>
                      <wp:lineTo x="9212" y="20348"/>
                      <wp:lineTo x="9529" y="20870"/>
                      <wp:lineTo x="11753" y="20870"/>
                      <wp:lineTo x="12071" y="20348"/>
                      <wp:lineTo x="16518" y="17739"/>
                      <wp:lineTo x="20647" y="13565"/>
                      <wp:lineTo x="20647" y="3391"/>
                      <wp:lineTo x="19376" y="2870"/>
                      <wp:lineTo x="11435" y="522"/>
                      <wp:lineTo x="10165" y="522"/>
                    </wp:wrapPolygon>
                  </wp:wrapThrough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100000"/>
            <w:tcW w:w="5555" w:type="dxa"/>
          </w:tcPr>
          <w:p w14:paraId="0000000B">
            <w:pPr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0C">
            <w:pPr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УТВЕРЖДЕНО:</w:t>
            </w:r>
          </w:p>
        </w:tc>
      </w:tr>
      <w:tr>
        <w:trPr>
          <w:trHeight w:val="1077"/>
        </w:trPr>
        <w:tc>
          <w:tcPr>
            <w:cnfStyle w:val="000010010000"/>
            <w:tcW w:w="5650" w:type="dxa"/>
          </w:tcPr>
          <w:p w14:paraId="0000000D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 педагогическом совете</w:t>
            </w:r>
          </w:p>
          <w:p w14:paraId="0000000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Протокол №______</w:t>
            </w:r>
          </w:p>
          <w:p w14:paraId="0000000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 _____________202    г.</w:t>
            </w:r>
          </w:p>
        </w:tc>
        <w:tc>
          <w:tcPr>
            <w:cnfStyle w:val="000001010000"/>
            <w:tcW w:w="2256" w:type="dxa"/>
            <w:vMerge w:val="continue"/>
          </w:tcPr>
          <w:p w14:paraId="0000001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5555" w:type="dxa"/>
          </w:tcPr>
          <w:p w14:paraId="0000001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Заведующий</w:t>
            </w:r>
          </w:p>
          <w:p w14:paraId="00000012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МБДОУ ДС№56 «Северяночка»</w:t>
            </w:r>
          </w:p>
          <w:p w14:paraId="0000001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 Т.В. Ревкова</w:t>
            </w:r>
          </w:p>
          <w:p w14:paraId="00000014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Приказ № ____ от _______20___г.</w:t>
            </w:r>
          </w:p>
        </w:tc>
      </w:tr>
    </w:tbl>
    <w:p w14:paraId="00000015"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16">
      <w:pPr>
        <w:rPr>
          <w:rFonts w:ascii="Times New Roman" w:cs="Times New Roman" w:hAnsi="Times New Roman"/>
          <w:sz w:val="28"/>
          <w:szCs w:val="28"/>
        </w:rPr>
      </w:pPr>
    </w:p>
    <w:p w14:paraId="00000017">
      <w:pPr>
        <w:rPr>
          <w:rFonts w:ascii="Times New Roman" w:cs="Times New Roman" w:hAnsi="Times New Roman"/>
          <w:sz w:val="28"/>
          <w:szCs w:val="28"/>
        </w:rPr>
      </w:pPr>
    </w:p>
    <w:p w14:paraId="00000018">
      <w:pPr>
        <w:rPr>
          <w:rFonts w:ascii="Times New Roman" w:cs="Times New Roman" w:hAnsi="Times New Roman"/>
          <w:b/>
          <w:sz w:val="28"/>
          <w:szCs w:val="28"/>
        </w:rPr>
      </w:pPr>
    </w:p>
    <w:p w14:paraId="00000019">
      <w:pPr>
        <w:rPr>
          <w:rFonts w:ascii="Times New Roman" w:cs="Times New Roman" w:hAnsi="Times New Roman"/>
          <w:b/>
          <w:sz w:val="28"/>
          <w:szCs w:val="28"/>
        </w:rPr>
      </w:pPr>
    </w:p>
    <w:p w14:paraId="0000001A">
      <w:pPr>
        <w:rPr>
          <w:rFonts w:ascii="Times New Roman" w:cs="Times New Roman" w:hAnsi="Times New Roman"/>
          <w:b/>
          <w:sz w:val="28"/>
          <w:szCs w:val="28"/>
        </w:rPr>
      </w:pPr>
    </w:p>
    <w:p w14:paraId="0000001B">
      <w:pPr>
        <w:rPr>
          <w:rFonts w:ascii="Times New Roman" w:cs="Times New Roman" w:hAnsi="Times New Roman"/>
          <w:b/>
          <w:sz w:val="28"/>
          <w:szCs w:val="28"/>
        </w:rPr>
      </w:pPr>
    </w:p>
    <w:p w14:paraId="0000001C">
      <w:pPr>
        <w:rPr>
          <w:rFonts w:ascii="Times New Roman" w:cs="Times New Roman" w:hAnsi="Times New Roman"/>
          <w:b/>
          <w:sz w:val="28"/>
          <w:szCs w:val="28"/>
        </w:rPr>
      </w:pPr>
    </w:p>
    <w:p w14:paraId="0000001D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ПРОГРАММА ДОУ</w:t>
      </w:r>
    </w:p>
    <w:p w14:paraId="0000001E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ПРОВЕДЕНИЯ ЗАНЯТИЙ ПО </w:t>
      </w:r>
      <w:r>
        <w:rPr>
          <w:rFonts w:ascii="Times New Roman" w:cs="Times New Roman" w:hAnsi="Times New Roman"/>
          <w:b/>
          <w:sz w:val="24"/>
          <w:szCs w:val="24"/>
        </w:rPr>
        <w:t>КРУЖКУ</w:t>
      </w:r>
    </w:p>
    <w:p w14:paraId="0000001F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" w:cs="Times New Roman" w:hAnsi="Times New Roman"/>
          <w:b/>
          <w:bCs/>
          <w:sz w:val="24"/>
          <w:szCs w:val="24"/>
        </w:rPr>
        <w:t>РАЗВИВАЛОЧКА</w:t>
      </w:r>
      <w:r>
        <w:rPr>
          <w:rFonts w:ascii="Times New Roman" w:cs="Times New Roman" w:hAnsi="Times New Roman"/>
          <w:b/>
          <w:bCs/>
          <w:sz w:val="24"/>
          <w:szCs w:val="24"/>
        </w:rPr>
        <w:t>»</w:t>
      </w:r>
    </w:p>
    <w:p w14:paraId="00000020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21">
      <w:pPr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22">
      <w:pPr>
        <w:rPr>
          <w:rFonts w:ascii="Times New Roman" w:cs="Times New Roman" w:hAnsi="Times New Roman"/>
          <w:b/>
          <w:sz w:val="28"/>
          <w:szCs w:val="28"/>
        </w:rPr>
      </w:pPr>
    </w:p>
    <w:p w14:paraId="00000023">
      <w:pPr>
        <w:rPr>
          <w:rFonts w:ascii="Times New Roman" w:cs="Times New Roman" w:hAnsi="Times New Roman"/>
          <w:b/>
          <w:sz w:val="28"/>
          <w:szCs w:val="28"/>
        </w:rPr>
      </w:pPr>
    </w:p>
    <w:p w14:paraId="00000024">
      <w:pPr>
        <w:rPr>
          <w:rFonts w:ascii="Times New Roman" w:cs="Times New Roman" w:hAnsi="Times New Roman"/>
          <w:b/>
          <w:sz w:val="28"/>
          <w:szCs w:val="28"/>
        </w:rPr>
      </w:pPr>
    </w:p>
    <w:p w14:paraId="00000025">
      <w:pPr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ФЗ от 29.12.2012 №273-ФЗ</w:t>
      </w:r>
    </w:p>
    <w:p w14:paraId="00000026">
      <w:pPr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«Об образовании в Российской Федерации»</w:t>
      </w:r>
    </w:p>
    <w:p w14:paraId="00000027">
      <w:pPr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Статья 2. Основные понятия, используемые в настоящем Федеральном законе</w:t>
      </w:r>
    </w:p>
    <w:p w14:paraId="00000028">
      <w:pPr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(Закон 273-ФЗ «Об образовании в РФ» 2015) (Глава 1) (Статья 2)</w:t>
      </w:r>
    </w:p>
    <w:p w14:paraId="00000029">
      <w:pPr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Для целей настоящего Федерального закона применяются следующие основные понятия</w:t>
      </w:r>
    </w:p>
    <w:p w14:paraId="0000002A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9) образовательная программа-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законом.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14:paraId="0000002B">
      <w:pPr>
        <w:rPr>
          <w:b/>
          <w:sz w:val="28"/>
          <w:szCs w:val="28"/>
        </w:rPr>
      </w:pPr>
    </w:p>
    <w:p w14:paraId="0000002C">
      <w:pPr>
        <w:spacing w:line="240" w:lineRule="auto"/>
        <w:jc w:val="both"/>
        <w:rPr>
          <w:b/>
          <w:sz w:val="28"/>
          <w:szCs w:val="28"/>
        </w:rPr>
      </w:pPr>
    </w:p>
    <w:p w14:paraId="0000002D">
      <w:pPr>
        <w:spacing w:line="240" w:lineRule="auto"/>
        <w:jc w:val="both"/>
        <w:rPr>
          <w:b/>
          <w:sz w:val="28"/>
          <w:szCs w:val="28"/>
        </w:rPr>
      </w:pPr>
    </w:p>
    <w:p w14:paraId="0000002E">
      <w:pPr>
        <w:spacing w:line="240" w:lineRule="auto"/>
        <w:jc w:val="both"/>
        <w:rPr>
          <w:b/>
          <w:sz w:val="28"/>
          <w:szCs w:val="28"/>
        </w:rPr>
      </w:pPr>
    </w:p>
    <w:p w14:paraId="0000002F">
      <w:pPr>
        <w:spacing w:line="240" w:lineRule="auto"/>
        <w:jc w:val="both"/>
        <w:rPr>
          <w:b/>
          <w:sz w:val="28"/>
          <w:szCs w:val="28"/>
        </w:rPr>
      </w:pPr>
    </w:p>
    <w:p w14:paraId="00000030">
      <w:pPr>
        <w:spacing w:line="240" w:lineRule="auto"/>
        <w:jc w:val="both"/>
        <w:rPr>
          <w:b/>
          <w:sz w:val="28"/>
          <w:szCs w:val="28"/>
        </w:rPr>
      </w:pPr>
    </w:p>
    <w:p w14:paraId="00000031">
      <w:pPr>
        <w:spacing w:line="240" w:lineRule="auto"/>
        <w:jc w:val="both"/>
        <w:rPr>
          <w:b/>
          <w:sz w:val="28"/>
          <w:szCs w:val="28"/>
        </w:rPr>
      </w:pPr>
    </w:p>
    <w:p w14:paraId="00000032">
      <w:pPr>
        <w:pStyle w:val="Оглавление11"/>
        <w:tabs>
          <w:tab w:val="right" w:leader="dot" w:pos="9570"/>
        </w:tabs>
        <w:spacing w:before="43" w:line="276" w:lineRule="auto"/>
        <w:jc w:val="center"/>
        <w:rPr>
          <w:b/>
          <w:i/>
        </w:rPr>
      </w:pPr>
      <w:r>
        <w:rPr>
          <w:b/>
          <w:i/>
        </w:rPr>
        <w:t>Содержание</w:t>
      </w:r>
    </w:p>
    <w:tbl>
      <w:tblPr>
        <w:tblStyle w:val="TableGrid"/>
        <w:tblW w:w="11944" w:type="dxa"/>
        <w:tblInd w:w="1489" w:type="dxa"/>
        <w:tblLook w:val="04A0"/>
      </w:tblPr>
      <w:tblGrid>
        <w:gridCol w:w="1489"/>
        <w:gridCol w:w="10455"/>
      </w:tblGrid>
      <w:tr>
        <w:trPr/>
        <w:tc>
          <w:tcPr>
            <w:cnfStyle w:val="101000000000"/>
            <w:tcW w:w="1489" w:type="dxa"/>
          </w:tcPr>
          <w:p w14:paraId="00000033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t>І</w:t>
            </w:r>
          </w:p>
        </w:tc>
        <w:tc>
          <w:tcPr>
            <w:cnfStyle w:val="100000000000"/>
            <w:tcW w:w="10455" w:type="dxa"/>
          </w:tcPr>
          <w:p w14:paraId="00000034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rPr>
                <w:b/>
                <w:bCs/>
              </w:rPr>
              <w:t>ЦЕЛЕВОЙ РАЗДЕЛ</w:t>
            </w:r>
          </w:p>
        </w:tc>
      </w:tr>
      <w:tr>
        <w:trPr/>
        <w:tc>
          <w:tcPr>
            <w:cnfStyle w:val="001000100000"/>
            <w:tcW w:w="1489" w:type="dxa"/>
          </w:tcPr>
          <w:p w14:paraId="00000035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t>1.1</w:t>
            </w:r>
          </w:p>
        </w:tc>
        <w:tc>
          <w:tcPr>
            <w:cnfStyle w:val="000000100000"/>
            <w:tcW w:w="10455" w:type="dxa"/>
          </w:tcPr>
          <w:p w14:paraId="00000036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t>Пояснительная записка</w:t>
            </w:r>
          </w:p>
        </w:tc>
      </w:tr>
      <w:tr>
        <w:trPr/>
        <w:tc>
          <w:tcPr>
            <w:cnfStyle w:val="001000010000"/>
            <w:tcW w:w="1489" w:type="dxa"/>
          </w:tcPr>
          <w:p w14:paraId="00000037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t>1.2</w:t>
            </w:r>
          </w:p>
        </w:tc>
        <w:tc>
          <w:tcPr>
            <w:cnfStyle w:val="000000010000"/>
            <w:tcW w:w="10455" w:type="dxa"/>
          </w:tcPr>
          <w:p w14:paraId="00000038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t>Цель и задачи программы</w:t>
            </w:r>
          </w:p>
        </w:tc>
      </w:tr>
      <w:tr>
        <w:trPr/>
        <w:tc>
          <w:tcPr>
            <w:cnfStyle w:val="001000100000"/>
            <w:tcW w:w="1489" w:type="dxa"/>
          </w:tcPr>
          <w:p w14:paraId="00000039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t>1.3</w:t>
            </w:r>
          </w:p>
        </w:tc>
        <w:tc>
          <w:tcPr>
            <w:cnfStyle w:val="000000100000"/>
            <w:tcW w:w="10455" w:type="dxa"/>
          </w:tcPr>
          <w:p w14:paraId="0000003A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rPr>
                <w:bCs/>
                <w:color w:val="000000"/>
                <w:lang w:eastAsia="ru-RU"/>
              </w:rPr>
              <w:t>Основные принципы</w:t>
            </w:r>
            <w:r>
              <w:rPr>
                <w:bCs/>
                <w:color w:val="000000"/>
                <w:lang w:eastAsia="ru-RU"/>
              </w:rPr>
              <w:t xml:space="preserve"> программы</w:t>
            </w:r>
          </w:p>
        </w:tc>
      </w:tr>
      <w:tr>
        <w:trPr/>
        <w:tc>
          <w:tcPr>
            <w:cnfStyle w:val="001000010000"/>
            <w:tcW w:w="1489" w:type="dxa"/>
          </w:tcPr>
          <w:p w14:paraId="0000003B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t>1.4</w:t>
            </w:r>
          </w:p>
        </w:tc>
        <w:tc>
          <w:tcPr>
            <w:cnfStyle w:val="000000010000"/>
            <w:tcW w:w="10455" w:type="dxa"/>
          </w:tcPr>
          <w:p w14:paraId="0000003C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t>Объем образовательной нагрузки</w:t>
            </w:r>
          </w:p>
        </w:tc>
      </w:tr>
      <w:tr>
        <w:trPr/>
        <w:tc>
          <w:tcPr>
            <w:cnfStyle w:val="001000100000"/>
            <w:tcW w:w="1489" w:type="dxa"/>
          </w:tcPr>
          <w:p w14:paraId="0000003D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rPr>
                <w:bCs/>
                <w:color w:val="000000"/>
                <w:lang w:eastAsia="ru-RU"/>
              </w:rPr>
              <w:t>1.5</w:t>
            </w:r>
          </w:p>
        </w:tc>
        <w:tc>
          <w:tcPr>
            <w:cnfStyle w:val="000000100000"/>
            <w:tcW w:w="10455" w:type="dxa"/>
          </w:tcPr>
          <w:p w14:paraId="0000003E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rPr>
                <w:bCs/>
                <w:color w:val="000000"/>
                <w:lang w:eastAsia="ru-RU"/>
              </w:rPr>
              <w:t>Образовательные области программы</w:t>
            </w:r>
          </w:p>
        </w:tc>
      </w:tr>
      <w:tr>
        <w:trPr/>
        <w:tc>
          <w:tcPr>
            <w:cnfStyle w:val="001000010000"/>
            <w:tcW w:w="1489" w:type="dxa"/>
          </w:tcPr>
          <w:p w14:paraId="0000003F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1.6</w:t>
            </w:r>
          </w:p>
        </w:tc>
        <w:tc>
          <w:tcPr>
            <w:cnfStyle w:val="000000010000"/>
            <w:tcW w:w="10455" w:type="dxa"/>
          </w:tcPr>
          <w:p w14:paraId="00000040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>
                <w:bCs/>
                <w:color w:val="000000"/>
                <w:lang w:eastAsia="ru-RU"/>
              </w:rPr>
            </w:pPr>
            <w:r>
              <w:t>Планируемые результаты</w:t>
            </w:r>
          </w:p>
        </w:tc>
      </w:tr>
      <w:tr>
        <w:trPr/>
        <w:tc>
          <w:tcPr>
            <w:cnfStyle w:val="001000100000"/>
            <w:tcW w:w="1489" w:type="dxa"/>
          </w:tcPr>
          <w:p w14:paraId="00000041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rPr>
                <w:lang w:val="en-US"/>
              </w:rPr>
              <w:t>II</w:t>
            </w:r>
          </w:p>
        </w:tc>
        <w:tc>
          <w:tcPr>
            <w:cnfStyle w:val="000000100000"/>
            <w:tcW w:w="10455" w:type="dxa"/>
          </w:tcPr>
          <w:p w14:paraId="00000042">
            <w:pPr>
              <w:pStyle w:val="Оглавление11"/>
              <w:tabs>
                <w:tab w:val="left" w:pos="714"/>
                <w:tab w:val="right" w:leader="dot" w:pos="9570"/>
              </w:tabs>
              <w:ind w:left="0"/>
              <w:jc w:val="both"/>
              <w:rPr/>
            </w:pPr>
            <w:r>
              <w:rPr>
                <w:b/>
                <w:bCs/>
              </w:rPr>
              <w:t>СОДЕРЖАТЕЛЬНЫЙ РАЗДЕЛ</w:t>
            </w:r>
          </w:p>
        </w:tc>
      </w:tr>
      <w:tr>
        <w:trPr/>
        <w:tc>
          <w:tcPr>
            <w:cnfStyle w:val="001000010000"/>
            <w:tcW w:w="1489" w:type="dxa"/>
          </w:tcPr>
          <w:p w14:paraId="00000043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t>2.1</w:t>
            </w:r>
          </w:p>
        </w:tc>
        <w:tc>
          <w:tcPr>
            <w:cnfStyle w:val="000000010000"/>
            <w:tcW w:w="10455" w:type="dxa"/>
          </w:tcPr>
          <w:p w14:paraId="00000044">
            <w:pPr>
              <w:shd w:val="clear" w:color="auto" w:fill="ffffff"/>
              <w:jc w:val="both"/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</w:tr>
      <w:tr>
        <w:trPr/>
        <w:tc>
          <w:tcPr>
            <w:cnfStyle w:val="001000100000"/>
            <w:tcW w:w="1489" w:type="dxa"/>
          </w:tcPr>
          <w:p w14:paraId="00000045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/>
            </w:pPr>
            <w:r>
              <w:rPr>
                <w:lang w:val="en-US"/>
              </w:rPr>
              <w:t>2.2</w:t>
            </w:r>
          </w:p>
        </w:tc>
        <w:tc>
          <w:tcPr>
            <w:cnfStyle w:val="000000100000"/>
            <w:tcW w:w="10455" w:type="dxa"/>
          </w:tcPr>
          <w:p w14:paraId="00000046">
            <w:pPr>
              <w:shd w:val="clear" w:color="auto" w:fill="ffffff"/>
              <w:jc w:val="both"/>
              <w:rPr>
                <w:rFonts w:ascii="Times New Roman" w:cs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>Разделы рабочей программы</w:t>
            </w:r>
          </w:p>
        </w:tc>
      </w:tr>
      <w:tr>
        <w:trPr/>
        <w:tc>
          <w:tcPr>
            <w:cnfStyle w:val="001000010000"/>
            <w:tcW w:w="1489" w:type="dxa"/>
          </w:tcPr>
          <w:p w14:paraId="00000047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>
                <w:lang w:val="en-US"/>
              </w:rPr>
            </w:pPr>
          </w:p>
        </w:tc>
        <w:tc>
          <w:tcPr>
            <w:cnfStyle w:val="000000010000"/>
            <w:tcW w:w="10455" w:type="dxa"/>
          </w:tcPr>
          <w:p w14:paraId="00000048">
            <w:pPr>
              <w:spacing w:line="320" w:lineRule="atLeas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>
        <w:trPr/>
        <w:tc>
          <w:tcPr>
            <w:cnfStyle w:val="001000100000"/>
            <w:tcW w:w="1489" w:type="dxa"/>
          </w:tcPr>
          <w:p w14:paraId="00000049">
            <w:pPr>
              <w:pStyle w:val="Оглавление11"/>
              <w:numPr>
                <w:ilvl w:val="1"/>
                <w:numId w:val="37"/>
              </w:numPr>
              <w:tabs>
                <w:tab w:val="left" w:pos="714"/>
                <w:tab w:val="right" w:leader="dot" w:pos="9570"/>
              </w:tabs>
              <w:ind w:left="0"/>
              <w:rPr>
                <w:lang w:val="en-US"/>
              </w:rPr>
            </w:pPr>
          </w:p>
        </w:tc>
        <w:tc>
          <w:tcPr>
            <w:cnfStyle w:val="000000100000"/>
            <w:tcW w:w="10455" w:type="dxa"/>
          </w:tcPr>
          <w:p w14:paraId="0000004A">
            <w:pPr>
              <w:spacing w:line="320" w:lineRule="atLeas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</w:tbl>
    <w:p w14:paraId="0000004B">
      <w:pPr>
        <w:spacing w:line="240" w:lineRule="auto"/>
        <w:jc w:val="both"/>
        <w:rPr>
          <w:b/>
          <w:sz w:val="28"/>
          <w:szCs w:val="28"/>
        </w:rPr>
      </w:pPr>
    </w:p>
    <w:p w14:paraId="0000004C">
      <w:pPr>
        <w:spacing w:line="240" w:lineRule="auto"/>
        <w:jc w:val="both"/>
        <w:rPr>
          <w:b/>
          <w:sz w:val="28"/>
          <w:szCs w:val="28"/>
        </w:rPr>
      </w:pPr>
    </w:p>
    <w:p w14:paraId="0000004D">
      <w:pPr>
        <w:spacing w:line="240" w:lineRule="auto"/>
        <w:jc w:val="both"/>
        <w:rPr>
          <w:b/>
          <w:sz w:val="28"/>
          <w:szCs w:val="28"/>
        </w:rPr>
      </w:pPr>
    </w:p>
    <w:p w14:paraId="0000004E">
      <w:pPr>
        <w:spacing w:line="240" w:lineRule="auto"/>
        <w:jc w:val="both"/>
        <w:rPr>
          <w:b/>
          <w:sz w:val="28"/>
          <w:szCs w:val="28"/>
        </w:rPr>
      </w:pPr>
    </w:p>
    <w:p w14:paraId="0000004F">
      <w:pPr>
        <w:pStyle w:val="Normal(Web)"/>
        <w:shd w:val="clear" w:color="auto" w:fill="ffffff"/>
        <w:spacing w:before="0" w:after="0"/>
        <w:rPr>
          <w:b/>
          <w:bCs/>
          <w:i/>
          <w:color w:val="000000"/>
          <w:sz w:val="28"/>
          <w:szCs w:val="28"/>
        </w:rPr>
      </w:pPr>
    </w:p>
    <w:p w14:paraId="00000050">
      <w:pPr>
        <w:pStyle w:val="Normal(Web)"/>
        <w:shd w:val="clear" w:color="auto" w:fill="ffffff"/>
        <w:spacing w:before="0" w:after="0"/>
        <w:rPr>
          <w:b/>
          <w:bCs/>
          <w:i/>
          <w:color w:val="000000"/>
          <w:sz w:val="28"/>
          <w:szCs w:val="28"/>
        </w:rPr>
      </w:pPr>
    </w:p>
    <w:p w14:paraId="00000051">
      <w:pPr>
        <w:pStyle w:val="Normal(Web)"/>
        <w:shd w:val="clear" w:color="auto" w:fill="ffffff"/>
        <w:spacing w:before="0" w:after="0"/>
        <w:rPr>
          <w:b/>
          <w:bCs/>
          <w:i/>
          <w:color w:val="000000"/>
          <w:sz w:val="28"/>
          <w:szCs w:val="28"/>
        </w:rPr>
      </w:pPr>
    </w:p>
    <w:p w14:paraId="00000052">
      <w:pPr>
        <w:pStyle w:val="Normal(Web)"/>
        <w:shd w:val="clear" w:color="auto" w:fill="ffffff"/>
        <w:spacing w:before="0" w:after="0"/>
        <w:rPr>
          <w:b/>
          <w:bCs/>
          <w:i/>
          <w:color w:val="000000"/>
          <w:sz w:val="28"/>
          <w:szCs w:val="28"/>
        </w:rPr>
      </w:pPr>
    </w:p>
    <w:p w14:paraId="00000053">
      <w:pPr>
        <w:pStyle w:val="Normal(Web)"/>
        <w:shd w:val="clear" w:color="auto" w:fill="ffffff"/>
        <w:spacing w:before="0" w:after="0"/>
        <w:rPr>
          <w:b/>
          <w:bCs/>
          <w:i/>
          <w:color w:val="000000"/>
          <w:sz w:val="28"/>
          <w:szCs w:val="28"/>
        </w:rPr>
      </w:pPr>
    </w:p>
    <w:p w14:paraId="00000054">
      <w:pPr>
        <w:pStyle w:val="Normal(Web)"/>
        <w:shd w:val="clear" w:color="auto" w:fill="ffffff"/>
        <w:spacing w:before="0" w:after="0"/>
        <w:rPr>
          <w:b/>
          <w:bCs/>
          <w:i/>
          <w:color w:val="000000"/>
          <w:sz w:val="28"/>
          <w:szCs w:val="28"/>
        </w:rPr>
      </w:pPr>
    </w:p>
    <w:p w14:paraId="00000055">
      <w:pPr>
        <w:pStyle w:val="Normal(Web)"/>
        <w:shd w:val="clear" w:color="auto" w:fill="ffffff"/>
        <w:spacing w:before="0" w:after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 xml:space="preserve">1.1 </w:t>
      </w:r>
      <w:r>
        <w:rPr>
          <w:b/>
          <w:bCs/>
          <w:i/>
          <w:color w:val="000000"/>
          <w:sz w:val="28"/>
          <w:szCs w:val="28"/>
        </w:rPr>
        <w:t>Пояснительная записка</w:t>
      </w:r>
    </w:p>
    <w:p w14:paraId="00000056">
      <w:pPr>
        <w:pStyle w:val="Normal(Web)"/>
        <w:shd w:val="clear" w:color="auto" w:fill="ffffff"/>
        <w:spacing w:before="0" w:after="0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(Актуальность выбранной темы)</w:t>
      </w:r>
    </w:p>
    <w:p w14:paraId="00000057">
      <w:pPr>
        <w:pStyle w:val="Normal(Web)"/>
        <w:shd w:val="clear" w:color="auto" w:fill="ffffff"/>
        <w:spacing w:before="0" w:after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Актуальность 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14:paraId="00000058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современными тенденциями развития образования, дети в детском саду  должны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14:paraId="00000059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14:paraId="0000005A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Организации кружка  «</w:t>
      </w:r>
      <w:r>
        <w:rPr>
          <w:color w:val="000000"/>
          <w:sz w:val="28"/>
          <w:szCs w:val="28"/>
        </w:rPr>
        <w:t>Развивалочка</w:t>
      </w:r>
      <w:r>
        <w:rPr>
          <w:color w:val="000000"/>
          <w:sz w:val="28"/>
          <w:szCs w:val="28"/>
        </w:rPr>
        <w:t>» даёт возможность развивать познавательную активность, интерес к  математике, развивать  логическое мышление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желание  детей заниматься математикой.</w:t>
      </w:r>
      <w:r>
        <w:rPr>
          <w:rStyle w:val="Strong"/>
          <w:b w:val="off"/>
          <w:bCs w:val="off"/>
          <w:color w:val="000000"/>
          <w:sz w:val="28"/>
          <w:szCs w:val="28"/>
        </w:rPr>
        <w:t> Особое внимание при проведении кружковой работы уделяется развитию  логических форм мышления.</w:t>
      </w:r>
      <w:r>
        <w:rPr>
          <w:rStyle w:val="Strong"/>
          <w:b w:val="off"/>
          <w:bCs w:val="off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14:paraId="0000005B">
      <w:pPr>
        <w:pStyle w:val="Normal(Web)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14:paraId="0000005C">
      <w:pPr>
        <w:pStyle w:val="Normal(Web)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14:paraId="0000005D">
      <w:pPr>
        <w:pStyle w:val="Normal(Web)"/>
        <w:shd w:val="clear" w:color="auto" w:fill="ffffff"/>
        <w:spacing w:before="0" w:after="0"/>
        <w:jc w:val="center"/>
        <w:rPr>
          <w:b/>
          <w:i/>
          <w:color w:val="000000"/>
          <w:sz w:val="28"/>
          <w:szCs w:val="28"/>
        </w:rPr>
      </w:pPr>
    </w:p>
    <w:p w14:paraId="0000005E">
      <w:pPr>
        <w:pStyle w:val="Normal(Web)"/>
        <w:shd w:val="clear" w:color="auto" w:fill="ffffff"/>
        <w:spacing w:before="0" w:after="0"/>
        <w:jc w:val="center"/>
        <w:rPr>
          <w:b/>
          <w:i/>
          <w:color w:val="000000"/>
          <w:sz w:val="28"/>
          <w:szCs w:val="28"/>
        </w:rPr>
      </w:pPr>
    </w:p>
    <w:p w14:paraId="0000005F">
      <w:pPr>
        <w:pStyle w:val="Normal(Web)"/>
        <w:shd w:val="clear" w:color="auto" w:fill="ffffff"/>
        <w:spacing w:before="0" w:after="0"/>
        <w:jc w:val="center"/>
        <w:rPr>
          <w:b/>
          <w:i/>
          <w:color w:val="000000"/>
          <w:sz w:val="28"/>
          <w:szCs w:val="28"/>
        </w:rPr>
      </w:pPr>
    </w:p>
    <w:p w14:paraId="00000060">
      <w:pPr>
        <w:pStyle w:val="Normal(Web)"/>
        <w:shd w:val="clear" w:color="auto" w:fill="ffffff"/>
        <w:spacing w:before="0"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>Цели и задачи</w:t>
      </w:r>
    </w:p>
    <w:p w14:paraId="00000061">
      <w:pPr>
        <w:pStyle w:val="Normal(Web)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14:paraId="00000062">
      <w:pPr>
        <w:pStyle w:val="Normal(Web)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14:paraId="00000063">
      <w:pPr>
        <w:pStyle w:val="Normal(Web)"/>
        <w:shd w:val="clear" w:color="auto" w:fill="ffffff"/>
        <w:spacing w:before="0" w:after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 программы:</w:t>
      </w:r>
    </w:p>
    <w:p w14:paraId="00000064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rStyle w:val="Strong"/>
          <w:b w:val="off"/>
          <w:bCs w:val="off"/>
          <w:color w:val="000000"/>
          <w:sz w:val="28"/>
          <w:szCs w:val="28"/>
        </w:rPr>
        <w:t>Развитие интеллектуальных способностей, познавательной активности</w:t>
      </w:r>
      <w:r>
        <w:rPr>
          <w:rStyle w:val="Strong"/>
          <w:b w:val="off"/>
          <w:bCs w:val="off"/>
          <w:color w:val="000000"/>
          <w:sz w:val="28"/>
          <w:szCs w:val="28"/>
        </w:rPr>
        <w:t>, интерес</w:t>
      </w:r>
      <w:r>
        <w:rPr>
          <w:rStyle w:val="Strong"/>
          <w:b w:val="off"/>
          <w:bCs w:val="off"/>
          <w:color w:val="000000"/>
          <w:sz w:val="28"/>
          <w:szCs w:val="28"/>
        </w:rPr>
        <w:t>а детей к математике и желания</w:t>
      </w:r>
      <w:r>
        <w:rPr>
          <w:rStyle w:val="Strong"/>
          <w:b w:val="off"/>
          <w:bCs w:val="off"/>
          <w:color w:val="000000"/>
          <w:sz w:val="28"/>
          <w:szCs w:val="28"/>
        </w:rPr>
        <w:t xml:space="preserve"> творчески применять полученные знания.</w:t>
      </w:r>
    </w:p>
    <w:p w14:paraId="00000065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14:paraId="00000066">
      <w:pPr>
        <w:pStyle w:val="Normal(Web)"/>
        <w:shd w:val="clear" w:color="auto" w:fill="ffffff"/>
        <w:spacing w:before="0" w:after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 программы:</w:t>
      </w:r>
    </w:p>
    <w:p w14:paraId="00000067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Формировать познавательный интерес к математике через игровое взаимодействие педагога и детей;</w:t>
      </w:r>
    </w:p>
    <w:p w14:paraId="00000068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Развивать </w:t>
      </w:r>
      <w:r>
        <w:rPr>
          <w:color w:val="000000"/>
          <w:sz w:val="28"/>
          <w:szCs w:val="28"/>
        </w:rPr>
        <w:t xml:space="preserve">математические способности, </w:t>
      </w:r>
      <w:r>
        <w:rPr>
          <w:color w:val="000000"/>
          <w:sz w:val="28"/>
          <w:szCs w:val="28"/>
        </w:rPr>
        <w:t>логическое мышление и основные мыслительные</w:t>
      </w:r>
      <w:r>
        <w:rPr>
          <w:color w:val="000000"/>
          <w:sz w:val="28"/>
          <w:szCs w:val="28"/>
        </w:rPr>
        <w:t xml:space="preserve"> операции</w:t>
      </w:r>
      <w:r>
        <w:rPr>
          <w:color w:val="000000"/>
          <w:sz w:val="28"/>
          <w:szCs w:val="28"/>
        </w:rPr>
        <w:t>;</w:t>
      </w:r>
    </w:p>
    <w:p w14:paraId="00000069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3. Развивать коммуникативную компетентность через парную и групповую работу;</w:t>
      </w:r>
    </w:p>
    <w:p w14:paraId="0000006A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4. Развивать умение высказывать простейшие собственные суждения и умозаключения на основании приобретённых знаний;</w:t>
      </w:r>
    </w:p>
    <w:p w14:paraId="0000006B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Воспитывать личностные</w:t>
      </w:r>
      <w:r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 xml:space="preserve">а и навыки </w:t>
      </w:r>
      <w:r>
        <w:rPr>
          <w:color w:val="000000"/>
          <w:sz w:val="28"/>
          <w:szCs w:val="28"/>
        </w:rPr>
        <w:t xml:space="preserve"> самоконтроля и самооценки.</w:t>
      </w:r>
    </w:p>
    <w:p w14:paraId="0000006C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14:paraId="0000006D">
      <w:pPr>
        <w:shd w:val="clear" w:color="auto" w:fill="ffffff"/>
        <w:spacing w:after="0" w:line="240" w:lineRule="auto"/>
        <w:jc w:val="center"/>
        <w:rPr>
          <w:rFonts w:ascii="Arial" w:cs="Arial" w:eastAsia="Times New Roman" w:hAnsi="Arial"/>
          <w:i/>
          <w:color w:val="000000"/>
          <w:lang w:eastAsia="ru-RU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1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.3 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Основными принципами программы математического кружка являются:</w:t>
      </w:r>
    </w:p>
    <w:p w14:paraId="0000006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умственного развития дошкольника.</w:t>
      </w:r>
    </w:p>
    <w:p w14:paraId="0000006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индивидуализации: в кружке создаются условия для наиболее полного проявления индивидуальности как ребенка, так и педагога;</w:t>
      </w:r>
    </w:p>
    <w:p w14:paraId="0000007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индивидуального подхода: максимально учитываются индивидуальные математические способности ребенка и создаются благоприятные условия для их развития;</w:t>
      </w:r>
    </w:p>
    <w:p w14:paraId="0000007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ман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ости: ребенок рассматривается как активный субъект с педагогом математической деятельности.</w:t>
      </w:r>
    </w:p>
    <w:p w14:paraId="00000072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Ведущей идеей данной программы -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14:paraId="00000073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0000074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Формы:</w:t>
      </w:r>
    </w:p>
    <w:p w14:paraId="0000007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Традиционные</w:t>
      </w:r>
    </w:p>
    <w:p w14:paraId="0000007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Комбинированные</w:t>
      </w:r>
    </w:p>
    <w:p w14:paraId="0000007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Практические</w:t>
      </w:r>
    </w:p>
    <w:p w14:paraId="0000007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Игры, конкурсы</w:t>
      </w:r>
    </w:p>
    <w:p w14:paraId="00000079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00007A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00007B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i/>
          <w:color w:val="000000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Методы:</w:t>
      </w:r>
    </w:p>
    <w:p w14:paraId="0000007C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Словесный метод Обучения (объяснение, беседа, устное изложение, диалог, рассказ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пояснения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0000007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Метод игры (дидактические игры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 развитие внимания, памяти, игры-конкурсы)</w:t>
      </w:r>
    </w:p>
    <w:p w14:paraId="0000007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Практический (выполнение работ на заданную тему, по инструкции)</w:t>
      </w:r>
    </w:p>
    <w:p w14:paraId="0000007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Наглядный (с помощью наглядных материалов: картинок, рисунков, плакатов, фотографий,</w:t>
      </w:r>
    </w:p>
    <w:p w14:paraId="0000008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Показ мультимедийных материалов</w:t>
      </w:r>
    </w:p>
    <w:p w14:paraId="00000081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14:paraId="00000082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</w:p>
    <w:p w14:paraId="00000083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</w:p>
    <w:p w14:paraId="00000084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</w:p>
    <w:p w14:paraId="00000085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</w:p>
    <w:p w14:paraId="00000086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</w:p>
    <w:p w14:paraId="00000087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</w:p>
    <w:p w14:paraId="00000088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  <w:lang w:val="en-US"/>
        </w:rPr>
      </w:pPr>
    </w:p>
    <w:p w14:paraId="00000089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8A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8B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8C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8D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8E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8F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90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91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92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93">
      <w:pPr>
        <w:spacing w:line="240" w:lineRule="auto"/>
        <w:jc w:val="center"/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  <w:t>1.</w:t>
      </w:r>
      <w:r>
        <w:rPr>
          <w:rFonts w:ascii="Times New Roman" w:cs="Times New Roman" w:eastAsia="Times New Roman" w:hAnsi="Times New Roman"/>
          <w:b/>
          <w:i/>
          <w:sz w:val="28"/>
          <w:szCs w:val="28"/>
          <w:lang w:val="en-US" w:eastAsia="ru-RU"/>
        </w:rPr>
        <w:t>4</w:t>
      </w:r>
      <w:r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  <w:t xml:space="preserve"> Объем образовательной нагрузки</w:t>
      </w:r>
    </w:p>
    <w:p w14:paraId="00000094">
      <w:pPr>
        <w:spacing w:line="240" w:lineRule="auto"/>
        <w:jc w:val="center"/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</w:pPr>
    </w:p>
    <w:p w14:paraId="00000095"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C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Кружок «</w:t>
      </w:r>
      <w:r>
        <w:rPr>
          <w:rStyle w:val="C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Развива</w:t>
      </w:r>
      <w:r>
        <w:rPr>
          <w:rStyle w:val="C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лочка» предназначена для детей 3-4</w:t>
      </w:r>
      <w:r>
        <w:rPr>
          <w:rStyle w:val="C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лет и рассчитана на 1 год обучения.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Реализация программы осуществляется поэтапно в соответствии с целями и задачами программы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96"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Занятия проводятся </w:t>
      </w:r>
      <w:r>
        <w:rPr>
          <w:rFonts w:ascii="Times New Roman" w:cs="Times New Roman" w:hAnsi="Times New Roman"/>
          <w:sz w:val="28"/>
          <w:szCs w:val="28"/>
        </w:rPr>
        <w:t>два раза</w:t>
      </w:r>
      <w:r>
        <w:rPr>
          <w:rFonts w:ascii="Times New Roman" w:cs="Times New Roman" w:hAnsi="Times New Roman"/>
          <w:sz w:val="28"/>
          <w:szCs w:val="28"/>
        </w:rPr>
        <w:t xml:space="preserve"> в неделю, продолжительность занятия</w:t>
      </w:r>
      <w:r>
        <w:rPr>
          <w:rFonts w:ascii="Times New Roman" w:cs="Times New Roman" w:hAnsi="Times New Roman"/>
          <w:sz w:val="28"/>
          <w:szCs w:val="28"/>
        </w:rPr>
        <w:t xml:space="preserve"> 15</w:t>
      </w:r>
      <w:r>
        <w:rPr>
          <w:rFonts w:ascii="Times New Roman" w:cs="Times New Roman" w:hAnsi="Times New Roman"/>
          <w:sz w:val="28"/>
          <w:szCs w:val="28"/>
        </w:rPr>
        <w:t xml:space="preserve"> минут. Занятия проводятся вне основной образовательной деятельности.</w:t>
      </w:r>
    </w:p>
    <w:p w14:paraId="00000097">
      <w:pPr>
        <w:shd w:val="clear" w:color="auto" w:fill="ffffff"/>
        <w:spacing w:before="201" w:after="120" w:line="370" w:lineRule="atLeast"/>
        <w:ind w:left="791" w:right="-1"/>
        <w:rPr>
          <w:rFonts w:ascii="Arial" w:cs="Arial" w:eastAsia="Times New Roman" w:hAnsi="Arial"/>
          <w:color w:val="181818"/>
          <w:sz w:val="28"/>
          <w:szCs w:val="28"/>
        </w:rPr>
      </w:pPr>
      <w:r>
        <w:rPr>
          <w:rFonts w:ascii="Times New Roman" w:cs="Times New Roman" w:eastAsia="Times New Roman" w:hAnsi="Times New Roman"/>
          <w:color w:val="181818"/>
          <w:sz w:val="28"/>
          <w:szCs w:val="28"/>
        </w:rPr>
        <w:t>Форма организации занятий: групповая</w:t>
      </w:r>
    </w:p>
    <w:p w14:paraId="00000098">
      <w:pPr>
        <w:shd w:val="clear" w:color="auto" w:fill="ffffff"/>
        <w:spacing w:before="250" w:after="120" w:line="240" w:lineRule="auto"/>
        <w:ind w:left="791"/>
        <w:rPr>
          <w:rFonts w:ascii="Arial" w:cs="Arial" w:eastAsia="Times New Roman" w:hAnsi="Arial"/>
          <w:color w:val="181818"/>
          <w:sz w:val="28"/>
          <w:szCs w:val="28"/>
        </w:rPr>
      </w:pPr>
      <w:r>
        <w:rPr>
          <w:rFonts w:ascii="Times New Roman" w:cs="Times New Roman" w:eastAsia="Times New Roman" w:hAnsi="Times New Roman"/>
          <w:color w:val="181818"/>
          <w:sz w:val="28"/>
          <w:szCs w:val="28"/>
        </w:rPr>
        <w:t>Общее количество 72</w:t>
      </w:r>
      <w:r>
        <w:rPr>
          <w:rFonts w:ascii="Times New Roman" w:cs="Times New Roman" w:eastAsia="Times New Roman" w:hAnsi="Times New Roman"/>
          <w:color w:val="181818"/>
          <w:sz w:val="28"/>
          <w:szCs w:val="28"/>
        </w:rPr>
        <w:t xml:space="preserve"> занятий</w:t>
      </w:r>
      <w:r>
        <w:rPr>
          <w:rFonts w:ascii="Times New Roman" w:cs="Times New Roman" w:eastAsia="Times New Roman" w:hAnsi="Times New Roman"/>
          <w:color w:val="181818"/>
          <w:sz w:val="28"/>
          <w:szCs w:val="28"/>
        </w:rPr>
        <w:t xml:space="preserve"> в год.</w:t>
      </w:r>
    </w:p>
    <w:p w14:paraId="00000099"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</w:p>
    <w:p w14:paraId="0000009A"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9B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9C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9D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9E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9F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0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1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2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3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4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5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6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7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8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9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A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000000AB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1.5 Образовательные области программы </w:t>
      </w:r>
    </w:p>
    <w:p w14:paraId="000000AC">
      <w:pPr>
        <w:tabs>
          <w:tab w:val="left" w:pos="1800"/>
        </w:tabs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«Социально – коммуникативное развитие» 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 знания и умения, полученные 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НОД дети применяют в игровой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деятельности.</w:t>
      </w:r>
    </w:p>
    <w:p w14:paraId="000000AD">
      <w:pPr>
        <w:tabs>
          <w:tab w:val="left" w:pos="1800"/>
        </w:tabs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«Познавательное развитие» 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развитие умственных способностей;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достижение целей формирования основ безопасности собственной жизнедеятельности, знаний о правилах безопасности дорожного движения.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накомятся с геометрическими телами, обследуют, зарисовывают их в разных позициях (вид спереди, сбоку, сверху),  ориентироваться на листе бумаги.</w:t>
      </w:r>
    </w:p>
    <w:p w14:paraId="000000AE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«Речевое развитие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развитие свободного общения со взрослыми и детьми, развитие всех компонентов устной речи,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14:paraId="000000AF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«Ф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изическое развитие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 развивают ориентировку в пространстве при выполнении основных движений: ходьба, бег в разных направлениях, строевые упражнения, играя в подвижные игры.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ормирование начальных представлений о здоровом образе жизни.</w:t>
      </w:r>
    </w:p>
    <w:p w14:paraId="000000B0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«Художественно – эстетическое развитие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развивают умение сравнивать предметы между собой, изображать предметы, передавая их форму, величину.</w:t>
      </w:r>
    </w:p>
    <w:p w14:paraId="000000B1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Ожидаемые результаты ориентированы не только на сформированность отдельных математических представлений и понятий у детей,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14:paraId="000000B2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</w:t>
      </w:r>
    </w:p>
    <w:p w14:paraId="000000B3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</w:p>
    <w:p w14:paraId="000000B4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</w:p>
    <w:p w14:paraId="000000B5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B6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B7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B8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B9">
      <w:pPr>
        <w:spacing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BA">
      <w:pPr>
        <w:spacing w:line="240" w:lineRule="auto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1.6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Планируемые результаты</w:t>
      </w:r>
      <w:r>
        <w:rPr>
          <w:rFonts w:ascii="Times New Roman" w:cs="Times New Roman" w:hAnsi="Times New Roman"/>
          <w:i/>
          <w:sz w:val="28"/>
          <w:szCs w:val="28"/>
        </w:rPr>
        <w:t>:</w:t>
      </w:r>
    </w:p>
    <w:p w14:paraId="000000BB">
      <w:pPr>
        <w:shd w:val="clear" w:color="auto" w:fill="ffffff"/>
        <w:spacing w:after="0" w:line="240" w:lineRule="auto"/>
        <w:ind w:firstLine="42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 описы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вают интегративные качества ребё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нка, которые он может приобрести в результате освоения Программы.</w:t>
      </w:r>
    </w:p>
    <w:p w14:paraId="000000BC">
      <w:pPr>
        <w:shd w:val="clear" w:color="auto" w:fill="ffffff"/>
        <w:spacing w:after="0" w:line="240" w:lineRule="auto"/>
        <w:ind w:firstLine="42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К концу учебного года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при успешном освоении Программы достигается следующий уровень раз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вития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интегративных качеств ребёнка 3 – 4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лет.</w:t>
      </w:r>
    </w:p>
    <w:p w14:paraId="000000BD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Самостоятельно объединя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различные группы предметов, имеющие общий признак, в единое множество и удаляет из множества отдельные его части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(часть предметов). Устанавливает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связи и отношения между целым множеством и различным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его частями (частью); находит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части целого множества и целое по известным частям.</w:t>
      </w:r>
    </w:p>
    <w:p w14:paraId="000000BE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Считает до 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(количественны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й, порядковый счет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000000BF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Называет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числа 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прямом (обратном) порядке до 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начиная с любого числа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натурального ряда (в пределах 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000000C0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Соотносит цифру (1 – 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 и количество предметов.</w:t>
      </w:r>
    </w:p>
    <w:p w14:paraId="000000C1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Различает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вел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ичины; длину (ширину, высоту) и способы их измерения (наложение, приложение).</w:t>
      </w:r>
    </w:p>
    <w:p w14:paraId="000000C2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Уметь делить предметы (фигуры) на несколько равных частей; сравнивать целый предмет и его часть.</w:t>
      </w:r>
    </w:p>
    <w:p w14:paraId="000000C3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ичать и называть: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круг (овал), многоугольники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(треугольники, прямоугольники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), шар, куб. Проводить их сравнение.</w:t>
      </w:r>
    </w:p>
    <w:p w14:paraId="000000C4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Ориентироваться в окружающем пространстве и на плоскости (лист, стра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ница, поверхность стола и др.)</w:t>
      </w:r>
    </w:p>
    <w:p w14:paraId="000000C5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Уметь определять временные отношения (вчера, сегодня, завтра); называть части суток и знать их основные признаки.</w:t>
      </w:r>
    </w:p>
    <w:p w14:paraId="000000C6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Знать состав чисел в ряду 1 - 5 (из отдельных единиц)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уметь составлять из двух меньших.</w:t>
      </w:r>
    </w:p>
    <w:p w14:paraId="000000C7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14:paraId="000000C8">
      <w:pPr>
        <w:shd w:val="clear" w:color="auto" w:fill="ffffff"/>
        <w:spacing w:after="0" w:line="240" w:lineRule="auto"/>
        <w:jc w:val="both"/>
        <w:rPr>
          <w:rFonts w:ascii="Arial" w:cs="Arial" w:eastAsia="Times New Roman" w:hAnsi="Arial"/>
          <w:color w:val="000000"/>
          <w:lang w:eastAsia="ru-RU"/>
        </w:rPr>
      </w:pPr>
    </w:p>
    <w:p w14:paraId="000000C9">
      <w:pPr>
        <w:shd w:val="clear" w:color="auto" w:fill="ffffff"/>
        <w:spacing w:before="215" w:after="0" w:line="240" w:lineRule="auto"/>
        <w:ind w:left="1080"/>
        <w:jc w:val="both"/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</w:pPr>
    </w:p>
    <w:p w14:paraId="000000CA">
      <w:pPr>
        <w:shd w:val="clear" w:color="auto" w:fill="ffffff"/>
        <w:spacing w:before="215" w:after="0" w:line="240" w:lineRule="auto"/>
        <w:ind w:left="1080"/>
        <w:jc w:val="both"/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</w:pPr>
    </w:p>
    <w:p w14:paraId="000000CB">
      <w:pPr>
        <w:shd w:val="clear" w:color="auto" w:fill="ffffff"/>
        <w:spacing w:before="215" w:after="0" w:line="240" w:lineRule="auto"/>
        <w:ind w:left="1080"/>
        <w:jc w:val="both"/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</w:pPr>
    </w:p>
    <w:p w14:paraId="000000CC">
      <w:pPr>
        <w:shd w:val="clear" w:color="auto" w:fill="ffffff"/>
        <w:spacing w:before="215" w:after="0" w:line="240" w:lineRule="auto"/>
        <w:ind w:left="1080"/>
        <w:jc w:val="both"/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</w:pPr>
    </w:p>
    <w:p w14:paraId="000000CD">
      <w:pPr>
        <w:shd w:val="clear" w:color="auto" w:fill="ffffff"/>
        <w:spacing w:before="215" w:after="0" w:line="240" w:lineRule="auto"/>
        <w:ind w:left="1080"/>
        <w:jc w:val="both"/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</w:pPr>
    </w:p>
    <w:p w14:paraId="000000CE">
      <w:pPr>
        <w:shd w:val="clear" w:color="auto" w:fill="ffffff"/>
        <w:spacing w:before="215" w:after="0" w:line="240" w:lineRule="auto"/>
        <w:ind w:left="1080"/>
        <w:jc w:val="both"/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</w:pPr>
    </w:p>
    <w:p w14:paraId="000000CF">
      <w:pPr>
        <w:shd w:val="clear" w:color="auto" w:fill="ffffff"/>
        <w:spacing w:before="215" w:after="0" w:line="240" w:lineRule="auto"/>
        <w:ind w:left="1080"/>
        <w:jc w:val="center"/>
        <w:rPr>
          <w:rFonts w:ascii="Times New Roman" w:cs="Times New Roman" w:eastAsia="Times New Roman" w:hAnsi="Times New Roman"/>
          <w:b/>
          <w:bCs/>
          <w:color w:val="181818"/>
          <w:sz w:val="48"/>
          <w:szCs w:val="48"/>
        </w:rPr>
      </w:pP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  <w:t>II.</w:t>
      </w:r>
      <w:r>
        <w:rPr>
          <w:rFonts w:ascii="Times New Roman" w:cs="Times New Roman" w:eastAsia="Times New Roman" w:hAnsi="Times New Roman"/>
          <w:b/>
          <w:bCs/>
          <w:color w:val="181818"/>
          <w:sz w:val="14"/>
          <w:szCs w:val="14"/>
        </w:rPr>
        <w:t>               </w:t>
      </w: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  <w:t>СОДЕРЖАТЕЛЬНЫЙ РАЗДЕЛ</w:t>
      </w:r>
      <w:r>
        <w:rPr>
          <w:rFonts w:ascii="Times New Roman" w:cs="Times New Roman" w:eastAsia="Times New Roman" w:hAnsi="Times New Roman"/>
          <w:b/>
          <w:bCs/>
          <w:color w:val="181818"/>
          <w:spacing w:val="-3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  <w:t>ПРОГРАММЫ</w:t>
      </w:r>
    </w:p>
    <w:p w14:paraId="000000D0">
      <w:pPr>
        <w:shd w:val="clear" w:color="auto" w:fill="ffffff"/>
        <w:spacing w:before="1" w:line="240" w:lineRule="auto"/>
        <w:ind w:left="1144"/>
        <w:jc w:val="center"/>
        <w:rPr>
          <w:rFonts w:ascii="Times New Roman" w:cs="Times New Roman" w:eastAsia="Times New Roman" w:hAnsi="Times New Roman"/>
          <w:color w:val="181818"/>
          <w:sz w:val="21"/>
          <w:szCs w:val="21"/>
        </w:rPr>
      </w:pPr>
      <w:r>
        <w:rPr>
          <w:rFonts w:ascii="Times New Roman" w:cs="Times New Roman" w:eastAsia="Times New Roman" w:hAnsi="Times New Roman"/>
          <w:b/>
          <w:bCs/>
          <w:color w:val="181818"/>
          <w:spacing w:val="-1"/>
          <w:sz w:val="28"/>
          <w:szCs w:val="28"/>
        </w:rPr>
        <w:t>2.1</w:t>
      </w:r>
      <w:r>
        <w:rPr>
          <w:rFonts w:ascii="Times New Roman" w:cs="Times New Roman" w:eastAsia="Times New Roman" w:hAnsi="Times New Roman"/>
          <w:b/>
          <w:bCs/>
          <w:color w:val="181818"/>
          <w:spacing w:val="-1"/>
          <w:sz w:val="14"/>
          <w:szCs w:val="14"/>
        </w:rPr>
        <w:t>   </w:t>
      </w: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  <w:t>Календарно-тематическое</w:t>
      </w:r>
      <w:r>
        <w:rPr>
          <w:rFonts w:ascii="Times New Roman" w:cs="Times New Roman" w:eastAsia="Times New Roman" w:hAnsi="Times New Roman"/>
          <w:b/>
          <w:bCs/>
          <w:color w:val="181818"/>
          <w:spacing w:val="-1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</w:rPr>
        <w:t>планирование</w:t>
      </w:r>
    </w:p>
    <w:tbl>
      <w:tblPr>
        <w:tblStyle w:val="TableGrid"/>
        <w:tblpPr w:leftFromText="180" w:rightFromText="180" w:vertAnchor="text" w:tblpY="1"/>
        <w:tblOverlap w:val="never"/>
        <w:tblW w:w="8401" w:type="dxa"/>
        <w:tblLayout w:type="fixed"/>
        <w:tblLook w:val="04A0"/>
      </w:tblPr>
      <w:tblGrid>
        <w:gridCol w:w="817"/>
        <w:gridCol w:w="3383"/>
        <w:gridCol w:w="2100"/>
        <w:gridCol w:w="2101"/>
      </w:tblGrid>
      <w:tr>
        <w:trPr/>
        <w:tc>
          <w:tcPr>
            <w:cnfStyle w:val="101000000000"/>
            <w:tcW w:w="817" w:type="dxa"/>
          </w:tcPr>
          <w:p w14:paraId="000000D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cnfStyle w:val="100000000000"/>
            <w:tcW w:w="3383" w:type="dxa"/>
          </w:tcPr>
          <w:p w14:paraId="000000D2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cnfStyle w:val="100000000000"/>
            <w:tcW w:w="2100" w:type="dxa"/>
          </w:tcPr>
          <w:p w14:paraId="000000D3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cnfStyle w:val="100000000000"/>
            <w:tcW w:w="2101" w:type="dxa"/>
          </w:tcPr>
          <w:p w14:paraId="000000D4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Месяц</w:t>
            </w:r>
          </w:p>
        </w:tc>
      </w:tr>
      <w:tr>
        <w:trPr>
          <w:trHeight w:val="2691"/>
        </w:trPr>
        <w:tc>
          <w:tcPr>
            <w:cnfStyle w:val="001000100000"/>
            <w:tcW w:w="817" w:type="dxa"/>
          </w:tcPr>
          <w:p w14:paraId="000000D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3383" w:type="dxa"/>
          </w:tcPr>
          <w:p w14:paraId="000000D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«Знакомство с цифрами»</w:t>
            </w:r>
          </w:p>
        </w:tc>
        <w:tc>
          <w:tcPr>
            <w:cnfStyle w:val="000000100000"/>
            <w:tcW w:w="2100" w:type="dxa"/>
          </w:tcPr>
          <w:p w14:paraId="000000D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Побеседовать о цифрах, их значении, повторить знакомые цифры, познакомить с цифрами от 1 до 5. Познакомить с цифрой 0.</w:t>
            </w:r>
          </w:p>
        </w:tc>
        <w:tc>
          <w:tcPr>
            <w:cnfStyle w:val="000000100000"/>
            <w:tcW w:w="2101" w:type="dxa"/>
            <w:vMerge w:val="restart"/>
          </w:tcPr>
          <w:p w14:paraId="000000D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cnfStyle w:val="001000010000"/>
            <w:tcW w:w="817" w:type="dxa"/>
          </w:tcPr>
          <w:p w14:paraId="000000D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3383" w:type="dxa"/>
          </w:tcPr>
          <w:p w14:paraId="000000D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«Геометрические фигуры.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Круг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cnfStyle w:val="000000010000"/>
            <w:tcW w:w="2100" w:type="dxa"/>
          </w:tcPr>
          <w:p w14:paraId="000000D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Продолжать знакомить детей с формой «круг». Учить детей обводить по контуру круг. Развитие мелкой моторики рук.</w:t>
            </w:r>
          </w:p>
        </w:tc>
        <w:tc>
          <w:tcPr>
            <w:cnfStyle w:val="000000010000"/>
            <w:tcW w:w="2101" w:type="dxa"/>
            <w:vMerge w:val="continue"/>
          </w:tcPr>
          <w:p w14:paraId="000000D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0D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3383" w:type="dxa"/>
          </w:tcPr>
          <w:p w14:paraId="000000D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«Геометрические фигуры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Овал</w:t>
            </w:r>
          </w:p>
        </w:tc>
        <w:tc>
          <w:tcPr>
            <w:cnfStyle w:val="000000100000"/>
            <w:tcW w:w="2100" w:type="dxa"/>
          </w:tcPr>
          <w:p w14:paraId="000000D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Продолжать знакомить детей с формой «овал»</w:t>
            </w:r>
          </w:p>
        </w:tc>
        <w:tc>
          <w:tcPr>
            <w:cnfStyle w:val="000000100000"/>
            <w:tcW w:w="2101" w:type="dxa"/>
            <w:vMerge w:val="continue"/>
          </w:tcPr>
          <w:p w14:paraId="000000E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0E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3383" w:type="dxa"/>
          </w:tcPr>
          <w:p w14:paraId="000000E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«Геометрические фигуры.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Треугольник»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2100" w:type="dxa"/>
          </w:tcPr>
          <w:p w14:paraId="000000E3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Закрепление  знания формы 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треугольник.</w:t>
            </w:r>
          </w:p>
        </w:tc>
        <w:tc>
          <w:tcPr>
            <w:cnfStyle w:val="000000010000"/>
            <w:tcW w:w="2101" w:type="dxa"/>
            <w:vMerge w:val="continue"/>
          </w:tcPr>
          <w:p w14:paraId="000000E4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0E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3383" w:type="dxa"/>
          </w:tcPr>
          <w:p w14:paraId="000000E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Квадрат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</w:p>
        </w:tc>
        <w:tc>
          <w:tcPr>
            <w:cnfStyle w:val="000000100000"/>
            <w:tcW w:w="2100" w:type="dxa"/>
          </w:tcPr>
          <w:p w14:paraId="000000E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Закрепление знания формы «квадрат».</w:t>
            </w:r>
          </w:p>
        </w:tc>
        <w:tc>
          <w:tcPr>
            <w:cnfStyle w:val="000000100000"/>
            <w:tcW w:w="2101" w:type="dxa"/>
            <w:vMerge w:val="continue"/>
          </w:tcPr>
          <w:p w14:paraId="000000E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0E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  <w:p w14:paraId="000000E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E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E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E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E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E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0F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«На что похоже?»</w:t>
            </w:r>
          </w:p>
        </w:tc>
        <w:tc>
          <w:tcPr>
            <w:cnfStyle w:val="000000010000"/>
            <w:tcW w:w="2100" w:type="dxa"/>
          </w:tcPr>
          <w:p w14:paraId="000000F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Беседа о предметах, нас окружающих. Провести аналогию и сравнить: на какие геометрические фигуры похожи. Повторить названия геометрических фигур.</w:t>
            </w:r>
          </w:p>
        </w:tc>
        <w:tc>
          <w:tcPr>
            <w:cnfStyle w:val="000000010000"/>
            <w:tcW w:w="2101" w:type="dxa"/>
            <w:vMerge w:val="continue"/>
          </w:tcPr>
          <w:p w14:paraId="000000F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0F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  <w:p w14:paraId="000000F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0F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0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0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Слева-справа</w:t>
            </w:r>
          </w:p>
        </w:tc>
        <w:tc>
          <w:tcPr>
            <w:cnfStyle w:val="000000100000"/>
            <w:tcW w:w="2100" w:type="dxa"/>
          </w:tcPr>
          <w:p w14:paraId="0000010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Познакомить детей с пространственной единицей слева-справа. Научить детей постоянно связывать название руки с выполняемыми ею действиями. 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Научить детей ориентироваться на листе бумаги.</w:t>
            </w:r>
          </w:p>
        </w:tc>
        <w:tc>
          <w:tcPr>
            <w:cnfStyle w:val="000000100000"/>
            <w:tcW w:w="2101" w:type="dxa"/>
            <w:vMerge w:val="restart"/>
          </w:tcPr>
          <w:p w14:paraId="0000010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cantSplit w:val="on"/>
          <w:trHeight w:val="1134"/>
        </w:trPr>
        <w:tc>
          <w:tcPr>
            <w:cnfStyle w:val="001000010000"/>
            <w:tcW w:w="817" w:type="dxa"/>
          </w:tcPr>
          <w:p w14:paraId="0000010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  <w:p w14:paraId="0000010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1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1C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«Много», «один», «ни одного»</w:t>
            </w:r>
          </w:p>
        </w:tc>
        <w:tc>
          <w:tcPr>
            <w:cnfStyle w:val="000000010000"/>
            <w:tcW w:w="2100" w:type="dxa"/>
          </w:tcPr>
          <w:p w14:paraId="0000011D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понятием «много», «один», «ни одного». Учить детей правильно называть числительные : одна, одно, много, ни одного.</w:t>
            </w:r>
          </w:p>
        </w:tc>
        <w:tc>
          <w:tcPr>
            <w:cnfStyle w:val="000000010000"/>
            <w:tcW w:w="2101" w:type="dxa"/>
            <w:vMerge w:val="continue"/>
          </w:tcPr>
          <w:p w14:paraId="0000011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11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  <w:p w14:paraId="0000012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2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Большой-маленький</w:t>
            </w:r>
          </w:p>
        </w:tc>
        <w:tc>
          <w:tcPr>
            <w:cnfStyle w:val="000000100000"/>
            <w:tcW w:w="2100" w:type="dxa"/>
          </w:tcPr>
          <w:p w14:paraId="0000012A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величиной «большой-маленький». Учить детей находить предметы различные по величине.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2101" w:type="dxa"/>
            <w:vMerge w:val="restart"/>
          </w:tcPr>
          <w:p w14:paraId="0000012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cnfStyle w:val="001000010000"/>
            <w:tcW w:w="817" w:type="dxa"/>
          </w:tcPr>
          <w:p w14:paraId="0000012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  <w:p w14:paraId="0000012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2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B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3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3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«Кошкин дом»</w:t>
            </w:r>
          </w:p>
        </w:tc>
        <w:tc>
          <w:tcPr>
            <w:cnfStyle w:val="000000010000"/>
            <w:tcW w:w="2100" w:type="dxa"/>
          </w:tcPr>
          <w:p w14:paraId="00000140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Учить составлять аппликацию из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геометрических фигур, предварительно их вырезав; закреплять знания о геометрических фигурах, развивать умение составлять композицию, правильно расположив её на листе.</w:t>
            </w:r>
          </w:p>
        </w:tc>
        <w:tc>
          <w:tcPr>
            <w:cnfStyle w:val="000000010000"/>
            <w:tcW w:w="2101" w:type="dxa"/>
            <w:vMerge w:val="continue"/>
          </w:tcPr>
          <w:p w14:paraId="0000014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580"/>
        </w:trPr>
        <w:tc>
          <w:tcPr>
            <w:cnfStyle w:val="001000100000"/>
            <w:tcW w:w="817" w:type="dxa"/>
            <w:vMerge w:val="restart"/>
          </w:tcPr>
          <w:p w14:paraId="0000014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43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44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</w:t>
            </w:r>
          </w:p>
          <w:p w14:paraId="00000145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4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 Волшебные пазлы»</w:t>
            </w:r>
          </w:p>
        </w:tc>
        <w:tc>
          <w:tcPr>
            <w:cnfStyle w:val="000000100000"/>
            <w:tcW w:w="2100" w:type="dxa"/>
            <w:vMerge w:val="restart"/>
          </w:tcPr>
          <w:p w14:paraId="0000014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Познакомить с пазлами, показать, как их нужно складывать. Учить собирать пазлы из 6-12 частей.</w:t>
            </w:r>
          </w:p>
        </w:tc>
        <w:tc>
          <w:tcPr>
            <w:cnfStyle w:val="000000100000"/>
            <w:tcW w:w="2101" w:type="dxa"/>
            <w:vMerge w:val="continue"/>
          </w:tcPr>
          <w:p w14:paraId="0000014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99"/>
        </w:trPr>
        <w:tc>
          <w:tcPr>
            <w:cnfStyle w:val="001000010000"/>
            <w:tcW w:w="817" w:type="dxa"/>
            <w:vMerge w:val="continue"/>
          </w:tcPr>
          <w:p w14:paraId="0000014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4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0" w:type="dxa"/>
            <w:vMerge w:val="continue"/>
          </w:tcPr>
          <w:p w14:paraId="0000014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1" w:type="dxa"/>
            <w:vMerge w:val="continue"/>
          </w:tcPr>
          <w:p w14:paraId="0000014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14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4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4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</w:t>
            </w:r>
          </w:p>
          <w:p w14:paraId="0000015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1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3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5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6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5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Большой-маленький, найди пару.</w:t>
            </w:r>
          </w:p>
        </w:tc>
        <w:tc>
          <w:tcPr>
            <w:cnfStyle w:val="000000100000"/>
            <w:tcW w:w="2100" w:type="dxa"/>
          </w:tcPr>
          <w:p w14:paraId="0000015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Продолжать знакомить детей с величиной «большой-маленький». 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Учить детей находить предметы различные по величине. Познакомить с понятием пара.</w:t>
            </w:r>
          </w:p>
        </w:tc>
        <w:tc>
          <w:tcPr>
            <w:cnfStyle w:val="000000100000"/>
            <w:tcW w:w="2101" w:type="dxa"/>
            <w:vMerge w:val="continue"/>
          </w:tcPr>
          <w:p w14:paraId="0000015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281"/>
        </w:trPr>
        <w:tc>
          <w:tcPr>
            <w:cnfStyle w:val="001000010000"/>
            <w:tcW w:w="817" w:type="dxa"/>
            <w:vMerge w:val="restart"/>
          </w:tcPr>
          <w:p w14:paraId="0000015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5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</w:t>
            </w:r>
          </w:p>
          <w:p w14:paraId="0000015F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1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3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65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Деление геометрических фигур на группы</w:t>
            </w:r>
          </w:p>
        </w:tc>
        <w:tc>
          <w:tcPr>
            <w:cnfStyle w:val="000000010000"/>
            <w:tcW w:w="2100" w:type="dxa"/>
            <w:vMerge w:val="restart"/>
          </w:tcPr>
          <w:p w14:paraId="00000166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Продолжать учить детей делить предметы на группы по единому признаку.</w:t>
            </w:r>
          </w:p>
        </w:tc>
        <w:tc>
          <w:tcPr>
            <w:cnfStyle w:val="000000010000"/>
            <w:tcW w:w="2101" w:type="dxa"/>
            <w:vMerge w:val="restart"/>
          </w:tcPr>
          <w:p w14:paraId="0000016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81"/>
        </w:trPr>
        <w:tc>
          <w:tcPr>
            <w:cnfStyle w:val="001000100000"/>
            <w:tcW w:w="817" w:type="dxa"/>
            <w:vMerge w:val="continue"/>
          </w:tcPr>
          <w:p w14:paraId="0000016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69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0" w:type="dxa"/>
            <w:vMerge w:val="continue"/>
          </w:tcPr>
          <w:p w14:paraId="0000016A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1" w:type="dxa"/>
            <w:vMerge w:val="continue"/>
          </w:tcPr>
          <w:p w14:paraId="0000016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589"/>
        </w:trPr>
        <w:tc>
          <w:tcPr>
            <w:cnfStyle w:val="001000010000"/>
            <w:tcW w:w="817" w:type="dxa"/>
          </w:tcPr>
          <w:p w14:paraId="0000016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6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</w:t>
            </w:r>
          </w:p>
          <w:p w14:paraId="0000016F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7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71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Веселые палочки</w:t>
            </w:r>
          </w:p>
        </w:tc>
        <w:tc>
          <w:tcPr>
            <w:cnfStyle w:val="000000010000"/>
            <w:tcW w:w="2100" w:type="dxa"/>
            <w:vMerge w:val="restart"/>
          </w:tcPr>
          <w:p w14:paraId="00000172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Научить детей складывать предметы из счетных палочек.</w:t>
            </w:r>
          </w:p>
        </w:tc>
        <w:tc>
          <w:tcPr>
            <w:cnfStyle w:val="000000010000"/>
            <w:tcW w:w="2101" w:type="dxa"/>
            <w:vMerge w:val="restart"/>
          </w:tcPr>
          <w:p w14:paraId="00000173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337"/>
        </w:trPr>
        <w:tc>
          <w:tcPr>
            <w:cnfStyle w:val="001000100000"/>
            <w:tcW w:w="817" w:type="dxa"/>
          </w:tcPr>
          <w:p w14:paraId="0000017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75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0" w:type="dxa"/>
            <w:vMerge w:val="continue"/>
          </w:tcPr>
          <w:p w14:paraId="00000176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1" w:type="dxa"/>
            <w:vMerge w:val="continue"/>
          </w:tcPr>
          <w:p w14:paraId="0000017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645"/>
        </w:trPr>
        <w:tc>
          <w:tcPr>
            <w:cnfStyle w:val="001000010000"/>
            <w:tcW w:w="817" w:type="dxa"/>
            <w:vMerge w:val="restart"/>
          </w:tcPr>
          <w:p w14:paraId="00000178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</w:t>
            </w:r>
          </w:p>
          <w:p w14:paraId="0000017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7A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7B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7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7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7E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Прямоугольник</w:t>
            </w:r>
          </w:p>
        </w:tc>
        <w:tc>
          <w:tcPr>
            <w:cnfStyle w:val="000000010000"/>
            <w:tcW w:w="2100" w:type="dxa"/>
            <w:vMerge w:val="restart"/>
          </w:tcPr>
          <w:p w14:paraId="0000017F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Продолжать знакомить детей с формой «прямоугольник»</w:t>
            </w:r>
          </w:p>
        </w:tc>
        <w:tc>
          <w:tcPr>
            <w:cnfStyle w:val="000000010000"/>
            <w:tcW w:w="2101" w:type="dxa"/>
            <w:vMerge w:val="continue"/>
          </w:tcPr>
          <w:p w14:paraId="0000018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81"/>
        </w:trPr>
        <w:tc>
          <w:tcPr>
            <w:cnfStyle w:val="001000100000"/>
            <w:tcW w:w="817" w:type="dxa"/>
            <w:vMerge w:val="continue"/>
          </w:tcPr>
          <w:p w14:paraId="00000181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82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0" w:type="dxa"/>
            <w:vMerge w:val="continue"/>
          </w:tcPr>
          <w:p w14:paraId="00000183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1" w:type="dxa"/>
            <w:vMerge w:val="continue"/>
          </w:tcPr>
          <w:p w14:paraId="00000184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18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16</w:t>
            </w:r>
          </w:p>
        </w:tc>
        <w:tc>
          <w:tcPr>
            <w:cnfStyle w:val="000000010000"/>
            <w:tcW w:w="3383" w:type="dxa"/>
          </w:tcPr>
          <w:p w14:paraId="00000186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Дорожки (машина, мотоцикл, велосипед)</w:t>
            </w:r>
          </w:p>
        </w:tc>
        <w:tc>
          <w:tcPr>
            <w:cnfStyle w:val="000000010000"/>
            <w:tcW w:w="2100" w:type="dxa"/>
          </w:tcPr>
          <w:p w14:paraId="00000187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Продолжать учить детей обводить по пунктирной 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линии. Развиваем мелкую моторику рук.</w:t>
            </w:r>
          </w:p>
        </w:tc>
        <w:tc>
          <w:tcPr>
            <w:cnfStyle w:val="000000010000"/>
            <w:tcW w:w="2101" w:type="dxa"/>
            <w:vMerge w:val="continue"/>
          </w:tcPr>
          <w:p w14:paraId="0000018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936"/>
        </w:trPr>
        <w:tc>
          <w:tcPr>
            <w:cnfStyle w:val="001000100000"/>
            <w:tcW w:w="817" w:type="dxa"/>
            <w:vMerge w:val="restart"/>
          </w:tcPr>
          <w:p w14:paraId="000001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17</w:t>
            </w:r>
          </w:p>
          <w:p w14:paraId="0000018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8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8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8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8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8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9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«Что такое «порядок»?»</w:t>
            </w:r>
          </w:p>
        </w:tc>
        <w:tc>
          <w:tcPr>
            <w:cnfStyle w:val="000000100000"/>
            <w:tcW w:w="2100" w:type="dxa"/>
            <w:vMerge w:val="restart"/>
          </w:tcPr>
          <w:p w14:paraId="0000019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Объяснить, что такое «порядок числа», расставить числа по порядку, познакомить с порядковыми числами.</w:t>
            </w:r>
          </w:p>
        </w:tc>
        <w:tc>
          <w:tcPr>
            <w:cnfStyle w:val="000000100000"/>
            <w:tcW w:w="2101" w:type="dxa"/>
            <w:vMerge w:val="restart"/>
          </w:tcPr>
          <w:p w14:paraId="0000019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>
        <w:trPr>
          <w:trHeight w:val="281"/>
        </w:trPr>
        <w:tc>
          <w:tcPr>
            <w:cnfStyle w:val="001000010000"/>
            <w:tcW w:w="817" w:type="dxa"/>
            <w:vMerge w:val="continue"/>
          </w:tcPr>
          <w:p w14:paraId="0000019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9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0" w:type="dxa"/>
            <w:vMerge w:val="continue"/>
          </w:tcPr>
          <w:p w14:paraId="0000019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1" w:type="dxa"/>
            <w:vMerge w:val="continue"/>
          </w:tcPr>
          <w:p w14:paraId="0000019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3572"/>
        </w:trPr>
        <w:tc>
          <w:tcPr>
            <w:cnfStyle w:val="001000100000"/>
            <w:tcW w:w="817" w:type="dxa"/>
            <w:vMerge w:val="restart"/>
          </w:tcPr>
          <w:p w14:paraId="0000019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18</w:t>
            </w:r>
          </w:p>
          <w:p w14:paraId="0000019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9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A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«Интересные слова «между», «за», «после», «перед»»</w:t>
            </w:r>
          </w:p>
        </w:tc>
        <w:tc>
          <w:tcPr>
            <w:cnfStyle w:val="000000100000"/>
            <w:tcW w:w="2100" w:type="dxa"/>
            <w:vMerge w:val="restart"/>
          </w:tcPr>
          <w:p w14:paraId="000001A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Закреплять умение ориентироваться в пространстве, закреплять умение строиться друг за другом, называя себя по порядку.  </w:t>
            </w:r>
          </w:p>
        </w:tc>
        <w:tc>
          <w:tcPr>
            <w:cnfStyle w:val="000000100000"/>
            <w:tcW w:w="2101" w:type="dxa"/>
            <w:vMerge w:val="continue"/>
          </w:tcPr>
          <w:p w14:paraId="000001A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99"/>
        </w:trPr>
        <w:tc>
          <w:tcPr>
            <w:cnfStyle w:val="001000010000"/>
            <w:tcW w:w="817" w:type="dxa"/>
            <w:vMerge w:val="continue"/>
          </w:tcPr>
          <w:p w14:paraId="000001A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A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0" w:type="dxa"/>
            <w:vMerge w:val="continue"/>
          </w:tcPr>
          <w:p w14:paraId="000001A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1" w:type="dxa"/>
            <w:vMerge w:val="continue"/>
          </w:tcPr>
          <w:p w14:paraId="000001A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  <w:vMerge w:val="restart"/>
          </w:tcPr>
          <w:p w14:paraId="000001A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A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</w:p>
          <w:p w14:paraId="000001A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</w:p>
          <w:p w14:paraId="000001B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B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B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«Какой? Сколько?»</w:t>
            </w:r>
          </w:p>
        </w:tc>
        <w:tc>
          <w:tcPr>
            <w:cnfStyle w:val="000000100000"/>
            <w:tcW w:w="2100" w:type="dxa"/>
          </w:tcPr>
          <w:p w14:paraId="000001B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уметь называть по порядку и считать количество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предметов.</w:t>
            </w:r>
          </w:p>
        </w:tc>
        <w:tc>
          <w:tcPr>
            <w:cnfStyle w:val="000000100000"/>
            <w:tcW w:w="2101" w:type="dxa"/>
            <w:vMerge w:val="continue"/>
          </w:tcPr>
          <w:p w14:paraId="000001B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  <w:vMerge w:val="continue"/>
          </w:tcPr>
          <w:p w14:paraId="000001BB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B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«По порядку рассчитайся!»</w:t>
            </w:r>
          </w:p>
        </w:tc>
        <w:tc>
          <w:tcPr>
            <w:cnfStyle w:val="000000010000"/>
            <w:tcW w:w="2100" w:type="dxa"/>
          </w:tcPr>
          <w:p w14:paraId="000001B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Закреплять умения детей рассчитываться по порядку.</w:t>
            </w:r>
          </w:p>
        </w:tc>
        <w:tc>
          <w:tcPr>
            <w:cnfStyle w:val="000000010000"/>
            <w:tcW w:w="2101" w:type="dxa"/>
            <w:vMerge w:val="continue"/>
          </w:tcPr>
          <w:p w14:paraId="000001B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1B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21</w:t>
            </w:r>
          </w:p>
        </w:tc>
        <w:tc>
          <w:tcPr>
            <w:cnfStyle w:val="000000100000"/>
            <w:tcW w:w="3383" w:type="dxa"/>
          </w:tcPr>
          <w:p w14:paraId="000001C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больше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», «меньше», «поровну»</w:t>
            </w:r>
          </w:p>
        </w:tc>
        <w:tc>
          <w:tcPr>
            <w:cnfStyle w:val="000000100000"/>
            <w:tcW w:w="2100" w:type="dxa"/>
          </w:tcPr>
          <w:p w14:paraId="000001C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понятиями «больше», «меньше», «поровну».</w:t>
            </w:r>
          </w:p>
        </w:tc>
        <w:tc>
          <w:tcPr>
            <w:cnfStyle w:val="000000100000"/>
            <w:tcW w:w="2101" w:type="dxa"/>
            <w:vMerge w:val="continue"/>
          </w:tcPr>
          <w:p w14:paraId="000001C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1C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22</w:t>
            </w:r>
          </w:p>
          <w:p w14:paraId="000001C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C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CE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«слева-справа» Счет до двух</w:t>
            </w:r>
          </w:p>
        </w:tc>
        <w:tc>
          <w:tcPr>
            <w:cnfStyle w:val="000000010000"/>
            <w:tcW w:w="2100" w:type="dxa"/>
          </w:tcPr>
          <w:p w14:paraId="000001CF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Продолжать знакомить со значением слева-справа.. Научить детей ориентироваться на листе бумаги. Научить счету до двух.</w:t>
            </w:r>
          </w:p>
        </w:tc>
        <w:tc>
          <w:tcPr>
            <w:cnfStyle w:val="000000010000"/>
            <w:tcW w:w="2101" w:type="dxa"/>
            <w:vMerge w:val="continue"/>
          </w:tcPr>
          <w:p w14:paraId="000001D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1D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23</w:t>
            </w:r>
          </w:p>
          <w:p w14:paraId="000001D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D8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«вверху-внизу». Счет до четырех</w:t>
            </w:r>
          </w:p>
        </w:tc>
        <w:tc>
          <w:tcPr>
            <w:cnfStyle w:val="000000100000"/>
            <w:tcW w:w="2100" w:type="dxa"/>
          </w:tcPr>
          <w:p w14:paraId="000001D9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понятием «вверху-внизу». Научить счету до четырех.</w:t>
            </w:r>
          </w:p>
        </w:tc>
        <w:tc>
          <w:tcPr>
            <w:cnfStyle w:val="000000100000"/>
            <w:tcW w:w="2101" w:type="dxa"/>
            <w:vMerge w:val="continue"/>
          </w:tcPr>
          <w:p w14:paraId="000001D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1DB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24</w:t>
            </w:r>
          </w:p>
          <w:p w14:paraId="000001D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DF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1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3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5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6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1E7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Понятие «впереди-сзади». 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Счет до пяти.</w:t>
            </w:r>
          </w:p>
        </w:tc>
        <w:tc>
          <w:tcPr>
            <w:cnfStyle w:val="000000010000"/>
            <w:tcW w:w="2100" w:type="dxa"/>
          </w:tcPr>
          <w:p w14:paraId="000001E8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Познакомить </w:t>
            </w: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детей с понятием «впереди-сзади». Научить счету до пяти.</w:t>
            </w:r>
          </w:p>
        </w:tc>
        <w:tc>
          <w:tcPr>
            <w:cnfStyle w:val="000000010000"/>
            <w:tcW w:w="2101" w:type="dxa"/>
            <w:vMerge w:val="continue"/>
          </w:tcPr>
          <w:p w14:paraId="000001E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1E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25</w:t>
            </w:r>
          </w:p>
          <w:p w14:paraId="000001E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E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1F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Обведи по контуру предметы</w:t>
            </w:r>
          </w:p>
        </w:tc>
        <w:tc>
          <w:tcPr>
            <w:cnfStyle w:val="000000100000"/>
            <w:tcW w:w="2100" w:type="dxa"/>
          </w:tcPr>
          <w:p w14:paraId="000001F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Продолжать учить детей обводить предметы по контуру.</w:t>
            </w:r>
          </w:p>
        </w:tc>
        <w:tc>
          <w:tcPr>
            <w:cnfStyle w:val="000000100000"/>
            <w:tcW w:w="2101" w:type="dxa"/>
            <w:vMerge w:val="restart"/>
          </w:tcPr>
          <w:p w14:paraId="000001F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>
        <w:trPr/>
        <w:tc>
          <w:tcPr>
            <w:cnfStyle w:val="001000010000"/>
            <w:tcW w:w="817" w:type="dxa"/>
            <w:vMerge w:val="restart"/>
          </w:tcPr>
          <w:p w14:paraId="000001F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26</w:t>
            </w:r>
          </w:p>
          <w:p w14:paraId="000001F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1F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27</w:t>
            </w:r>
          </w:p>
          <w:p w14:paraId="0000020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0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28</w:t>
            </w:r>
          </w:p>
          <w:p w14:paraId="0000021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29</w:t>
            </w:r>
          </w:p>
          <w:p w14:paraId="0000021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1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30</w:t>
            </w:r>
          </w:p>
          <w:p w14:paraId="0000022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2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2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«Аппликация на листе»</w:t>
            </w:r>
          </w:p>
        </w:tc>
        <w:tc>
          <w:tcPr>
            <w:cnfStyle w:val="000000010000"/>
            <w:tcW w:w="2100" w:type="dxa"/>
          </w:tcPr>
          <w:p w14:paraId="0000022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самостоятельность, ориентирование на листе, умение располагать в центре композицию, продолжать формировать навык аккуратной работы.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2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  <w:vMerge w:val="continue"/>
          </w:tcPr>
          <w:p w14:paraId="0000022F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3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«Лесенка»</w:t>
            </w:r>
          </w:p>
        </w:tc>
        <w:tc>
          <w:tcPr>
            <w:cnfStyle w:val="000000100000"/>
            <w:tcW w:w="2100" w:type="dxa"/>
          </w:tcPr>
          <w:p w14:paraId="0000023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графические навыки детей, умение ориентироваться на листе бумаги, находить «верх, низ, лево, право» на листе бумаги, выполнять графические задания.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3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  <w:vMerge w:val="continue"/>
          </w:tcPr>
          <w:p w14:paraId="00000233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3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«Рисование фигур по точкам»</w:t>
            </w:r>
          </w:p>
        </w:tc>
        <w:tc>
          <w:tcPr>
            <w:cnfStyle w:val="000000010000"/>
            <w:tcW w:w="2100" w:type="dxa"/>
          </w:tcPr>
          <w:p w14:paraId="0000023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графические навыки детей. закреплять представление о геометрических фигурах. Закреплять умение ориентироваться на листе бумаги.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3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  <w:vMerge w:val="continue"/>
          </w:tcPr>
          <w:p w14:paraId="0000023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3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Число и цифра 1</w:t>
            </w:r>
          </w:p>
        </w:tc>
        <w:tc>
          <w:tcPr>
            <w:cnfStyle w:val="000000100000"/>
            <w:tcW w:w="2100" w:type="dxa"/>
          </w:tcPr>
          <w:p w14:paraId="0000023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 Познакомить детей с числом и цифрой 1.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3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  <w:vMerge w:val="continue"/>
          </w:tcPr>
          <w:p w14:paraId="0000023B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3C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14:paraId="0000023D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«высокий-низкий», «одинаковые по высоте».</w:t>
            </w:r>
          </w:p>
        </w:tc>
        <w:tc>
          <w:tcPr>
            <w:cnfStyle w:val="000000010000"/>
            <w:tcW w:w="2100" w:type="dxa"/>
          </w:tcPr>
          <w:p w14:paraId="0000023E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14:paraId="0000023F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понятием «высокий-низкий», «одинаковые по высоте».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4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24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31</w:t>
            </w:r>
          </w:p>
          <w:p w14:paraId="0000024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43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Число и цифра 2</w:t>
            </w:r>
          </w:p>
        </w:tc>
        <w:tc>
          <w:tcPr>
            <w:cnfStyle w:val="000000100000"/>
            <w:tcW w:w="2100" w:type="dxa"/>
          </w:tcPr>
          <w:p w14:paraId="00000244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числом и цифрой 2.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4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246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32</w:t>
            </w:r>
          </w:p>
        </w:tc>
        <w:tc>
          <w:tcPr>
            <w:cnfStyle w:val="000000010000"/>
            <w:tcW w:w="3383" w:type="dxa"/>
          </w:tcPr>
          <w:p w14:paraId="00000247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«длинный-короткий», «одинаковые по длине».</w:t>
            </w:r>
          </w:p>
        </w:tc>
        <w:tc>
          <w:tcPr>
            <w:cnfStyle w:val="000000010000"/>
            <w:tcW w:w="2100" w:type="dxa"/>
          </w:tcPr>
          <w:p w14:paraId="00000248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  с понятием «длинный-короткий», «одинаковые по длине».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4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24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33</w:t>
            </w:r>
          </w:p>
          <w:p w14:paraId="0000024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4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4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4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4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5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«Левая и правая рука»</w:t>
            </w:r>
          </w:p>
        </w:tc>
        <w:tc>
          <w:tcPr>
            <w:cnfStyle w:val="000000100000"/>
            <w:tcW w:w="2100" w:type="dxa"/>
          </w:tcPr>
          <w:p w14:paraId="0000025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Закрепление знаний о левой и правой стороне человека. Развивать ориентирование относительно себя, относительно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правой и левой руки. Познакомить с «зеркальным отражением»</w:t>
            </w:r>
          </w:p>
        </w:tc>
        <w:tc>
          <w:tcPr>
            <w:cnfStyle w:val="000000100000"/>
            <w:tcW w:w="2101" w:type="dxa"/>
            <w:vMerge w:val="restart"/>
          </w:tcPr>
          <w:p w14:paraId="0000025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>
        <w:trPr/>
        <w:tc>
          <w:tcPr>
            <w:cnfStyle w:val="001000010000"/>
            <w:tcW w:w="817" w:type="dxa"/>
          </w:tcPr>
          <w:p w14:paraId="0000025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5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34</w:t>
            </w:r>
          </w:p>
          <w:p w14:paraId="0000025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6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«Близко – далеко.</w:t>
            </w:r>
          </w:p>
          <w:p w14:paraId="0000026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Ох, ориентироваться </w:t>
            </w:r>
          </w:p>
          <w:p w14:paraId="0000026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как нелегко»</w:t>
            </w:r>
          </w:p>
        </w:tc>
        <w:tc>
          <w:tcPr>
            <w:cnfStyle w:val="000000010000"/>
            <w:tcW w:w="2100" w:type="dxa"/>
          </w:tcPr>
          <w:p w14:paraId="0000026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умение ориентироваться в пространстве, умение называть расположение предмета относительно других предметов.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6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323"/>
        </w:trPr>
        <w:tc>
          <w:tcPr>
            <w:cnfStyle w:val="001000100000"/>
            <w:tcW w:w="817" w:type="dxa"/>
          </w:tcPr>
          <w:p w14:paraId="0000026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6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35</w:t>
            </w:r>
          </w:p>
          <w:p w14:paraId="0000027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7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Число и цифра 3</w:t>
            </w:r>
          </w:p>
        </w:tc>
        <w:tc>
          <w:tcPr>
            <w:cnfStyle w:val="000000100000"/>
            <w:tcW w:w="2100" w:type="dxa"/>
          </w:tcPr>
          <w:p w14:paraId="0000027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числом и цифрой 3.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73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  <w:vMerge w:val="restart"/>
          </w:tcPr>
          <w:p w14:paraId="00000274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36</w:t>
            </w:r>
          </w:p>
          <w:p w14:paraId="00000275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6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A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B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37</w:t>
            </w:r>
          </w:p>
          <w:p w14:paraId="0000027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7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7F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«широкий- узкий», «одинаковые по ширине»</w:t>
            </w:r>
          </w:p>
        </w:tc>
        <w:tc>
          <w:tcPr>
            <w:cnfStyle w:val="000000010000"/>
            <w:tcW w:w="2100" w:type="dxa"/>
          </w:tcPr>
          <w:p w14:paraId="00000280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понятием «широкий- узкий», «одинаковые по ширине»</w:t>
            </w:r>
          </w:p>
        </w:tc>
        <w:tc>
          <w:tcPr>
            <w:cnfStyle w:val="000000010000"/>
            <w:tcW w:w="2101" w:type="dxa"/>
            <w:vMerge w:val="continue"/>
          </w:tcPr>
          <w:p w14:paraId="0000028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918"/>
        </w:trPr>
        <w:tc>
          <w:tcPr>
            <w:cnfStyle w:val="001000100000"/>
            <w:tcW w:w="817" w:type="dxa"/>
            <w:vMerge w:val="continue"/>
          </w:tcPr>
          <w:p w14:paraId="0000028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83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0" w:type="dxa"/>
          </w:tcPr>
          <w:p w14:paraId="00000284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числом и цифрой 4.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8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286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38</w:t>
            </w:r>
          </w:p>
        </w:tc>
        <w:tc>
          <w:tcPr>
            <w:cnfStyle w:val="000000010000"/>
            <w:tcW w:w="3383" w:type="dxa"/>
          </w:tcPr>
          <w:p w14:paraId="00000287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«толстый-тонкий», «одинаковые по толщине».</w:t>
            </w:r>
          </w:p>
        </w:tc>
        <w:tc>
          <w:tcPr>
            <w:cnfStyle w:val="000000010000"/>
            <w:tcW w:w="2100" w:type="dxa"/>
          </w:tcPr>
          <w:p w14:paraId="00000288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понятием «толстый-тонкий», «одинаковые по толщине»</w:t>
            </w:r>
          </w:p>
        </w:tc>
        <w:tc>
          <w:tcPr>
            <w:cnfStyle w:val="000000010000"/>
            <w:tcW w:w="2101" w:type="dxa"/>
            <w:vMerge w:val="continue"/>
          </w:tcPr>
          <w:p w14:paraId="0000028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645"/>
        </w:trPr>
        <w:tc>
          <w:tcPr>
            <w:cnfStyle w:val="001000100000"/>
            <w:tcW w:w="817" w:type="dxa"/>
            <w:vMerge w:val="restart"/>
          </w:tcPr>
          <w:p w14:paraId="0000028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8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39</w:t>
            </w:r>
          </w:p>
          <w:p w14:paraId="0000028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8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8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8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9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«Сутки. Часы. Минутки»</w:t>
            </w:r>
          </w:p>
        </w:tc>
        <w:tc>
          <w:tcPr>
            <w:cnfStyle w:val="000000100000"/>
            <w:tcW w:w="2100" w:type="dxa"/>
            <w:vMerge w:val="restart"/>
          </w:tcPr>
          <w:p w14:paraId="0000029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Расширять знания детей о времени суток, порядке его наступления.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9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81"/>
        </w:trPr>
        <w:tc>
          <w:tcPr>
            <w:cnfStyle w:val="001000010000"/>
            <w:tcW w:w="817" w:type="dxa"/>
            <w:vMerge w:val="continue"/>
          </w:tcPr>
          <w:p w14:paraId="0000029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9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0" w:type="dxa"/>
            <w:vMerge w:val="continue"/>
          </w:tcPr>
          <w:p w14:paraId="0000029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2101" w:type="dxa"/>
            <w:vMerge w:val="continue"/>
          </w:tcPr>
          <w:p w14:paraId="0000029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29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40</w:t>
            </w:r>
          </w:p>
          <w:p w14:paraId="0000029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9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A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«Дни недели»</w:t>
            </w:r>
          </w:p>
        </w:tc>
        <w:tc>
          <w:tcPr>
            <w:cnfStyle w:val="000000100000"/>
            <w:tcW w:w="2100" w:type="dxa"/>
          </w:tcPr>
          <w:p w14:paraId="000002A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Познакомить детей с днями недели, их порядком и названием каждого дня. Объяснить, почему именно так.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A3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2A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41</w:t>
            </w:r>
          </w:p>
          <w:p w14:paraId="000002A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A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«12 месяцев»</w:t>
            </w:r>
          </w:p>
        </w:tc>
        <w:tc>
          <w:tcPr>
            <w:cnfStyle w:val="000000010000"/>
            <w:tcW w:w="2100" w:type="dxa"/>
          </w:tcPr>
          <w:p w14:paraId="000002A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Знакомство с месяцами, их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порядком в году. Ввести понятие «календарь»</w:t>
            </w:r>
          </w:p>
        </w:tc>
        <w:tc>
          <w:tcPr>
            <w:cnfStyle w:val="000000010000"/>
            <w:tcW w:w="2101" w:type="dxa"/>
            <w:vMerge w:val="restart"/>
          </w:tcPr>
          <w:p w14:paraId="000002A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cnfStyle w:val="001000100000"/>
            <w:tcW w:w="817" w:type="dxa"/>
          </w:tcPr>
          <w:p w14:paraId="000002A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A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42</w:t>
            </w:r>
          </w:p>
          <w:p w14:paraId="000002B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B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«Время года. Лето»</w:t>
            </w:r>
          </w:p>
        </w:tc>
        <w:tc>
          <w:tcPr>
            <w:cnfStyle w:val="000000100000"/>
            <w:tcW w:w="2100" w:type="dxa"/>
          </w:tcPr>
          <w:p w14:paraId="000002B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уточнить представлений детей о времени года «лето». Закрепить знания детей о признаках лета.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B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991"/>
        </w:trPr>
        <w:tc>
          <w:tcPr>
            <w:cnfStyle w:val="001000010000"/>
            <w:tcW w:w="817" w:type="dxa"/>
            <w:vMerge w:val="restart"/>
          </w:tcPr>
          <w:p w14:paraId="000002B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43</w:t>
            </w:r>
          </w:p>
          <w:p w14:paraId="000002B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B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B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Число и цифра 5</w:t>
            </w:r>
          </w:p>
        </w:tc>
        <w:tc>
          <w:tcPr>
            <w:cnfStyle w:val="000000010000"/>
            <w:tcW w:w="2100" w:type="dxa"/>
            <w:vMerge w:val="restart"/>
          </w:tcPr>
          <w:p w14:paraId="000002B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числом и цифрой 5.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C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99"/>
        </w:trPr>
        <w:tc>
          <w:tcPr>
            <w:cnfStyle w:val="001000100000"/>
            <w:tcW w:w="817" w:type="dxa"/>
            <w:vMerge w:val="continue"/>
          </w:tcPr>
          <w:p w14:paraId="000002C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C2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0" w:type="dxa"/>
            <w:vMerge w:val="continue"/>
          </w:tcPr>
          <w:p w14:paraId="000002C3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1" w:type="dxa"/>
            <w:vMerge w:val="continue"/>
          </w:tcPr>
          <w:p w14:paraId="000002C4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300"/>
        </w:trPr>
        <w:tc>
          <w:tcPr>
            <w:cnfStyle w:val="001000010000"/>
            <w:tcW w:w="817" w:type="dxa"/>
            <w:vMerge w:val="restart"/>
          </w:tcPr>
          <w:p w14:paraId="000002C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44</w:t>
            </w:r>
          </w:p>
          <w:p w14:paraId="000002C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C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C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C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CB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Понятие «широкий- узкий», «одинаковые по ширине»</w:t>
            </w:r>
          </w:p>
        </w:tc>
        <w:tc>
          <w:tcPr>
            <w:cnfStyle w:val="000000010000"/>
            <w:tcW w:w="2100" w:type="dxa"/>
            <w:vMerge w:val="restart"/>
          </w:tcPr>
          <w:p w14:paraId="000002CC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  <w:t>Познакомить детей с понятием «широкий- узкий», «одинаковые по ширине»</w:t>
            </w:r>
          </w:p>
        </w:tc>
        <w:tc>
          <w:tcPr>
            <w:cnfStyle w:val="000000010000"/>
            <w:tcW w:w="2101" w:type="dxa"/>
            <w:vMerge w:val="continue"/>
          </w:tcPr>
          <w:p w14:paraId="000002C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561"/>
        </w:trPr>
        <w:tc>
          <w:tcPr>
            <w:cnfStyle w:val="001000100000"/>
            <w:tcW w:w="817" w:type="dxa"/>
            <w:vMerge w:val="continue"/>
          </w:tcPr>
          <w:p w14:paraId="000002C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CF">
            <w:pPr>
              <w:jc w:val="center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0" w:type="dxa"/>
            <w:vMerge w:val="continue"/>
          </w:tcPr>
          <w:p w14:paraId="000002D0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cnfStyle w:val="000000100000"/>
            <w:tcW w:w="2101" w:type="dxa"/>
            <w:vMerge w:val="continue"/>
          </w:tcPr>
          <w:p w14:paraId="000002D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2D2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45</w:t>
            </w:r>
          </w:p>
        </w:tc>
        <w:tc>
          <w:tcPr>
            <w:cnfStyle w:val="000000010000"/>
            <w:tcW w:w="3383" w:type="dxa"/>
          </w:tcPr>
          <w:p w14:paraId="000002D3">
            <w:pPr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Времена года «Осень».</w:t>
            </w:r>
          </w:p>
        </w:tc>
        <w:tc>
          <w:tcPr>
            <w:cnfStyle w:val="000000010000"/>
            <w:tcW w:w="2100" w:type="dxa"/>
          </w:tcPr>
          <w:p w14:paraId="000002D4">
            <w:pPr>
              <w:jc w:val="both"/>
              <w:rPr>
                <w:rFonts w:ascii="Times New Roman" w:cs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понятия об осенних явлениях,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устную речь, внимание и память.</w:t>
            </w:r>
          </w:p>
        </w:tc>
        <w:tc>
          <w:tcPr>
            <w:cnfStyle w:val="000000010000"/>
            <w:tcW w:w="2101" w:type="dxa"/>
            <w:vMerge w:val="continue"/>
          </w:tcPr>
          <w:p w14:paraId="000002D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2D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46</w:t>
            </w:r>
          </w:p>
          <w:p w14:paraId="000002D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D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D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D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D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D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D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Времена года «Зима».</w:t>
            </w:r>
          </w:p>
        </w:tc>
        <w:tc>
          <w:tcPr>
            <w:cnfStyle w:val="000000100000"/>
            <w:tcW w:w="2100" w:type="dxa"/>
          </w:tcPr>
          <w:p w14:paraId="000002D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закреплять представление о временах года - зима. Развивать логику и мышление.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2101" w:type="dxa"/>
            <w:vMerge w:val="continue"/>
          </w:tcPr>
          <w:p w14:paraId="000002DF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2E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47</w:t>
            </w:r>
          </w:p>
          <w:p w14:paraId="000002E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2E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«Весы. Их использование»</w:t>
            </w:r>
          </w:p>
        </w:tc>
        <w:tc>
          <w:tcPr>
            <w:cnfStyle w:val="000000010000"/>
            <w:tcW w:w="2100" w:type="dxa"/>
          </w:tcPr>
          <w:p w14:paraId="000002E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Познакомить детей с весами, рассказать, какие бывают весы и их значение. Дать понятие «вес»</w:t>
            </w:r>
          </w:p>
        </w:tc>
        <w:tc>
          <w:tcPr>
            <w:cnfStyle w:val="000000010000"/>
            <w:tcW w:w="2101" w:type="dxa"/>
            <w:vMerge w:val="continue"/>
          </w:tcPr>
          <w:p w14:paraId="000002E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2E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48</w:t>
            </w:r>
          </w:p>
          <w:p w14:paraId="000002E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E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2F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2F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День – ночь.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2100" w:type="dxa"/>
          </w:tcPr>
          <w:p w14:paraId="000002F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знакомить детей с временным понятием день – ночь, научить различать части суток по приметам и действиям временного отрезка, развивать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логическое мышление и наблюдательность.</w:t>
            </w:r>
          </w:p>
        </w:tc>
        <w:tc>
          <w:tcPr>
            <w:cnfStyle w:val="000000100000"/>
            <w:tcW w:w="2101" w:type="dxa"/>
          </w:tcPr>
          <w:p w14:paraId="000002FF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3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4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0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0C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49</w:t>
            </w:r>
          </w:p>
        </w:tc>
        <w:tc>
          <w:tcPr>
            <w:cnfStyle w:val="000000010000"/>
            <w:tcW w:w="3383" w:type="dxa"/>
          </w:tcPr>
          <w:p w14:paraId="0000030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Закрепляем части суток (утро, день, вечер, ночь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cnfStyle w:val="000000010000"/>
            <w:tcW w:w="2100" w:type="dxa"/>
          </w:tcPr>
          <w:p w14:paraId="0000030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закреплять умения ориентироваться во времени, называть части суток.</w:t>
            </w:r>
          </w:p>
        </w:tc>
        <w:tc>
          <w:tcPr>
            <w:cnfStyle w:val="000000010000"/>
            <w:tcW w:w="2101" w:type="dxa"/>
            <w:vMerge w:val="restart"/>
          </w:tcPr>
          <w:p w14:paraId="0000030F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Март</w:t>
            </w:r>
          </w:p>
          <w:p w14:paraId="0000031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3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4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1F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2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2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2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2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  <w:p w14:paraId="0000032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2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32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«Пишем цифры: 0,1,2»</w:t>
            </w:r>
          </w:p>
        </w:tc>
        <w:tc>
          <w:tcPr>
            <w:cnfStyle w:val="000000100000"/>
            <w:tcW w:w="2100" w:type="dxa"/>
          </w:tcPr>
          <w:p w14:paraId="0000032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Развивать мелкую моторику рук. Учить детей писать цифры, знать состав числа и порядок нахождения в линейке цифр . </w:t>
            </w:r>
          </w:p>
        </w:tc>
        <w:tc>
          <w:tcPr>
            <w:cnfStyle w:val="000000100000"/>
            <w:tcW w:w="2101" w:type="dxa"/>
            <w:vMerge w:val="continue"/>
          </w:tcPr>
          <w:p w14:paraId="0000033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3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51</w:t>
            </w:r>
          </w:p>
          <w:p w14:paraId="0000033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3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33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«Пишем цифры: 3, 4,5»</w:t>
            </w:r>
          </w:p>
        </w:tc>
        <w:tc>
          <w:tcPr>
            <w:cnfStyle w:val="000000010000"/>
            <w:tcW w:w="2100" w:type="dxa"/>
          </w:tcPr>
          <w:p w14:paraId="0000033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Развивать мелкую моторику рук. Учить детей писать цифры, знать состав числа и порядок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нахождения в линейке цифр .</w:t>
            </w:r>
          </w:p>
        </w:tc>
        <w:tc>
          <w:tcPr>
            <w:cnfStyle w:val="000000010000"/>
            <w:tcW w:w="2101" w:type="dxa"/>
            <w:vMerge w:val="continue"/>
          </w:tcPr>
          <w:p w14:paraId="0000033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3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52</w:t>
            </w:r>
          </w:p>
          <w:p w14:paraId="0000034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1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34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Время года «Весна».</w:t>
            </w:r>
          </w:p>
        </w:tc>
        <w:tc>
          <w:tcPr>
            <w:cnfStyle w:val="000000100000"/>
            <w:tcW w:w="2100" w:type="dxa"/>
          </w:tcPr>
          <w:p w14:paraId="0000034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закреплять представление о временах года - весна.</w:t>
            </w:r>
          </w:p>
        </w:tc>
        <w:tc>
          <w:tcPr>
            <w:cnfStyle w:val="000000100000"/>
            <w:tcW w:w="2101" w:type="dxa"/>
            <w:vMerge w:val="continue"/>
          </w:tcPr>
          <w:p w14:paraId="0000034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4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53</w:t>
            </w:r>
          </w:p>
          <w:p w14:paraId="0000034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8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B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D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4F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35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Шар, куб, цилиндр</w:t>
            </w:r>
          </w:p>
        </w:tc>
        <w:tc>
          <w:tcPr>
            <w:cnfStyle w:val="000000010000"/>
            <w:tcW w:w="2100" w:type="dxa"/>
          </w:tcPr>
          <w:p w14:paraId="0000035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закреплять знание объёмных геометрических фигур, развивать наблюдательность, мышление.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2101" w:type="dxa"/>
            <w:vMerge w:val="continue"/>
          </w:tcPr>
          <w:p w14:paraId="0000035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5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54</w:t>
            </w:r>
          </w:p>
        </w:tc>
        <w:tc>
          <w:tcPr>
            <w:cnfStyle w:val="000000100000"/>
            <w:tcW w:w="3383" w:type="dxa"/>
          </w:tcPr>
          <w:p w14:paraId="00000355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«Расставь числа по порядку»</w:t>
            </w:r>
          </w:p>
        </w:tc>
        <w:tc>
          <w:tcPr>
            <w:cnfStyle w:val="000000100000"/>
            <w:tcW w:w="2100" w:type="dxa"/>
          </w:tcPr>
          <w:p w14:paraId="0000035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умение расставлять числа  по порядку.</w:t>
            </w:r>
          </w:p>
        </w:tc>
        <w:tc>
          <w:tcPr>
            <w:cnfStyle w:val="000000100000"/>
            <w:tcW w:w="2101" w:type="dxa"/>
            <w:vMerge w:val="continue"/>
          </w:tcPr>
          <w:p w14:paraId="0000035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58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55</w:t>
            </w:r>
          </w:p>
          <w:p w14:paraId="0000035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A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B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E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5F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360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Веселые коробочки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2100" w:type="dxa"/>
          </w:tcPr>
          <w:p w14:paraId="0000036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Учить объединять предметы по трем признакам (цвет, форма, размер).</w:t>
            </w:r>
          </w:p>
        </w:tc>
        <w:tc>
          <w:tcPr>
            <w:cnfStyle w:val="000000010000"/>
            <w:tcW w:w="2101" w:type="dxa"/>
            <w:vMerge w:val="continue"/>
          </w:tcPr>
          <w:p w14:paraId="0000036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6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56</w:t>
            </w:r>
          </w:p>
          <w:p w14:paraId="0000036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65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66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67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6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69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3383" w:type="dxa"/>
          </w:tcPr>
          <w:p w14:paraId="0000036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18"/>
                <w:shd w:val="clear" w:color="auto" w:fill="ffffff"/>
              </w:rPr>
              <w:t xml:space="preserve">Математическая </w:t>
            </w:r>
            <w:r>
              <w:rPr>
                <w:rFonts w:ascii="Times New Roman" w:cs="Times New Roman" w:hAnsi="Times New Roman"/>
                <w:sz w:val="28"/>
                <w:szCs w:val="18"/>
                <w:shd w:val="clear" w:color="auto" w:fill="ffffff"/>
              </w:rPr>
              <w:t>аппликация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2100" w:type="dxa"/>
          </w:tcPr>
          <w:p w14:paraId="0000036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 xml:space="preserve">Научить </w:t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составлять сюжетную картинку с помощью геометрических фигур</w:t>
            </w:r>
          </w:p>
        </w:tc>
        <w:tc>
          <w:tcPr>
            <w:cnfStyle w:val="000000100000"/>
            <w:tcW w:w="2101" w:type="dxa"/>
            <w:vMerge w:val="continue"/>
          </w:tcPr>
          <w:p w14:paraId="0000036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6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6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57</w:t>
            </w:r>
          </w:p>
          <w:p w14:paraId="0000036F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7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14:paraId="00000371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3383" w:type="dxa"/>
          </w:tcPr>
          <w:p w14:paraId="0000037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Собери гусеницу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2100" w:type="dxa"/>
          </w:tcPr>
          <w:p w14:paraId="0000037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Учить расставлять числа в прямом порядке до пяти.</w:t>
            </w:r>
          </w:p>
        </w:tc>
        <w:tc>
          <w:tcPr>
            <w:cnfStyle w:val="000000010000"/>
            <w:tcW w:w="2101" w:type="dxa"/>
            <w:vMerge w:val="restart"/>
          </w:tcPr>
          <w:p w14:paraId="00000374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Апрель</w:t>
            </w:r>
          </w:p>
          <w:p w14:paraId="00000375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37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7D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58</w:t>
            </w:r>
          </w:p>
        </w:tc>
        <w:tc>
          <w:tcPr>
            <w:cnfStyle w:val="000000100000"/>
            <w:tcW w:w="3383" w:type="dxa"/>
          </w:tcPr>
          <w:p w14:paraId="0000037E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Найди пару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2100" w:type="dxa"/>
          </w:tcPr>
          <w:p w14:paraId="0000037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мышление детей, умение делить целое на части.</w:t>
            </w:r>
          </w:p>
        </w:tc>
        <w:tc>
          <w:tcPr>
            <w:cnfStyle w:val="000000100000"/>
            <w:tcW w:w="2101" w:type="dxa"/>
            <w:vMerge w:val="continue"/>
          </w:tcPr>
          <w:p w14:paraId="0000038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8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59</w:t>
            </w:r>
          </w:p>
        </w:tc>
        <w:tc>
          <w:tcPr>
            <w:cnfStyle w:val="000000010000"/>
            <w:tcW w:w="3383" w:type="dxa"/>
          </w:tcPr>
          <w:p w14:paraId="00000382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Подбери дорожки к домикам</w:t>
            </w:r>
          </w:p>
        </w:tc>
        <w:tc>
          <w:tcPr>
            <w:cnfStyle w:val="000000010000"/>
            <w:tcW w:w="2100" w:type="dxa"/>
          </w:tcPr>
          <w:p w14:paraId="0000038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Продолжать учить образовывать группы предметов трем признакам</w:t>
            </w:r>
          </w:p>
        </w:tc>
        <w:tc>
          <w:tcPr>
            <w:cnfStyle w:val="000000010000"/>
            <w:tcW w:w="2101" w:type="dxa"/>
            <w:vMerge w:val="continue"/>
          </w:tcPr>
          <w:p w14:paraId="0000038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8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60</w:t>
            </w:r>
          </w:p>
        </w:tc>
        <w:tc>
          <w:tcPr>
            <w:cnfStyle w:val="000000100000"/>
            <w:tcW w:w="3383" w:type="dxa"/>
          </w:tcPr>
          <w:p w14:paraId="0000038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Даша путешественница</w:t>
            </w:r>
          </w:p>
        </w:tc>
        <w:tc>
          <w:tcPr>
            <w:cnfStyle w:val="000000100000"/>
            <w:tcW w:w="2100" w:type="dxa"/>
          </w:tcPr>
          <w:p w14:paraId="00000387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Закрепить прямой счет до пяти. Познакомить с цифрами 1, 2, 3,4,5. Учить количественному счету.</w:t>
            </w:r>
          </w:p>
        </w:tc>
        <w:tc>
          <w:tcPr>
            <w:cnfStyle w:val="000000100000"/>
            <w:tcW w:w="2101" w:type="dxa"/>
            <w:vMerge w:val="continue"/>
          </w:tcPr>
          <w:p w14:paraId="0000038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61</w:t>
            </w:r>
          </w:p>
        </w:tc>
        <w:tc>
          <w:tcPr>
            <w:cnfStyle w:val="000000010000"/>
            <w:tcW w:w="3383" w:type="dxa"/>
          </w:tcPr>
          <w:p w14:paraId="0000038A">
            <w:pPr>
              <w:jc w:val="center"/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Дорисуй</w:t>
            </w:r>
          </w:p>
        </w:tc>
        <w:tc>
          <w:tcPr>
            <w:cnfStyle w:val="000000010000"/>
            <w:tcW w:w="2100" w:type="dxa"/>
          </w:tcPr>
          <w:p w14:paraId="0000038B">
            <w:pP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Закрепить количественный счет до пяти</w:t>
            </w:r>
          </w:p>
        </w:tc>
        <w:tc>
          <w:tcPr>
            <w:cnfStyle w:val="000000010000"/>
            <w:tcW w:w="2101" w:type="dxa"/>
          </w:tcPr>
          <w:p w14:paraId="0000038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8D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62</w:t>
            </w:r>
          </w:p>
        </w:tc>
        <w:tc>
          <w:tcPr>
            <w:cnfStyle w:val="000000100000"/>
            <w:tcW w:w="3383" w:type="dxa"/>
          </w:tcPr>
          <w:p w14:paraId="0000038E">
            <w:pPr>
              <w:jc w:val="center"/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Сосчитай</w:t>
            </w:r>
          </w:p>
        </w:tc>
        <w:tc>
          <w:tcPr>
            <w:cnfStyle w:val="000000100000"/>
            <w:tcW w:w="2100" w:type="dxa"/>
          </w:tcPr>
          <w:p w14:paraId="0000038F">
            <w:pP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Учить сравнивать количество предметов в группах.</w:t>
            </w:r>
          </w:p>
        </w:tc>
        <w:tc>
          <w:tcPr>
            <w:cnfStyle w:val="000000100000"/>
            <w:tcW w:w="2101" w:type="dxa"/>
          </w:tcPr>
          <w:p w14:paraId="0000039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9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63</w:t>
            </w:r>
          </w:p>
        </w:tc>
        <w:tc>
          <w:tcPr>
            <w:cnfStyle w:val="000000010000"/>
            <w:tcW w:w="3383" w:type="dxa"/>
          </w:tcPr>
          <w:p w14:paraId="00000392">
            <w:pPr>
              <w:jc w:val="center"/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Помоги ёжику попасть в свой домик</w:t>
            </w:r>
          </w:p>
        </w:tc>
        <w:tc>
          <w:tcPr>
            <w:cnfStyle w:val="000000010000"/>
            <w:tcW w:w="2100" w:type="dxa"/>
          </w:tcPr>
          <w:p w14:paraId="00000393">
            <w:pP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Продолжать учить соотносить и подбирать по цвету, форме и размеру.</w:t>
            </w:r>
          </w:p>
        </w:tc>
        <w:tc>
          <w:tcPr>
            <w:cnfStyle w:val="000000010000"/>
            <w:tcW w:w="2101" w:type="dxa"/>
          </w:tcPr>
          <w:p w14:paraId="0000039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9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64</w:t>
            </w:r>
          </w:p>
        </w:tc>
        <w:tc>
          <w:tcPr>
            <w:cnfStyle w:val="000000100000"/>
            <w:tcW w:w="3383" w:type="dxa"/>
          </w:tcPr>
          <w:p w14:paraId="00000396">
            <w:pPr>
              <w:jc w:val="center"/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Поставь заплатку</w:t>
            </w:r>
          </w:p>
        </w:tc>
        <w:tc>
          <w:tcPr>
            <w:cnfStyle w:val="000000100000"/>
            <w:tcW w:w="2100" w:type="dxa"/>
          </w:tcPr>
          <w:p w14:paraId="00000397">
            <w:pP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Учить выявлять из группы предметов один, отличающийся по какому-либо признаку.</w:t>
            </w:r>
          </w:p>
        </w:tc>
        <w:tc>
          <w:tcPr>
            <w:cnfStyle w:val="000000100000"/>
            <w:tcW w:w="2101" w:type="dxa"/>
          </w:tcPr>
          <w:p w14:paraId="0000039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9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65</w:t>
            </w:r>
          </w:p>
        </w:tc>
        <w:tc>
          <w:tcPr>
            <w:cnfStyle w:val="000000010000"/>
            <w:tcW w:w="3383" w:type="dxa"/>
          </w:tcPr>
          <w:p w14:paraId="0000039A">
            <w:pPr>
              <w:jc w:val="center"/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Числовой ряд. Порядковый счёт.</w:t>
            </w:r>
          </w:p>
        </w:tc>
        <w:tc>
          <w:tcPr>
            <w:cnfStyle w:val="000000010000"/>
            <w:tcW w:w="2100" w:type="dxa"/>
          </w:tcPr>
          <w:p w14:paraId="0000039B">
            <w:pP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Закреплять умения соотносить цифры с количеством. Формировать представления о порядковом счёте.</w:t>
            </w:r>
          </w:p>
        </w:tc>
        <w:tc>
          <w:tcPr>
            <w:cnfStyle w:val="000000010000"/>
            <w:tcW w:w="2101" w:type="dxa"/>
          </w:tcPr>
          <w:p w14:paraId="0000039C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Май</w:t>
            </w:r>
          </w:p>
        </w:tc>
      </w:tr>
      <w:tr>
        <w:trPr/>
        <w:tc>
          <w:tcPr>
            <w:cnfStyle w:val="001000100000"/>
            <w:tcW w:w="817" w:type="dxa"/>
          </w:tcPr>
          <w:p w14:paraId="0000039D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66</w:t>
            </w:r>
          </w:p>
        </w:tc>
        <w:tc>
          <w:tcPr>
            <w:cnfStyle w:val="000000100000"/>
            <w:tcW w:w="3383" w:type="dxa"/>
          </w:tcPr>
          <w:p w14:paraId="0000039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«В стране геометрических фигур»</w:t>
            </w:r>
          </w:p>
        </w:tc>
        <w:tc>
          <w:tcPr>
            <w:cnfStyle w:val="000000100000"/>
            <w:tcW w:w="2100" w:type="dxa"/>
          </w:tcPr>
          <w:p w14:paraId="0000039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Закрепление знаний о геометрических фигурах; закрепление пространственных представлений.</w:t>
            </w:r>
          </w:p>
        </w:tc>
        <w:tc>
          <w:tcPr>
            <w:cnfStyle w:val="000000100000"/>
            <w:tcW w:w="2101" w:type="dxa"/>
          </w:tcPr>
          <w:p w14:paraId="000003A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A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67</w:t>
            </w:r>
          </w:p>
        </w:tc>
        <w:tc>
          <w:tcPr>
            <w:cnfStyle w:val="000000010000"/>
            <w:tcW w:w="3383" w:type="dxa"/>
          </w:tcPr>
          <w:p w14:paraId="000003A2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«Путешествие по комнате»</w:t>
            </w:r>
          </w:p>
        </w:tc>
        <w:tc>
          <w:tcPr>
            <w:cnfStyle w:val="000000010000"/>
            <w:tcW w:w="2100" w:type="dxa"/>
          </w:tcPr>
          <w:p w14:paraId="000003A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Закрепление пространственных понятий: вверху, внизу, слева, справа, над, под и</w:t>
            </w:r>
          </w:p>
        </w:tc>
        <w:tc>
          <w:tcPr>
            <w:cnfStyle w:val="000000010000"/>
            <w:tcW w:w="2101" w:type="dxa"/>
          </w:tcPr>
          <w:p w14:paraId="000003A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A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68</w:t>
            </w:r>
          </w:p>
        </w:tc>
        <w:tc>
          <w:tcPr>
            <w:cnfStyle w:val="000000100000"/>
            <w:tcW w:w="3383" w:type="dxa"/>
          </w:tcPr>
          <w:p w14:paraId="000003A6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Цвет. Форма.</w:t>
            </w:r>
          </w:p>
        </w:tc>
        <w:tc>
          <w:tcPr>
            <w:cnfStyle w:val="000000100000"/>
            <w:tcW w:w="2100" w:type="dxa"/>
          </w:tcPr>
          <w:p w14:paraId="000003A7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навыки сопоставления цвета предмета с эталоном цвета, классификации по основным шести цветам, сопоставлению формы предметов с эталонами формы.</w:t>
            </w:r>
          </w:p>
        </w:tc>
        <w:tc>
          <w:tcPr>
            <w:cnfStyle w:val="000000100000"/>
            <w:tcW w:w="2101" w:type="dxa"/>
          </w:tcPr>
          <w:p w14:paraId="000003A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A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69</w:t>
            </w:r>
          </w:p>
        </w:tc>
        <w:tc>
          <w:tcPr>
            <w:cnfStyle w:val="000000010000"/>
            <w:tcW w:w="3383" w:type="dxa"/>
          </w:tcPr>
          <w:p w14:paraId="000003AA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«Три медведя»</w:t>
            </w:r>
          </w:p>
        </w:tc>
        <w:tc>
          <w:tcPr>
            <w:cnfStyle w:val="000000010000"/>
            <w:tcW w:w="2100" w:type="dxa"/>
          </w:tcPr>
          <w:p w14:paraId="000003AB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Учить детей внимательно слушать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сказку, правильно отвечать на вопросы, обратить их внимание какие по размеру предметы у каждого медведя</w:t>
            </w:r>
          </w:p>
        </w:tc>
        <w:tc>
          <w:tcPr>
            <w:cnfStyle w:val="000000010000"/>
            <w:tcW w:w="2101" w:type="dxa"/>
          </w:tcPr>
          <w:p w14:paraId="000003AC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AD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70</w:t>
            </w:r>
          </w:p>
        </w:tc>
        <w:tc>
          <w:tcPr>
            <w:cnfStyle w:val="000000100000"/>
            <w:tcW w:w="3383" w:type="dxa"/>
          </w:tcPr>
          <w:p w14:paraId="000003A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18"/>
                <w:shd w:val="clear" w:color="auto" w:fill="ffffff"/>
              </w:rPr>
              <w:t>Математическая аппликация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2100" w:type="dxa"/>
          </w:tcPr>
          <w:p w14:paraId="000003A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Научить составлять сюжетную картинку с помощью геометрических фигур</w:t>
            </w:r>
          </w:p>
        </w:tc>
        <w:tc>
          <w:tcPr>
            <w:cnfStyle w:val="000000100000"/>
            <w:tcW w:w="2101" w:type="dxa"/>
          </w:tcPr>
          <w:p w14:paraId="000003B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817" w:type="dxa"/>
          </w:tcPr>
          <w:p w14:paraId="000003B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71</w:t>
            </w:r>
          </w:p>
        </w:tc>
        <w:tc>
          <w:tcPr>
            <w:cnfStyle w:val="000000010000"/>
            <w:tcW w:w="3383" w:type="dxa"/>
          </w:tcPr>
          <w:p w14:paraId="000003B2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Мозаика вокруг нас.</w:t>
            </w:r>
          </w:p>
        </w:tc>
        <w:tc>
          <w:tcPr>
            <w:cnfStyle w:val="000000010000"/>
            <w:tcW w:w="2100" w:type="dxa"/>
          </w:tcPr>
          <w:p w14:paraId="000003B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  <w:t>Учить клеить геометрические фигуры, делая небольшое расстояние между ними</w:t>
            </w:r>
          </w:p>
        </w:tc>
        <w:tc>
          <w:tcPr>
            <w:cnfStyle w:val="000000010000"/>
            <w:tcW w:w="2101" w:type="dxa"/>
          </w:tcPr>
          <w:p w14:paraId="000003B4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817" w:type="dxa"/>
          </w:tcPr>
          <w:p w14:paraId="000003B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72</w:t>
            </w:r>
          </w:p>
        </w:tc>
        <w:tc>
          <w:tcPr>
            <w:cnfStyle w:val="000000100000"/>
            <w:tcW w:w="3383" w:type="dxa"/>
          </w:tcPr>
          <w:p w14:paraId="000003B6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«Путешествие в математическую страну»</w:t>
            </w:r>
          </w:p>
        </w:tc>
        <w:tc>
          <w:tcPr>
            <w:cnfStyle w:val="000000100000"/>
            <w:tcW w:w="2100" w:type="dxa"/>
          </w:tcPr>
          <w:p w14:paraId="000003B7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Закрепить пройденный материал.</w:t>
            </w:r>
          </w:p>
        </w:tc>
        <w:tc>
          <w:tcPr>
            <w:cnfStyle w:val="000000100000"/>
            <w:tcW w:w="2101" w:type="dxa"/>
          </w:tcPr>
          <w:p w14:paraId="000003B8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 w14:paraId="000003B9">
      <w:pPr>
        <w:rPr>
          <w:rFonts w:ascii="Times New Roman" w:cs="Times New Roman" w:hAnsi="Times New Roman"/>
          <w:sz w:val="28"/>
          <w:szCs w:val="28"/>
        </w:rPr>
      </w:pPr>
    </w:p>
    <w:p w14:paraId="000003BA">
      <w:pPr>
        <w:rPr>
          <w:rFonts w:ascii="Times New Roman" w:cs="Times New Roman" w:hAnsi="Times New Roman"/>
          <w:sz w:val="28"/>
          <w:szCs w:val="28"/>
        </w:rPr>
      </w:pPr>
    </w:p>
    <w:p w14:paraId="000003BB">
      <w:pPr>
        <w:rPr>
          <w:rFonts w:ascii="Times New Roman" w:cs="Times New Roman" w:hAnsi="Times New Roman"/>
          <w:sz w:val="28"/>
          <w:szCs w:val="28"/>
        </w:rPr>
      </w:pPr>
    </w:p>
    <w:p w14:paraId="000003BC">
      <w:pPr>
        <w:rPr>
          <w:rFonts w:ascii="Times New Roman" w:cs="Times New Roman" w:hAnsi="Times New Roman"/>
          <w:sz w:val="28"/>
          <w:szCs w:val="28"/>
        </w:rPr>
      </w:pPr>
    </w:p>
    <w:p w14:paraId="000003BD">
      <w:pPr>
        <w:rPr>
          <w:rFonts w:ascii="Times New Roman" w:cs="Times New Roman" w:hAnsi="Times New Roman"/>
          <w:sz w:val="28"/>
          <w:szCs w:val="28"/>
        </w:rPr>
      </w:pPr>
    </w:p>
    <w:p w14:paraId="000003BE">
      <w:pPr>
        <w:rPr>
          <w:rFonts w:ascii="Times New Roman" w:cs="Times New Roman" w:hAnsi="Times New Roman"/>
          <w:sz w:val="28"/>
          <w:szCs w:val="28"/>
        </w:rPr>
      </w:pPr>
    </w:p>
    <w:p w14:paraId="000003BF">
      <w:pPr>
        <w:rPr>
          <w:rFonts w:ascii="Times New Roman" w:cs="Times New Roman" w:hAnsi="Times New Roman"/>
          <w:sz w:val="28"/>
          <w:szCs w:val="28"/>
        </w:rPr>
      </w:pPr>
    </w:p>
    <w:p w14:paraId="000003C0">
      <w:pPr>
        <w:rPr>
          <w:rFonts w:ascii="Times New Roman" w:cs="Times New Roman" w:hAnsi="Times New Roman"/>
          <w:sz w:val="28"/>
          <w:szCs w:val="28"/>
        </w:rPr>
      </w:pPr>
    </w:p>
    <w:p w14:paraId="000003C1">
      <w:pPr>
        <w:rPr>
          <w:rFonts w:ascii="Times New Roman" w:cs="Times New Roman" w:hAnsi="Times New Roman"/>
          <w:sz w:val="28"/>
          <w:szCs w:val="28"/>
        </w:rPr>
      </w:pPr>
    </w:p>
    <w:p w14:paraId="000003C2">
      <w:pPr>
        <w:rPr>
          <w:rFonts w:ascii="Times New Roman" w:cs="Times New Roman" w:hAnsi="Times New Roman"/>
          <w:sz w:val="28"/>
          <w:szCs w:val="28"/>
        </w:rPr>
      </w:pPr>
    </w:p>
    <w:p w14:paraId="000003C3">
      <w:pPr>
        <w:rPr>
          <w:rFonts w:ascii="Times New Roman" w:cs="Times New Roman" w:hAnsi="Times New Roman"/>
          <w:sz w:val="28"/>
          <w:szCs w:val="28"/>
        </w:rPr>
      </w:pPr>
    </w:p>
    <w:p w14:paraId="000003C4">
      <w:pPr>
        <w:rPr>
          <w:rFonts w:ascii="Times New Roman" w:cs="Times New Roman" w:hAnsi="Times New Roman"/>
          <w:sz w:val="28"/>
          <w:szCs w:val="28"/>
        </w:rPr>
      </w:pPr>
    </w:p>
    <w:p w14:paraId="000003C5">
      <w:pPr>
        <w:rPr>
          <w:rFonts w:ascii="Times New Roman" w:cs="Times New Roman" w:hAnsi="Times New Roman"/>
          <w:sz w:val="28"/>
          <w:szCs w:val="28"/>
        </w:rPr>
      </w:pPr>
    </w:p>
    <w:p w14:paraId="000003C6">
      <w:pPr>
        <w:rPr>
          <w:rFonts w:ascii="Times New Roman" w:cs="Times New Roman" w:hAnsi="Times New Roman"/>
          <w:sz w:val="28"/>
          <w:szCs w:val="28"/>
        </w:rPr>
      </w:pPr>
    </w:p>
    <w:p w14:paraId="000003C7">
      <w:pPr>
        <w:rPr>
          <w:rFonts w:ascii="Times New Roman" w:cs="Times New Roman" w:hAnsi="Times New Roman"/>
          <w:sz w:val="28"/>
          <w:szCs w:val="28"/>
        </w:rPr>
      </w:pPr>
    </w:p>
    <w:p w14:paraId="000003C8">
      <w:pPr>
        <w:rPr>
          <w:rFonts w:ascii="Times New Roman" w:cs="Times New Roman" w:hAnsi="Times New Roman"/>
          <w:sz w:val="28"/>
          <w:szCs w:val="28"/>
        </w:rPr>
      </w:pPr>
    </w:p>
    <w:p w14:paraId="000003C9">
      <w:pPr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</w:p>
    <w:p w14:paraId="000003CA">
      <w:pPr>
        <w:pStyle w:val="Normal(Web)"/>
        <w:shd w:val="clear" w:color="auto" w:fill="ffffff"/>
        <w:spacing w:before="0" w:after="0"/>
        <w:jc w:val="both"/>
        <w:rPr>
          <w:b/>
          <w:bCs/>
          <w:i/>
          <w:color w:val="000000"/>
          <w:sz w:val="28"/>
          <w:szCs w:val="28"/>
        </w:rPr>
      </w:pPr>
    </w:p>
    <w:p w14:paraId="000003CB">
      <w:pPr>
        <w:pStyle w:val="Normal(Web)"/>
        <w:shd w:val="clear" w:color="auto" w:fill="ffffff"/>
        <w:spacing w:before="0" w:after="0"/>
        <w:jc w:val="both"/>
        <w:rPr>
          <w:b/>
          <w:bCs/>
          <w:i/>
          <w:color w:val="000000"/>
          <w:sz w:val="28"/>
          <w:szCs w:val="28"/>
        </w:rPr>
      </w:pPr>
    </w:p>
    <w:p w14:paraId="000003CC">
      <w:pPr>
        <w:pStyle w:val="Normal(Web)"/>
        <w:shd w:val="clear" w:color="auto" w:fill="ffffff"/>
        <w:spacing w:before="0" w:after="0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2.</w:t>
      </w:r>
      <w:r>
        <w:rPr>
          <w:b/>
          <w:bCs/>
          <w:i/>
          <w:color w:val="000000"/>
          <w:sz w:val="28"/>
          <w:szCs w:val="28"/>
          <w:lang w:val="en-US"/>
        </w:rPr>
        <w:t xml:space="preserve">2 </w:t>
      </w:r>
      <w:r>
        <w:rPr>
          <w:b/>
          <w:bCs/>
          <w:i/>
          <w:color w:val="000000"/>
          <w:sz w:val="28"/>
          <w:szCs w:val="28"/>
        </w:rPr>
        <w:t>Разделы рабочей программы:</w:t>
      </w:r>
    </w:p>
    <w:p w14:paraId="000003CD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14:paraId="000003CE">
      <w:pPr>
        <w:numPr>
          <w:ilvl w:val="0"/>
          <w:numId w:val="43"/>
        </w:numPr>
        <w:spacing w:after="0" w:line="240" w:lineRule="auto"/>
        <w:ind w:left="0"/>
        <w:jc w:val="both"/>
        <w:rPr>
          <w:b/>
        </w:rPr>
      </w:pPr>
      <w:r>
        <w:rPr>
          <w:b/>
          <w:sz w:val="28"/>
        </w:rPr>
        <w:t>«Количество и счет»</w:t>
      </w:r>
    </w:p>
    <w:p w14:paraId="000003CF">
      <w:pPr>
        <w:pStyle w:val="ListParagraph"/>
        <w:numPr>
          <w:ilvl w:val="0"/>
          <w:numId w:val="44"/>
        </w:numPr>
        <w:spacing w:after="0" w:line="240" w:lineRule="auto"/>
        <w:jc w:val="both"/>
        <w:rPr/>
      </w:pPr>
      <w:r>
        <w:rPr>
          <w:sz w:val="28"/>
        </w:rPr>
        <w:t xml:space="preserve">Цель: </w:t>
      </w:r>
      <w:r>
        <w:rPr>
          <w:sz w:val="28"/>
        </w:rPr>
        <w:t xml:space="preserve">развивать самостоятельность, активность,   знакомить со счетом в пределах </w:t>
      </w:r>
      <w:r>
        <w:rPr>
          <w:sz w:val="28"/>
        </w:rPr>
        <w:t>1</w:t>
      </w:r>
      <w:r>
        <w:rPr>
          <w:sz w:val="28"/>
        </w:rPr>
        <w:t>0, упражнять в решение простых задач на сложение и вычитание, закреплять понимание отношений между числами, развивать психические процессы: внимание, память, логические формы мышления</w:t>
      </w:r>
      <w:r>
        <w:t>.</w:t>
      </w:r>
    </w:p>
    <w:p w14:paraId="000003D0">
      <w:pPr>
        <w:numPr>
          <w:ilvl w:val="0"/>
          <w:numId w:val="43"/>
        </w:numPr>
        <w:spacing w:after="0"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>«Ознакомление с геометрическими фигурами»</w:t>
      </w:r>
    </w:p>
    <w:p w14:paraId="000003D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32"/>
        </w:rPr>
      </w:pPr>
      <w:r>
        <w:rPr>
          <w:sz w:val="28"/>
        </w:rPr>
        <w:t>Цель: з</w:t>
      </w:r>
      <w:r>
        <w:rPr>
          <w:sz w:val="28"/>
        </w:rPr>
        <w:t>акрепля</w:t>
      </w:r>
      <w:r>
        <w:rPr>
          <w:sz w:val="28"/>
        </w:rPr>
        <w:t>ть</w:t>
      </w:r>
      <w:r>
        <w:rPr>
          <w:sz w:val="28"/>
        </w:rPr>
        <w:t xml:space="preserve"> представления о </w:t>
      </w:r>
      <w:r>
        <w:rPr>
          <w:sz w:val="28"/>
        </w:rPr>
        <w:t>геометрических фигурах</w:t>
      </w:r>
      <w:r>
        <w:rPr>
          <w:sz w:val="28"/>
        </w:rPr>
        <w:t xml:space="preserve"> и их свойствах, развива</w:t>
      </w:r>
      <w:r>
        <w:rPr>
          <w:sz w:val="28"/>
        </w:rPr>
        <w:t>ть</w:t>
      </w:r>
      <w:r>
        <w:rPr>
          <w:sz w:val="28"/>
        </w:rPr>
        <w:t xml:space="preserve">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14:paraId="000003D2">
      <w:pPr>
        <w:numPr>
          <w:ilvl w:val="0"/>
          <w:numId w:val="43"/>
        </w:numPr>
        <w:spacing w:after="0"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>«Определение величины»</w:t>
      </w:r>
    </w:p>
    <w:p w14:paraId="000003D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32"/>
        </w:rPr>
      </w:pPr>
      <w:r>
        <w:rPr>
          <w:sz w:val="28"/>
        </w:rPr>
        <w:t>Цель: развивать умение сравнивать длину, массу (вес), размер  предметов, сравнивать полученные результаты, делать выводы и умозаключения.</w:t>
      </w:r>
    </w:p>
    <w:p w14:paraId="000003D4">
      <w:pPr>
        <w:numPr>
          <w:ilvl w:val="0"/>
          <w:numId w:val="43"/>
        </w:numPr>
        <w:spacing w:after="0"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>«Ориентировка во времени, пространстве, на плоскости»</w:t>
      </w:r>
    </w:p>
    <w:p w14:paraId="000003D5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32"/>
        </w:rPr>
      </w:pPr>
      <w:r>
        <w:rPr>
          <w:sz w:val="28"/>
        </w:rPr>
        <w:t>Р</w:t>
      </w:r>
      <w:r>
        <w:rPr>
          <w:sz w:val="28"/>
        </w:rPr>
        <w:t>азвива</w:t>
      </w:r>
      <w:r>
        <w:rPr>
          <w:sz w:val="28"/>
        </w:rPr>
        <w:t xml:space="preserve">ть ориентирование на плоскости (листе бумаги), в пространстве, </w:t>
      </w:r>
      <w:r>
        <w:rPr>
          <w:sz w:val="28"/>
        </w:rPr>
        <w:t xml:space="preserve"> чувство времени</w:t>
      </w:r>
      <w:r>
        <w:rPr>
          <w:sz w:val="28"/>
        </w:rPr>
        <w:t>; позн</w:t>
      </w:r>
      <w:r>
        <w:rPr>
          <w:sz w:val="28"/>
        </w:rPr>
        <w:t>аком</w:t>
      </w:r>
      <w:r>
        <w:rPr>
          <w:sz w:val="28"/>
        </w:rPr>
        <w:t>ить с часами, днями недели, названиями месяцев;дать представления о последовательности дней недели, месяцев, года.</w:t>
      </w:r>
    </w:p>
    <w:p w14:paraId="000003D6">
      <w:pPr>
        <w:numPr>
          <w:ilvl w:val="0"/>
          <w:numId w:val="43"/>
        </w:numPr>
        <w:spacing w:after="0" w:line="240" w:lineRule="auto"/>
        <w:jc w:val="both"/>
        <w:rPr/>
      </w:pPr>
      <w:r>
        <w:rPr>
          <w:b/>
          <w:sz w:val="28"/>
        </w:rPr>
        <w:t>«Решение  логических задач»</w:t>
      </w:r>
    </w:p>
    <w:p w14:paraId="000003D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>
        <w:rPr>
          <w:sz w:val="28"/>
          <w:szCs w:val="28"/>
        </w:rPr>
        <w:t xml:space="preserve"> у детей приём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ыслительной активности (анализ,</w:t>
      </w:r>
      <w:r>
        <w:rPr>
          <w:sz w:val="28"/>
          <w:szCs w:val="28"/>
        </w:rPr>
        <w:t xml:space="preserve"> сравнение, классификация, обобщение).</w:t>
      </w:r>
    </w:p>
    <w:p w14:paraId="000003D8">
      <w:pPr>
        <w:pStyle w:val="ListParagraph"/>
        <w:jc w:val="both"/>
        <w:rPr>
          <w:sz w:val="28"/>
          <w:szCs w:val="28"/>
        </w:rPr>
      </w:pPr>
    </w:p>
    <w:p w14:paraId="000003D9">
      <w:pPr>
        <w:pStyle w:val="Normal(Web)"/>
        <w:spacing w:before="0" w:after="0"/>
        <w:ind w:firstLine="360"/>
        <w:jc w:val="both"/>
        <w:rPr>
          <w:sz w:val="28"/>
          <w:szCs w:val="28"/>
        </w:rPr>
      </w:pPr>
      <w:r>
        <w:rPr>
          <w:b/>
          <w:sz w:val="28"/>
        </w:rPr>
        <w:t>Используемые  пособия:</w:t>
      </w:r>
      <w:r>
        <w:rPr>
          <w:sz w:val="28"/>
        </w:rPr>
        <w:t>блоки Дьенеша, палочки Кьюизенера</w:t>
      </w:r>
      <w:r>
        <w:rPr>
          <w:sz w:val="28"/>
        </w:rPr>
        <w:t>,</w:t>
      </w:r>
      <w:r>
        <w:rPr>
          <w:sz w:val="28"/>
        </w:rPr>
        <w:t xml:space="preserve"> задачи в стихах</w:t>
      </w:r>
      <w:r>
        <w:rPr>
          <w:sz w:val="28"/>
        </w:rPr>
        <w:t xml:space="preserve">, счётные палочки, математический конструктор, цифры, наглядные </w:t>
      </w:r>
      <w:r>
        <w:rPr>
          <w:sz w:val="28"/>
          <w:szCs w:val="28"/>
        </w:rPr>
        <w:t>пособия, дидактические игры, лото.</w:t>
      </w:r>
    </w:p>
    <w:p w14:paraId="000003DA">
      <w:pPr>
        <w:pStyle w:val="Normal(Web)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начале и </w:t>
      </w:r>
      <w:r>
        <w:rPr>
          <w:sz w:val="28"/>
          <w:szCs w:val="28"/>
        </w:rPr>
        <w:t>конце учебного года пров</w:t>
      </w:r>
      <w:r>
        <w:rPr>
          <w:sz w:val="28"/>
          <w:szCs w:val="28"/>
        </w:rPr>
        <w:t>одится</w:t>
      </w:r>
      <w:r>
        <w:rPr>
          <w:sz w:val="28"/>
          <w:szCs w:val="28"/>
          <w:u w:val="single"/>
        </w:rPr>
        <w:t>мониторинг</w:t>
      </w:r>
      <w:r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течение года посещали кружок, сравни</w:t>
      </w:r>
      <w:r>
        <w:rPr>
          <w:sz w:val="28"/>
          <w:szCs w:val="28"/>
        </w:rPr>
        <w:t>ваются</w:t>
      </w:r>
      <w:r>
        <w:rPr>
          <w:sz w:val="28"/>
          <w:szCs w:val="28"/>
        </w:rPr>
        <w:t xml:space="preserve"> результаты на начало и на конец учебного года</w:t>
      </w:r>
      <w:r>
        <w:rPr>
          <w:sz w:val="28"/>
          <w:szCs w:val="28"/>
        </w:rPr>
        <w:t xml:space="preserve"> и делается вывод об усвоение программного материала</w:t>
      </w:r>
    </w:p>
    <w:p w14:paraId="000003DB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DC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DD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DE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DF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E0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E1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E2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3E3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1183" w:tblpY="1246"/>
        <w:tblW w:w="10632" w:type="dxa"/>
        <w:tblLook w:val="04A0"/>
      </w:tblPr>
      <w:tblGrid>
        <w:gridCol w:w="1187"/>
        <w:gridCol w:w="1187"/>
        <w:gridCol w:w="1537"/>
        <w:gridCol w:w="1890"/>
        <w:gridCol w:w="1614"/>
        <w:gridCol w:w="1752"/>
        <w:gridCol w:w="1465"/>
      </w:tblGrid>
      <w:tr>
        <w:trPr>
          <w:trHeight w:val="1116"/>
        </w:trPr>
        <w:tc>
          <w:tcPr>
            <w:cnfStyle w:val="101000000000"/>
            <w:tcW w:w="0" w:type="auto"/>
            <w:tcBorders>
              <w:bottom w:val="single" w:color="auto" w:sz="4" w:space="0"/>
              <w:right w:val="single" w:color="auto" w:sz="4" w:space="0"/>
            </w:tcBorders>
          </w:tcPr>
          <w:p w14:paraId="000003E4">
            <w:pPr>
              <w:pStyle w:val="Normal(Web)"/>
              <w:spacing w:before="0" w:after="0"/>
              <w:jc w:val="both"/>
              <w:rPr/>
            </w:pPr>
            <w:r>
              <w:t>№</w:t>
            </w:r>
          </w:p>
          <w:p w14:paraId="000003E5">
            <w:pPr>
              <w:pStyle w:val="Normal(Web)"/>
              <w:spacing w:before="0" w:after="0"/>
              <w:jc w:val="right"/>
              <w:rPr/>
            </w:pPr>
          </w:p>
        </w:tc>
        <w:tc>
          <w:tcPr>
            <w:cnfStyle w:val="100000000000"/>
            <w:tcW w:w="0" w:type="auto"/>
            <w:tcBorders>
              <w:left w:val="single" w:color="auto" w:sz="4" w:space="0"/>
              <w:bottom w:val="single" w:color="auto" w:sz="4" w:space="0"/>
            </w:tcBorders>
          </w:tcPr>
          <w:p w14:paraId="000003E6">
            <w:pPr>
              <w:spacing w:after="200" w:line="276" w:lineRule="auto"/>
              <w:jc w:val="center"/>
              <w:rPr/>
            </w:pPr>
            <w:r>
              <w:t>Список детей</w:t>
            </w:r>
          </w:p>
        </w:tc>
        <w:tc>
          <w:tcPr>
            <w:cnfStyle w:val="100000000000"/>
            <w:tcW w:w="0" w:type="auto"/>
            <w:tcBorders>
              <w:bottom w:val="single" w:color="auto" w:sz="4" w:space="0"/>
            </w:tcBorders>
          </w:tcPr>
          <w:p w14:paraId="000003E7">
            <w:pPr>
              <w:pStyle w:val="Normal(Web)"/>
              <w:spacing w:before="0" w:after="0"/>
              <w:jc w:val="center"/>
              <w:rPr/>
            </w:pPr>
            <w:r>
              <w:t>«</w:t>
            </w:r>
            <w:r>
              <w:t>Количество и счет»</w:t>
            </w:r>
          </w:p>
        </w:tc>
        <w:tc>
          <w:tcPr>
            <w:cnfStyle w:val="100000000000"/>
            <w:tcW w:w="0" w:type="auto"/>
            <w:tcBorders>
              <w:bottom w:val="single" w:color="auto" w:sz="4" w:space="0"/>
            </w:tcBorders>
          </w:tcPr>
          <w:p w14:paraId="000003E8">
            <w:pPr>
              <w:jc w:val="center"/>
              <w:rPr/>
            </w:pPr>
            <w:r>
              <w:t>«Ознакомление с геометрическими фигурами»</w:t>
            </w:r>
          </w:p>
        </w:tc>
        <w:tc>
          <w:tcPr>
            <w:cnfStyle w:val="100000000000"/>
            <w:tcW w:w="0" w:type="auto"/>
            <w:tcBorders>
              <w:bottom w:val="single" w:color="auto" w:sz="4" w:space="0"/>
              <w:right w:val="single" w:color="auto" w:sz="4" w:space="0"/>
            </w:tcBorders>
          </w:tcPr>
          <w:p w14:paraId="000003E9">
            <w:pPr>
              <w:jc w:val="center"/>
              <w:rPr/>
            </w:pPr>
            <w:r>
              <w:t>«Определение величины»</w:t>
            </w:r>
          </w:p>
        </w:tc>
        <w:tc>
          <w:tcPr>
            <w:cnfStyle w:val="100000000000"/>
            <w:tcW w:w="2036" w:type="dxa"/>
            <w:tcBorders>
              <w:left w:val="single" w:color="auto" w:sz="4" w:space="0"/>
              <w:bottom w:val="single" w:color="auto" w:sz="4" w:space="0"/>
            </w:tcBorders>
          </w:tcPr>
          <w:p w14:paraId="000003EA">
            <w:pPr>
              <w:jc w:val="center"/>
              <w:rPr/>
            </w:pPr>
            <w:r>
              <w:t>«Ориентировка</w:t>
            </w:r>
          </w:p>
          <w:p w14:paraId="000003EB">
            <w:pPr>
              <w:jc w:val="center"/>
              <w:rPr/>
            </w:pPr>
            <w:r>
              <w:t xml:space="preserve"> во времени, пространстве, </w:t>
            </w:r>
          </w:p>
          <w:p w14:paraId="000003EC">
            <w:pPr>
              <w:jc w:val="center"/>
              <w:rPr/>
            </w:pPr>
            <w:r>
              <w:t>на плоскости»</w:t>
            </w:r>
          </w:p>
        </w:tc>
        <w:tc>
          <w:tcPr>
            <w:cnfStyle w:val="100000000000"/>
            <w:tcW w:w="1701" w:type="dxa"/>
            <w:tcBorders>
              <w:bottom w:val="single" w:color="auto" w:sz="4" w:space="0"/>
            </w:tcBorders>
          </w:tcPr>
          <w:p w14:paraId="000003ED">
            <w:pPr>
              <w:jc w:val="center"/>
              <w:rPr/>
            </w:pPr>
            <w:r>
              <w:t>«Решение  логических задач»</w:t>
            </w:r>
          </w:p>
        </w:tc>
      </w:tr>
      <w:tr>
        <w:trPr>
          <w:trHeight w:val="195"/>
        </w:trPr>
        <w:tc>
          <w:tcPr>
            <w:cnfStyle w:val="001000100000"/>
            <w:tcW w:w="0" w:type="auto"/>
            <w:tcBorders>
              <w:top w:val="single" w:color="auto" w:sz="4" w:space="0"/>
              <w:right w:val="single" w:color="auto" w:sz="4" w:space="0"/>
            </w:tcBorders>
          </w:tcPr>
          <w:p w14:paraId="000003EE">
            <w:pPr>
              <w:pStyle w:val="Normal(Web)"/>
              <w:spacing w:after="0"/>
              <w:jc w:val="right"/>
              <w:rPr/>
            </w:pPr>
          </w:p>
        </w:tc>
        <w:tc>
          <w:tcPr>
            <w:cnfStyle w:val="000000100000"/>
            <w:tcW w:w="0" w:type="auto"/>
            <w:tcBorders>
              <w:top w:val="single" w:color="auto" w:sz="4" w:space="0"/>
              <w:left w:val="single" w:color="auto" w:sz="4" w:space="0"/>
            </w:tcBorders>
          </w:tcPr>
          <w:p w14:paraId="000003EF">
            <w:pPr>
              <w:pStyle w:val="Normal(Web)"/>
              <w:spacing w:after="0"/>
              <w:jc w:val="right"/>
              <w:rPr/>
            </w:pPr>
          </w:p>
        </w:tc>
        <w:tc>
          <w:tcPr>
            <w:cnfStyle w:val="000000100000"/>
            <w:tcW w:w="0" w:type="auto"/>
            <w:tcBorders>
              <w:top w:val="single" w:color="auto" w:sz="4" w:space="0"/>
            </w:tcBorders>
          </w:tcPr>
          <w:p w14:paraId="000003F0">
            <w:pPr>
              <w:pStyle w:val="Normal(Web)"/>
              <w:spacing w:after="0"/>
              <w:jc w:val="center"/>
              <w:rPr/>
            </w:pPr>
          </w:p>
        </w:tc>
        <w:tc>
          <w:tcPr>
            <w:cnfStyle w:val="000000100000"/>
            <w:tcW w:w="0" w:type="auto"/>
            <w:tcBorders>
              <w:top w:val="single" w:color="auto" w:sz="4" w:space="0"/>
            </w:tcBorders>
          </w:tcPr>
          <w:p w14:paraId="000003F1">
            <w:pPr>
              <w:pStyle w:val="Normal(Web)"/>
              <w:spacing w:after="0"/>
              <w:jc w:val="center"/>
              <w:rPr/>
            </w:pPr>
          </w:p>
        </w:tc>
        <w:tc>
          <w:tcPr>
            <w:cnfStyle w:val="000000100000"/>
            <w:tcW w:w="0" w:type="auto"/>
            <w:tcBorders>
              <w:top w:val="single" w:color="auto" w:sz="4" w:space="0"/>
              <w:right w:val="single" w:color="auto" w:sz="4" w:space="0"/>
            </w:tcBorders>
          </w:tcPr>
          <w:p w14:paraId="000003F2">
            <w:pPr>
              <w:pStyle w:val="Normal(Web)"/>
              <w:spacing w:after="0"/>
              <w:jc w:val="center"/>
              <w:rPr/>
            </w:pPr>
          </w:p>
        </w:tc>
        <w:tc>
          <w:tcPr>
            <w:cnfStyle w:val="000000100000"/>
            <w:tcW w:w="2036" w:type="dxa"/>
            <w:tcBorders>
              <w:top w:val="single" w:color="auto" w:sz="4" w:space="0"/>
              <w:left w:val="single" w:color="auto" w:sz="4" w:space="0"/>
            </w:tcBorders>
          </w:tcPr>
          <w:p w14:paraId="000003F3">
            <w:pPr>
              <w:pStyle w:val="Normal(Web)"/>
              <w:spacing w:after="0"/>
              <w:jc w:val="center"/>
              <w:rPr/>
            </w:pPr>
          </w:p>
        </w:tc>
        <w:tc>
          <w:tcPr>
            <w:cnfStyle w:val="000000100000"/>
            <w:tcW w:w="1701" w:type="dxa"/>
            <w:tcBorders>
              <w:top w:val="single" w:color="auto" w:sz="4" w:space="0"/>
            </w:tcBorders>
          </w:tcPr>
          <w:p w14:paraId="000003F4">
            <w:pPr>
              <w:pStyle w:val="Normal(Web)"/>
              <w:spacing w:after="0"/>
              <w:jc w:val="center"/>
              <w:rPr/>
            </w:pPr>
          </w:p>
        </w:tc>
      </w:tr>
      <w:tr>
        <w:trPr/>
        <w:tc>
          <w:tcPr>
            <w:cnfStyle w:val="001000010000"/>
            <w:tcW w:w="0" w:type="auto"/>
            <w:tcBorders>
              <w:right w:val="single" w:color="auto" w:sz="4" w:space="0"/>
            </w:tcBorders>
          </w:tcPr>
          <w:p w14:paraId="000003F5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cnfStyle w:val="000000010000"/>
            <w:tcW w:w="0" w:type="auto"/>
            <w:tcBorders>
              <w:left w:val="single" w:color="auto" w:sz="4" w:space="0"/>
            </w:tcBorders>
          </w:tcPr>
          <w:p w14:paraId="000003F6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3F7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</w:tcPr>
          <w:p w14:paraId="000003F8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  <w:tcBorders>
              <w:right w:val="single" w:color="auto" w:sz="4" w:space="0"/>
            </w:tcBorders>
          </w:tcPr>
          <w:p w14:paraId="000003F9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2036" w:type="dxa"/>
            <w:tcBorders>
              <w:left w:val="single" w:color="auto" w:sz="4" w:space="0"/>
            </w:tcBorders>
          </w:tcPr>
          <w:p w14:paraId="000003FA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1701" w:type="dxa"/>
          </w:tcPr>
          <w:p w14:paraId="000003FB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100000"/>
            <w:tcW w:w="0" w:type="auto"/>
            <w:tcBorders>
              <w:right w:val="single" w:color="auto" w:sz="4" w:space="0"/>
            </w:tcBorders>
          </w:tcPr>
          <w:p w14:paraId="000003FC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cnfStyle w:val="000000100000"/>
            <w:tcW w:w="0" w:type="auto"/>
            <w:tcBorders>
              <w:left w:val="single" w:color="auto" w:sz="4" w:space="0"/>
            </w:tcBorders>
          </w:tcPr>
          <w:p w14:paraId="000003FD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3FE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</w:tcPr>
          <w:p w14:paraId="000003FF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  <w:tcBorders>
              <w:right w:val="single" w:color="auto" w:sz="4" w:space="0"/>
            </w:tcBorders>
          </w:tcPr>
          <w:p w14:paraId="00000400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2036" w:type="dxa"/>
            <w:tcBorders>
              <w:left w:val="single" w:color="auto" w:sz="4" w:space="0"/>
            </w:tcBorders>
          </w:tcPr>
          <w:p w14:paraId="00000401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1701" w:type="dxa"/>
          </w:tcPr>
          <w:p w14:paraId="00000402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010000"/>
            <w:tcW w:w="0" w:type="auto"/>
            <w:tcBorders>
              <w:right w:val="single" w:color="auto" w:sz="4" w:space="0"/>
            </w:tcBorders>
          </w:tcPr>
          <w:p w14:paraId="00000403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cnfStyle w:val="000000010000"/>
            <w:tcW w:w="0" w:type="auto"/>
            <w:tcBorders>
              <w:left w:val="single" w:color="auto" w:sz="4" w:space="0"/>
            </w:tcBorders>
          </w:tcPr>
          <w:p w14:paraId="00000404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05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</w:tcPr>
          <w:p w14:paraId="00000406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  <w:tcBorders>
              <w:right w:val="single" w:color="auto" w:sz="4" w:space="0"/>
            </w:tcBorders>
          </w:tcPr>
          <w:p w14:paraId="00000407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2036" w:type="dxa"/>
            <w:tcBorders>
              <w:left w:val="single" w:color="auto" w:sz="4" w:space="0"/>
            </w:tcBorders>
          </w:tcPr>
          <w:p w14:paraId="00000408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1701" w:type="dxa"/>
          </w:tcPr>
          <w:p w14:paraId="00000409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100000"/>
            <w:tcW w:w="0" w:type="auto"/>
            <w:tcBorders>
              <w:right w:val="single" w:color="auto" w:sz="4" w:space="0"/>
            </w:tcBorders>
          </w:tcPr>
          <w:p w14:paraId="0000040A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cnfStyle w:val="000000100000"/>
            <w:tcW w:w="0" w:type="auto"/>
            <w:tcBorders>
              <w:left w:val="single" w:color="auto" w:sz="4" w:space="0"/>
            </w:tcBorders>
          </w:tcPr>
          <w:p w14:paraId="0000040B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40C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</w:tcPr>
          <w:p w14:paraId="0000040D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  <w:tcBorders>
              <w:right w:val="single" w:color="auto" w:sz="4" w:space="0"/>
            </w:tcBorders>
          </w:tcPr>
          <w:p w14:paraId="0000040E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2036" w:type="dxa"/>
            <w:tcBorders>
              <w:left w:val="single" w:color="auto" w:sz="4" w:space="0"/>
            </w:tcBorders>
          </w:tcPr>
          <w:p w14:paraId="0000040F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1701" w:type="dxa"/>
          </w:tcPr>
          <w:p w14:paraId="00000410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010000"/>
            <w:tcW w:w="0" w:type="auto"/>
            <w:tcBorders>
              <w:right w:val="single" w:color="auto" w:sz="4" w:space="0"/>
            </w:tcBorders>
          </w:tcPr>
          <w:p w14:paraId="00000411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cnfStyle w:val="000000010000"/>
            <w:tcW w:w="0" w:type="auto"/>
            <w:tcBorders>
              <w:left w:val="single" w:color="auto" w:sz="4" w:space="0"/>
            </w:tcBorders>
          </w:tcPr>
          <w:p w14:paraId="00000412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13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</w:tcPr>
          <w:p w14:paraId="00000414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  <w:tcBorders>
              <w:right w:val="single" w:color="auto" w:sz="4" w:space="0"/>
            </w:tcBorders>
          </w:tcPr>
          <w:p w14:paraId="00000415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2036" w:type="dxa"/>
            <w:tcBorders>
              <w:left w:val="single" w:color="auto" w:sz="4" w:space="0"/>
            </w:tcBorders>
          </w:tcPr>
          <w:p w14:paraId="00000416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1701" w:type="dxa"/>
          </w:tcPr>
          <w:p w14:paraId="00000417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100000"/>
            <w:tcW w:w="0" w:type="auto"/>
            <w:tcBorders>
              <w:right w:val="single" w:color="auto" w:sz="4" w:space="0"/>
            </w:tcBorders>
          </w:tcPr>
          <w:p w14:paraId="00000418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cnfStyle w:val="000000100000"/>
            <w:tcW w:w="0" w:type="auto"/>
            <w:tcBorders>
              <w:left w:val="single" w:color="auto" w:sz="4" w:space="0"/>
            </w:tcBorders>
          </w:tcPr>
          <w:p w14:paraId="00000419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41A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</w:tcPr>
          <w:p w14:paraId="0000041B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  <w:tcBorders>
              <w:right w:val="single" w:color="auto" w:sz="4" w:space="0"/>
            </w:tcBorders>
          </w:tcPr>
          <w:p w14:paraId="0000041C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2036" w:type="dxa"/>
            <w:tcBorders>
              <w:left w:val="single" w:color="auto" w:sz="4" w:space="0"/>
            </w:tcBorders>
          </w:tcPr>
          <w:p w14:paraId="0000041D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1701" w:type="dxa"/>
          </w:tcPr>
          <w:p w14:paraId="0000041E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010000"/>
            <w:tcW w:w="0" w:type="auto"/>
            <w:tcBorders>
              <w:right w:val="single" w:color="auto" w:sz="4" w:space="0"/>
            </w:tcBorders>
          </w:tcPr>
          <w:p w14:paraId="0000041F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cnfStyle w:val="000000010000"/>
            <w:tcW w:w="0" w:type="auto"/>
            <w:tcBorders>
              <w:left w:val="single" w:color="auto" w:sz="4" w:space="0"/>
            </w:tcBorders>
          </w:tcPr>
          <w:p w14:paraId="00000420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21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</w:tcPr>
          <w:p w14:paraId="00000422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  <w:tcBorders>
              <w:right w:val="single" w:color="auto" w:sz="4" w:space="0"/>
            </w:tcBorders>
          </w:tcPr>
          <w:p w14:paraId="00000423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2036" w:type="dxa"/>
            <w:tcBorders>
              <w:left w:val="single" w:color="auto" w:sz="4" w:space="0"/>
            </w:tcBorders>
          </w:tcPr>
          <w:p w14:paraId="00000424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1701" w:type="dxa"/>
          </w:tcPr>
          <w:p w14:paraId="00000425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100000"/>
            <w:tcW w:w="0" w:type="auto"/>
            <w:tcBorders>
              <w:right w:val="single" w:color="auto" w:sz="4" w:space="0"/>
            </w:tcBorders>
          </w:tcPr>
          <w:p w14:paraId="00000426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cnfStyle w:val="000000100000"/>
            <w:tcW w:w="0" w:type="auto"/>
            <w:tcBorders>
              <w:left w:val="single" w:color="auto" w:sz="4" w:space="0"/>
            </w:tcBorders>
          </w:tcPr>
          <w:p w14:paraId="00000427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428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429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  <w:tcBorders>
              <w:right w:val="single" w:color="auto" w:sz="4" w:space="0"/>
            </w:tcBorders>
          </w:tcPr>
          <w:p w14:paraId="0000042A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2036" w:type="dxa"/>
            <w:tcBorders>
              <w:left w:val="single" w:color="auto" w:sz="4" w:space="0"/>
            </w:tcBorders>
          </w:tcPr>
          <w:p w14:paraId="0000042B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1701" w:type="dxa"/>
          </w:tcPr>
          <w:p w14:paraId="0000042C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010000"/>
            <w:tcW w:w="0" w:type="auto"/>
            <w:tcBorders>
              <w:right w:val="single" w:color="auto" w:sz="4" w:space="0"/>
            </w:tcBorders>
          </w:tcPr>
          <w:p w14:paraId="0000042D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cnfStyle w:val="000000010000"/>
            <w:tcW w:w="0" w:type="auto"/>
            <w:tcBorders>
              <w:left w:val="single" w:color="auto" w:sz="4" w:space="0"/>
            </w:tcBorders>
          </w:tcPr>
          <w:p w14:paraId="0000042E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2F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30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  <w:tcBorders>
              <w:right w:val="single" w:color="auto" w:sz="4" w:space="0"/>
            </w:tcBorders>
          </w:tcPr>
          <w:p w14:paraId="00000431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2036" w:type="dxa"/>
            <w:tcBorders>
              <w:left w:val="single" w:color="auto" w:sz="4" w:space="0"/>
            </w:tcBorders>
          </w:tcPr>
          <w:p w14:paraId="00000432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1701" w:type="dxa"/>
          </w:tcPr>
          <w:p w14:paraId="00000433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100000"/>
            <w:tcW w:w="0" w:type="auto"/>
            <w:tcBorders>
              <w:right w:val="single" w:color="auto" w:sz="4" w:space="0"/>
            </w:tcBorders>
          </w:tcPr>
          <w:p w14:paraId="00000434">
            <w:pPr>
              <w:pStyle w:val="Normal(Web)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cnfStyle w:val="000000100000"/>
            <w:tcW w:w="0" w:type="auto"/>
            <w:tcBorders>
              <w:left w:val="single" w:color="auto" w:sz="4" w:space="0"/>
            </w:tcBorders>
          </w:tcPr>
          <w:p w14:paraId="00000435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436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100000"/>
            <w:tcW w:w="0" w:type="auto"/>
          </w:tcPr>
          <w:p w14:paraId="00000437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0" w:type="auto"/>
            <w:tcBorders>
              <w:right w:val="single" w:color="auto" w:sz="4" w:space="0"/>
            </w:tcBorders>
          </w:tcPr>
          <w:p w14:paraId="00000438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2036" w:type="dxa"/>
            <w:tcBorders>
              <w:left w:val="single" w:color="auto" w:sz="4" w:space="0"/>
            </w:tcBorders>
          </w:tcPr>
          <w:p w14:paraId="00000439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100000"/>
            <w:tcW w:w="1701" w:type="dxa"/>
          </w:tcPr>
          <w:p w14:paraId="0000043A">
            <w:pPr>
              <w:pStyle w:val="Normal(Web)"/>
              <w:spacing w:before="0" w:after="0"/>
              <w:jc w:val="both"/>
              <w:rPr/>
            </w:pPr>
          </w:p>
        </w:tc>
      </w:tr>
      <w:tr>
        <w:trPr/>
        <w:tc>
          <w:tcPr>
            <w:cnfStyle w:val="001000010000"/>
            <w:tcW w:w="0" w:type="auto"/>
            <w:tcBorders>
              <w:right w:val="single" w:color="auto" w:sz="4" w:space="0"/>
            </w:tcBorders>
          </w:tcPr>
          <w:p w14:paraId="0000043B">
            <w:pPr>
              <w:pStyle w:val="Normal(Web)"/>
              <w:spacing w:before="0" w:after="0"/>
              <w:jc w:val="center"/>
              <w:rPr>
                <w:sz w:val="18"/>
              </w:rPr>
            </w:pPr>
          </w:p>
        </w:tc>
        <w:tc>
          <w:tcPr>
            <w:cnfStyle w:val="000000010000"/>
            <w:tcW w:w="0" w:type="auto"/>
            <w:tcBorders>
              <w:left w:val="single" w:color="auto" w:sz="4" w:space="0"/>
            </w:tcBorders>
          </w:tcPr>
          <w:p w14:paraId="0000043C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3D">
            <w:pPr>
              <w:pStyle w:val="Normal(Web)"/>
              <w:spacing w:before="0" w:after="0"/>
              <w:jc w:val="center"/>
              <w:rPr/>
            </w:pPr>
          </w:p>
        </w:tc>
        <w:tc>
          <w:tcPr>
            <w:cnfStyle w:val="000000010000"/>
            <w:tcW w:w="0" w:type="auto"/>
          </w:tcPr>
          <w:p w14:paraId="0000043E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0" w:type="auto"/>
            <w:tcBorders>
              <w:right w:val="single" w:color="auto" w:sz="4" w:space="0"/>
            </w:tcBorders>
          </w:tcPr>
          <w:p w14:paraId="0000043F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2036" w:type="dxa"/>
            <w:tcBorders>
              <w:left w:val="single" w:color="auto" w:sz="4" w:space="0"/>
            </w:tcBorders>
          </w:tcPr>
          <w:p w14:paraId="00000440">
            <w:pPr>
              <w:pStyle w:val="Normal(Web)"/>
              <w:spacing w:before="0" w:after="0"/>
              <w:jc w:val="both"/>
              <w:rPr/>
            </w:pPr>
          </w:p>
        </w:tc>
        <w:tc>
          <w:tcPr>
            <w:cnfStyle w:val="000000010000"/>
            <w:tcW w:w="1701" w:type="dxa"/>
          </w:tcPr>
          <w:p w14:paraId="00000441">
            <w:pPr>
              <w:pStyle w:val="Normal(Web)"/>
              <w:spacing w:before="0" w:after="0"/>
              <w:jc w:val="both"/>
              <w:rPr/>
            </w:pPr>
          </w:p>
        </w:tc>
      </w:tr>
    </w:tbl>
    <w:p w14:paraId="00000442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3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4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5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6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7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8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9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A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B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C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D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</w:p>
    <w:p w14:paraId="0000044E">
      <w:pPr>
        <w:rPr>
          <w:rFonts w:ascii="Century Schoolbook" w:cs="Times New Roman" w:eastAsia="Times New Roman" w:hAnsi="Century Schoolbook"/>
          <w:b/>
          <w:bCs/>
          <w:i/>
          <w:color w:val="000000"/>
          <w:sz w:val="28"/>
          <w:szCs w:val="28"/>
          <w:lang w:eastAsia="ru-RU"/>
        </w:rPr>
      </w:pPr>
    </w:p>
    <w:p w14:paraId="0000044F">
      <w:pPr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450">
      <w:pPr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451">
      <w:pPr>
        <w:pStyle w:val="Normal(Web)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проводится по 3 бальной системе диагностирования:</w:t>
      </w:r>
    </w:p>
    <w:p w14:paraId="00000452">
      <w:pPr>
        <w:pStyle w:val="Normal(Web)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 балла – высокий уровень</w:t>
      </w:r>
    </w:p>
    <w:p w14:paraId="00000453">
      <w:pPr>
        <w:pStyle w:val="Normal(Web)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 балла – средний уровень</w:t>
      </w:r>
    </w:p>
    <w:p w14:paraId="00000454">
      <w:pPr>
        <w:pStyle w:val="Normal(Web)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 балла – низкий уровень</w:t>
      </w:r>
    </w:p>
    <w:p w14:paraId="00000455">
      <w:pPr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456">
      <w:pPr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457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458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459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45A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45B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0000045C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14:paraId="0000045D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 РОЖДЕНИЯ ДО ШКОЛЫ. Примерная основная образовательная п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рограмма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образования (пилотный вариант) /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под редакцией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Н. Е.Вераксы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Т. С. Комаровой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М. А. Васильевой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– М.: МОЗАИКА-СИНТЕЗ, 2015. 368 с.</w:t>
      </w:r>
    </w:p>
    <w:p w14:paraId="0000045E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Математика в детском саду. Средний дошкольный возраст. – М.: МОЗАИКА-СИНТЕЗ, 2009. – 88 с.</w:t>
      </w:r>
    </w:p>
    <w:p w14:paraId="0000045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Технологические карты организованной образовательной деятельности. Средняя группа / авт.-сост. З. Т. Асанова.</w:t>
      </w:r>
    </w:p>
    <w:p w14:paraId="00000460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Волгоград : Учитель : ИП Гринин Л. Е., 2014. – 246 с.</w:t>
      </w:r>
    </w:p>
    <w:p w14:paraId="00000461"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4.Математика в детском саду. Средний дошкольный возраст. – М.: МОЗАИКА-СИНТЕЗ, 2009. – 96 с. </w:t>
      </w:r>
      <w:r>
        <w:rPr>
          <w:rFonts w:ascii="Times New Roman" w:cs="Times New Roman" w:hAnsi="Times New Roman"/>
          <w:sz w:val="28"/>
          <w:szCs w:val="28"/>
        </w:rPr>
        <w:t>Н. С. Голицына</w:t>
      </w:r>
    </w:p>
    <w:p w14:paraId="00000462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5. Математика для малышей. Средняя группа. Серия «Рабочие тетради к программе «От рождения до школы</w:t>
      </w:r>
      <w:r>
        <w:rPr>
          <w:rFonts w:ascii="Times New Roman" w:cs="Times New Roman" w:hAnsi="Times New Roman"/>
          <w:sz w:val="28"/>
          <w:szCs w:val="28"/>
        </w:rPr>
        <w:t>»» под</w:t>
      </w:r>
    </w:p>
    <w:p w14:paraId="00000463"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под редакцией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Н. Е. Вераксы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Т. С. Комаровой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М. А. Васильевой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ООО МОЗАИКА-СИНТЕЗ, 2011</w:t>
      </w:r>
    </w:p>
    <w:p w14:paraId="00000464">
      <w:pPr>
        <w:pStyle w:val="Normal(Web)"/>
        <w:shd w:val="clear" w:color="auto" w:fill="ffffff"/>
        <w:spacing w:before="0" w:after="0"/>
        <w:rPr>
          <w:color w:val="000000"/>
          <w:sz w:val="28"/>
          <w:szCs w:val="28"/>
        </w:rPr>
      </w:pPr>
      <w:bookmarkStart w:id="1" w:name="1922c65f3739294ca21616f8741486ee74e5abc5"/>
      <w:bookmarkEnd w:id="1"/>
      <w:bookmarkStart w:id="2" w:name="1"/>
      <w:bookmarkEnd w:id="2"/>
    </w:p>
    <w:p w14:paraId="00000465">
      <w:pPr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13"/>
      <w:pgSz w:w="16838" w:h="11906" w:orient="landscape"/>
      <w:pgMar w:top="425" w:right="1134" w:bottom="1134" w:left="851" w:header="22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466">
    <w:pPr>
      <w:pStyle w:val="Footer"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>31</w:t>
    </w:r>
    <w:r>
      <w:fldChar w:fldCharType="end"/>
    </w:r>
  </w:p>
  <w:p w14:paraId="00000467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numFmt w:val="bullet"/>
      <w:lvlText w:val=""/>
      <w:lvlJc w:val="left"/>
      <w:pPr>
        <w:ind w:left="942" w:hanging="360"/>
      </w:pPr>
      <w:rPr>
        <w:rFonts w:ascii="Symbol" w:cs="Symbol" w:eastAsia="Symbol" w:hAnsi="Symbol" w:hint="default"/>
        <w:b w:val="off"/>
        <w:bCs w:val="off"/>
        <w:i w:val="off"/>
        <w:iCs w:val="off"/>
        <w:w w:val="100"/>
        <w:sz w:val="28"/>
        <w:szCs w:val="28"/>
        <w:lang w:val="ru-RU" w:bidi="ar-SA" w:eastAsia="en-US"/>
      </w:rPr>
    </w:lvl>
    <w:lvl w:ilvl="1" w:tentative="0">
      <w:start w:val="1"/>
      <w:numFmt w:val="decimal"/>
      <w:lvlText w:val="%2."/>
      <w:lvlJc w:val="left"/>
      <w:pPr>
        <w:ind w:left="1662" w:hanging="36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569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79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88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98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08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117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027" w:hanging="360"/>
      </w:pPr>
      <w:rPr>
        <w:rFonts w:hint="default"/>
        <w:lang w:val="ru-RU" w:bidi="ar-SA" w:eastAsia="en-US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multiLevelType w:val="hybridMultilevel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multiLevelType w:val="hybridMultilevel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multilevel"/>
    <w:lvl w:ilvl="0" w:tentative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decimal"/>
      <w:lvlText w:val="%1"/>
      <w:lvlJc w:val="left"/>
      <w:pPr>
        <w:ind w:left="645" w:hanging="424"/>
      </w:pPr>
      <w:rPr>
        <w:rFonts w:hint="default"/>
        <w:lang w:val="ru-RU" w:bidi="ar-SA" w:eastAsia="en-US"/>
      </w:rPr>
    </w:lvl>
    <w:lvl w:ilvl="1" w:tentative="0">
      <w:numFmt w:val="none"/>
      <w:lvlText w:val=""/>
      <w:lvlJc w:val="left"/>
      <w:pPr>
        <w:tabs>
          <w:tab w:val="num" w:pos="360"/>
        </w:tabs>
      </w:pPr>
    </w:lvl>
    <w:lvl w:ilvl="2" w:tentative="0">
      <w:numFmt w:val="bullet"/>
      <w:lvlText w:val="•"/>
      <w:lvlJc w:val="left"/>
      <w:pPr>
        <w:ind w:left="2481" w:hanging="42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01" w:hanging="42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22" w:hanging="42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43" w:hanging="42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63" w:hanging="42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84" w:hanging="42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005" w:hanging="424"/>
      </w:pPr>
      <w:rPr>
        <w:rFonts w:hint="default"/>
        <w:lang w:val="ru-RU" w:bidi="ar-SA" w:eastAsia="en-US"/>
      </w:rPr>
    </w:lvl>
  </w:abstractNum>
  <w:abstractNum w:abstractNumId="2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multiLevelType w:val="multi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multiLevelType w:val="multilevel"/>
    <w:lvl w:ilvl="0" w:tentative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multiLevelType w:val="multilevel"/>
    <w:lvl w:ilvl="0" w:tentative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39"/>
  </w:num>
  <w:num w:numId="5">
    <w:abstractNumId w:val="3"/>
  </w:num>
  <w:num w:numId="6">
    <w:abstractNumId w:val="34"/>
  </w:num>
  <w:num w:numId="7">
    <w:abstractNumId w:val="35"/>
  </w:num>
  <w:num w:numId="8">
    <w:abstractNumId w:val="38"/>
  </w:num>
  <w:num w:numId="9">
    <w:abstractNumId w:val="19"/>
  </w:num>
  <w:num w:numId="10">
    <w:abstractNumId w:val="18"/>
  </w:num>
  <w:num w:numId="11">
    <w:abstractNumId w:val="25"/>
  </w:num>
  <w:num w:numId="12">
    <w:abstractNumId w:val="27"/>
  </w:num>
  <w:num w:numId="13">
    <w:abstractNumId w:val="40"/>
  </w:num>
  <w:num w:numId="14">
    <w:abstractNumId w:val="4"/>
  </w:num>
  <w:num w:numId="15">
    <w:abstractNumId w:val="33"/>
  </w:num>
  <w:num w:numId="16">
    <w:abstractNumId w:val="14"/>
  </w:num>
  <w:num w:numId="17">
    <w:abstractNumId w:val="41"/>
  </w:num>
  <w:num w:numId="18">
    <w:abstractNumId w:val="32"/>
  </w:num>
  <w:num w:numId="19">
    <w:abstractNumId w:val="15"/>
  </w:num>
  <w:num w:numId="20">
    <w:abstractNumId w:val="37"/>
  </w:num>
  <w:num w:numId="21">
    <w:abstractNumId w:val="42"/>
  </w:num>
  <w:num w:numId="22">
    <w:abstractNumId w:val="43"/>
  </w:num>
  <w:num w:numId="23">
    <w:abstractNumId w:val="8"/>
  </w:num>
  <w:num w:numId="24">
    <w:abstractNumId w:val="11"/>
  </w:num>
  <w:num w:numId="25">
    <w:abstractNumId w:val="26"/>
  </w:num>
  <w:num w:numId="26">
    <w:abstractNumId w:val="24"/>
  </w:num>
  <w:num w:numId="27">
    <w:abstractNumId w:val="22"/>
  </w:num>
  <w:num w:numId="28">
    <w:abstractNumId w:val="30"/>
  </w:num>
  <w:num w:numId="29">
    <w:abstractNumId w:val="31"/>
  </w:num>
  <w:num w:numId="30">
    <w:abstractNumId w:val="9"/>
  </w:num>
  <w:num w:numId="31">
    <w:abstractNumId w:val="12"/>
  </w:num>
  <w:num w:numId="32">
    <w:abstractNumId w:val="0"/>
  </w:num>
  <w:num w:numId="33">
    <w:abstractNumId w:val="6"/>
  </w:num>
  <w:num w:numId="34">
    <w:abstractNumId w:val="16"/>
  </w:num>
  <w:num w:numId="35">
    <w:abstractNumId w:val="29"/>
  </w:num>
  <w:num w:numId="36">
    <w:abstractNumId w:val="1"/>
  </w:num>
  <w:num w:numId="37">
    <w:abstractNumId w:val="21"/>
  </w:num>
  <w:num w:numId="38">
    <w:abstractNumId w:val="5"/>
  </w:num>
  <w:num w:numId="39">
    <w:abstractNumId w:val="28"/>
  </w:num>
  <w:num w:numId="40">
    <w:abstractNumId w:val="7"/>
  </w:num>
  <w:num w:numId="41">
    <w:abstractNumId w:val="10"/>
  </w:num>
  <w:num w:numId="42">
    <w:abstractNumId w:val="13"/>
  </w:num>
  <w:num w:numId="43">
    <w:abstractNumId w:val="2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C0A"/>
    <w:rsid w:val="0000200F"/>
    <w:rsid w:val="000062E6"/>
    <w:rsid w:val="00010FD1"/>
    <w:rsid w:val="000142D7"/>
    <w:rsid w:val="000163FD"/>
    <w:rsid w:val="00024348"/>
    <w:rsid w:val="00036790"/>
    <w:rsid w:val="000436B6"/>
    <w:rsid w:val="00053731"/>
    <w:rsid w:val="00056AFC"/>
    <w:rsid w:val="00095CD9"/>
    <w:rsid w:val="00096555"/>
    <w:rsid w:val="000A2953"/>
    <w:rsid w:val="000A57D5"/>
    <w:rsid w:val="000D5687"/>
    <w:rsid w:val="000D5B83"/>
    <w:rsid w:val="000F2A9C"/>
    <w:rsid w:val="001128A2"/>
    <w:rsid w:val="00135788"/>
    <w:rsid w:val="00144F90"/>
    <w:rsid w:val="00152466"/>
    <w:rsid w:val="001962B7"/>
    <w:rsid w:val="001A5C34"/>
    <w:rsid w:val="001A5E55"/>
    <w:rsid w:val="001A793F"/>
    <w:rsid w:val="001B6491"/>
    <w:rsid w:val="001B6DA8"/>
    <w:rsid w:val="001E46F6"/>
    <w:rsid w:val="001E7B88"/>
    <w:rsid w:val="001F39AA"/>
    <w:rsid w:val="00215DE6"/>
    <w:rsid w:val="0022264E"/>
    <w:rsid w:val="002269AB"/>
    <w:rsid w:val="002308D8"/>
    <w:rsid w:val="00231701"/>
    <w:rsid w:val="002344A8"/>
    <w:rsid w:val="0024153C"/>
    <w:rsid w:val="00265313"/>
    <w:rsid w:val="0026562D"/>
    <w:rsid w:val="002662D1"/>
    <w:rsid w:val="002776F3"/>
    <w:rsid w:val="00286B86"/>
    <w:rsid w:val="002F0A9D"/>
    <w:rsid w:val="002F30AD"/>
    <w:rsid w:val="00322730"/>
    <w:rsid w:val="00324C44"/>
    <w:rsid w:val="00325DBE"/>
    <w:rsid w:val="00325EE3"/>
    <w:rsid w:val="00331E8A"/>
    <w:rsid w:val="00345532"/>
    <w:rsid w:val="0035077C"/>
    <w:rsid w:val="003531BC"/>
    <w:rsid w:val="0036345B"/>
    <w:rsid w:val="00364F1D"/>
    <w:rsid w:val="00372460"/>
    <w:rsid w:val="00372D56"/>
    <w:rsid w:val="00382C85"/>
    <w:rsid w:val="00391568"/>
    <w:rsid w:val="003A28F3"/>
    <w:rsid w:val="003A2BD3"/>
    <w:rsid w:val="003A7BD5"/>
    <w:rsid w:val="003B3DD0"/>
    <w:rsid w:val="003C2C0A"/>
    <w:rsid w:val="003F1212"/>
    <w:rsid w:val="003F4956"/>
    <w:rsid w:val="003F6FBC"/>
    <w:rsid w:val="004145E1"/>
    <w:rsid w:val="004238D8"/>
    <w:rsid w:val="00432CF5"/>
    <w:rsid w:val="0044224E"/>
    <w:rsid w:val="00456B4C"/>
    <w:rsid w:val="004612B0"/>
    <w:rsid w:val="00461C4A"/>
    <w:rsid w:val="0046324B"/>
    <w:rsid w:val="0048128D"/>
    <w:rsid w:val="00481E34"/>
    <w:rsid w:val="004A0162"/>
    <w:rsid w:val="004A5BDB"/>
    <w:rsid w:val="004B3935"/>
    <w:rsid w:val="004C6688"/>
    <w:rsid w:val="004D244B"/>
    <w:rsid w:val="004E7402"/>
    <w:rsid w:val="004F340A"/>
    <w:rsid w:val="004F6947"/>
    <w:rsid w:val="0050038A"/>
    <w:rsid w:val="00526E8E"/>
    <w:rsid w:val="00541B85"/>
    <w:rsid w:val="005506D7"/>
    <w:rsid w:val="005655AA"/>
    <w:rsid w:val="005738A1"/>
    <w:rsid w:val="00576606"/>
    <w:rsid w:val="00577D08"/>
    <w:rsid w:val="00582317"/>
    <w:rsid w:val="00597F9C"/>
    <w:rsid w:val="005A534D"/>
    <w:rsid w:val="005B1F85"/>
    <w:rsid w:val="005B7CC8"/>
    <w:rsid w:val="005F1583"/>
    <w:rsid w:val="00625B20"/>
    <w:rsid w:val="00633433"/>
    <w:rsid w:val="00654DBB"/>
    <w:rsid w:val="00664FD1"/>
    <w:rsid w:val="00670651"/>
    <w:rsid w:val="00685709"/>
    <w:rsid w:val="006A23AA"/>
    <w:rsid w:val="006A6D1F"/>
    <w:rsid w:val="006B47B7"/>
    <w:rsid w:val="006B77D1"/>
    <w:rsid w:val="006C4526"/>
    <w:rsid w:val="006D0FBE"/>
    <w:rsid w:val="006D329A"/>
    <w:rsid w:val="006D3821"/>
    <w:rsid w:val="006D513A"/>
    <w:rsid w:val="006D53AB"/>
    <w:rsid w:val="006D599F"/>
    <w:rsid w:val="006D6B18"/>
    <w:rsid w:val="006E57C7"/>
    <w:rsid w:val="0070347B"/>
    <w:rsid w:val="0070537C"/>
    <w:rsid w:val="00712172"/>
    <w:rsid w:val="0072581B"/>
    <w:rsid w:val="0072666A"/>
    <w:rsid w:val="00750512"/>
    <w:rsid w:val="007674B1"/>
    <w:rsid w:val="00791AB5"/>
    <w:rsid w:val="007A0859"/>
    <w:rsid w:val="007A08AC"/>
    <w:rsid w:val="007A1FAB"/>
    <w:rsid w:val="007B1A8D"/>
    <w:rsid w:val="007B5CF2"/>
    <w:rsid w:val="007C0AD6"/>
    <w:rsid w:val="00800D5F"/>
    <w:rsid w:val="008062B8"/>
    <w:rsid w:val="00810509"/>
    <w:rsid w:val="00813285"/>
    <w:rsid w:val="00820C5A"/>
    <w:rsid w:val="00823577"/>
    <w:rsid w:val="00881505"/>
    <w:rsid w:val="00881ED6"/>
    <w:rsid w:val="00886D78"/>
    <w:rsid w:val="008A640A"/>
    <w:rsid w:val="008B1C30"/>
    <w:rsid w:val="008C5055"/>
    <w:rsid w:val="008F0D0B"/>
    <w:rsid w:val="008F6B2C"/>
    <w:rsid w:val="009030F4"/>
    <w:rsid w:val="009141FA"/>
    <w:rsid w:val="00932921"/>
    <w:rsid w:val="00942602"/>
    <w:rsid w:val="00955428"/>
    <w:rsid w:val="00961EE4"/>
    <w:rsid w:val="00962F3D"/>
    <w:rsid w:val="0098110F"/>
    <w:rsid w:val="0098795F"/>
    <w:rsid w:val="0099487F"/>
    <w:rsid w:val="009B0E02"/>
    <w:rsid w:val="009B36C5"/>
    <w:rsid w:val="009E669E"/>
    <w:rsid w:val="00A1665A"/>
    <w:rsid w:val="00A20C9C"/>
    <w:rsid w:val="00A27384"/>
    <w:rsid w:val="00A379E2"/>
    <w:rsid w:val="00A4280F"/>
    <w:rsid w:val="00A43E9F"/>
    <w:rsid w:val="00A66400"/>
    <w:rsid w:val="00A93783"/>
    <w:rsid w:val="00AA2DF4"/>
    <w:rsid w:val="00AA4262"/>
    <w:rsid w:val="00AA796B"/>
    <w:rsid w:val="00AD260F"/>
    <w:rsid w:val="00AE17AC"/>
    <w:rsid w:val="00AE68DB"/>
    <w:rsid w:val="00B00646"/>
    <w:rsid w:val="00B1280E"/>
    <w:rsid w:val="00B2060E"/>
    <w:rsid w:val="00B20D10"/>
    <w:rsid w:val="00B2688C"/>
    <w:rsid w:val="00B33A92"/>
    <w:rsid w:val="00B37828"/>
    <w:rsid w:val="00B4030B"/>
    <w:rsid w:val="00B4277D"/>
    <w:rsid w:val="00B518B8"/>
    <w:rsid w:val="00B71BFD"/>
    <w:rsid w:val="00B90BDD"/>
    <w:rsid w:val="00BA1C72"/>
    <w:rsid w:val="00BC0F90"/>
    <w:rsid w:val="00BD1348"/>
    <w:rsid w:val="00BD7819"/>
    <w:rsid w:val="00C010FB"/>
    <w:rsid w:val="00C16314"/>
    <w:rsid w:val="00C2110E"/>
    <w:rsid w:val="00C31927"/>
    <w:rsid w:val="00C3564C"/>
    <w:rsid w:val="00C4414E"/>
    <w:rsid w:val="00C654F1"/>
    <w:rsid w:val="00C80EBB"/>
    <w:rsid w:val="00C85E02"/>
    <w:rsid w:val="00C86FBC"/>
    <w:rsid w:val="00C87588"/>
    <w:rsid w:val="00CA7560"/>
    <w:rsid w:val="00CC524D"/>
    <w:rsid w:val="00CF7624"/>
    <w:rsid w:val="00D02477"/>
    <w:rsid w:val="00D10FA6"/>
    <w:rsid w:val="00D1726A"/>
    <w:rsid w:val="00D20215"/>
    <w:rsid w:val="00D349CE"/>
    <w:rsid w:val="00D36100"/>
    <w:rsid w:val="00D3612C"/>
    <w:rsid w:val="00D6095B"/>
    <w:rsid w:val="00D717A7"/>
    <w:rsid w:val="00D77210"/>
    <w:rsid w:val="00D955BA"/>
    <w:rsid w:val="00D97936"/>
    <w:rsid w:val="00DA02AA"/>
    <w:rsid w:val="00DA6BD4"/>
    <w:rsid w:val="00DB0B4B"/>
    <w:rsid w:val="00DB0BEF"/>
    <w:rsid w:val="00DB2E54"/>
    <w:rsid w:val="00DB44A6"/>
    <w:rsid w:val="00DC5655"/>
    <w:rsid w:val="00DE0739"/>
    <w:rsid w:val="00DF44C1"/>
    <w:rsid w:val="00E02E16"/>
    <w:rsid w:val="00E05896"/>
    <w:rsid w:val="00E21CC6"/>
    <w:rsid w:val="00E362DE"/>
    <w:rsid w:val="00E42AEF"/>
    <w:rsid w:val="00E45D10"/>
    <w:rsid w:val="00E5619F"/>
    <w:rsid w:val="00E630E2"/>
    <w:rsid w:val="00E65D85"/>
    <w:rsid w:val="00E74F0C"/>
    <w:rsid w:val="00E77AA3"/>
    <w:rsid w:val="00EA6AEE"/>
    <w:rsid w:val="00EB10BC"/>
    <w:rsid w:val="00EB7507"/>
    <w:rsid w:val="00EC473F"/>
    <w:rsid w:val="00ED71AA"/>
    <w:rsid w:val="00EE184A"/>
    <w:rsid w:val="00EE42FA"/>
    <w:rsid w:val="00EF7992"/>
    <w:rsid w:val="00F01D1D"/>
    <w:rsid w:val="00F10F6C"/>
    <w:rsid w:val="00F12797"/>
    <w:rsid w:val="00F3023A"/>
    <w:rsid w:val="00F4277B"/>
    <w:rsid w:val="00F462F1"/>
    <w:rsid w:val="00F55EC4"/>
    <w:rsid w:val="00F72B5C"/>
    <w:rsid w:val="00F73176"/>
    <w:rsid w:val="00FA0404"/>
    <w:rsid w:val="00FB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C99C"/>
  <w15:docId w15:val="{23B61295-F278-4689-8DC9-FA2CE5C954A3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customStyle="1" w:styleId="Оглавление11">
    <w:name w:val="Оглавление 11"/>
    <w:basedOn w:val="Normal"/>
    <w:uiPriority w:val="1"/>
    <w:qFormat w:val="on"/>
    <w:pPr>
      <w:widowControl w:val="off"/>
      <w:spacing w:before="148" w:after="0" w:line="240" w:lineRule="auto"/>
      <w:ind w:left="222"/>
    </w:pPr>
    <w:rPr>
      <w:rFonts w:ascii="Times New Roman" w:cs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</w:style>
  <w:style w:type="character" w:customStyle="1" w:styleId="C33">
    <w:name w:val="C33"/>
    <w:basedOn w:val="DefaultParagraphFont"/>
    <w:uiPriority w:val="99"/>
  </w:style>
  <w:style w:type="character" w:customStyle="1" w:styleId="C23">
    <w:name w:val="C23"/>
    <w:basedOn w:val="DefaultParagraphFont"/>
    <w:uiPriority w:val="99"/>
  </w:style>
  <w:style w:type="character" w:customStyle="1" w:styleId="C7">
    <w:name w:val="C7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2" Type="http://schemas.openxmlformats.org/officeDocument/2006/relationships/image" Target="media/image2.png"/><Relationship Id="rId13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DB4E-B702-46D3-8150-B4917772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32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Аганева Нурана</cp:lastModifiedBy>
</cp:coreProperties>
</file>