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67" w:rsidRDefault="002F660E" w:rsidP="00446B67">
      <w:pPr>
        <w:shd w:val="clear" w:color="auto" w:fill="FFFFFF" w:themeFill="background1"/>
        <w:spacing w:after="0" w:line="420" w:lineRule="atLeast"/>
        <w:outlineLvl w:val="1"/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</w:pPr>
      <w:bookmarkStart w:id="0" w:name="_GoBack"/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30"/>
          <w:szCs w:val="30"/>
          <w:lang w:eastAsia="ru-RU"/>
        </w:rPr>
        <w:t>Конспект мастер-класса</w:t>
      </w:r>
    </w:p>
    <w:p w:rsidR="002F660E" w:rsidRDefault="002F660E" w:rsidP="00446B67">
      <w:pPr>
        <w:shd w:val="clear" w:color="auto" w:fill="FFFFFF" w:themeFill="background1"/>
        <w:spacing w:after="0" w:line="420" w:lineRule="atLeast"/>
        <w:outlineLvl w:val="1"/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30"/>
          <w:szCs w:val="30"/>
          <w:lang w:eastAsia="ru-RU"/>
        </w:rPr>
        <w:t>«Акварельная живопись: натюрмо</w:t>
      </w:r>
      <w:proofErr w:type="gramStart"/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30"/>
          <w:szCs w:val="30"/>
          <w:lang w:eastAsia="ru-RU"/>
        </w:rPr>
        <w:t>рт</w:t>
      </w:r>
      <w:r w:rsidR="00E46DAF"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  <w:t xml:space="preserve"> </w:t>
      </w: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30"/>
          <w:szCs w:val="30"/>
          <w:lang w:eastAsia="ru-RU"/>
        </w:rPr>
        <w:t>с гр</w:t>
      </w:r>
      <w:proofErr w:type="gramEnd"/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30"/>
          <w:szCs w:val="30"/>
          <w:lang w:eastAsia="ru-RU"/>
        </w:rPr>
        <w:t>анатами»</w:t>
      </w:r>
    </w:p>
    <w:bookmarkEnd w:id="0"/>
    <w:p w:rsidR="00446B67" w:rsidRDefault="00446B67" w:rsidP="00446B67">
      <w:pPr>
        <w:shd w:val="clear" w:color="auto" w:fill="FFFFFF" w:themeFill="background1"/>
        <w:spacing w:after="0" w:line="420" w:lineRule="atLeast"/>
        <w:outlineLvl w:val="1"/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</w:pPr>
    </w:p>
    <w:p w:rsidR="00446B67" w:rsidRPr="002F660E" w:rsidRDefault="00446B67" w:rsidP="00446B67">
      <w:pPr>
        <w:shd w:val="clear" w:color="auto" w:fill="FFFFFF" w:themeFill="background1"/>
        <w:spacing w:after="0" w:line="420" w:lineRule="atLeast"/>
        <w:outlineLvl w:val="1"/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</w:pPr>
      <w:r>
        <w:rPr>
          <w:rFonts w:ascii="Arial Unicode MS" w:eastAsia="Arial Unicode MS" w:hAnsi="Arial Unicode MS" w:cs="Arial Unicode MS"/>
          <w:b/>
          <w:bCs/>
          <w:color w:val="25252C"/>
          <w:spacing w:val="3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9.5pt">
            <v:imagedata r:id="rId6" o:title="IMG_20250613_0001"/>
          </v:shape>
        </w:pic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1. Общие сведения</w:t>
      </w:r>
    </w:p>
    <w:p w:rsidR="002F660E" w:rsidRPr="002F660E" w:rsidRDefault="002F660E" w:rsidP="00446B67">
      <w:pPr>
        <w:numPr>
          <w:ilvl w:val="0"/>
          <w:numId w:val="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Тема: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 Натюрмо</w:t>
      </w:r>
      <w:proofErr w:type="gramStart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рт</w:t>
      </w:r>
      <w:r w:rsidR="00446B67"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  <w:t xml:space="preserve"> 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 гр</w:t>
      </w:r>
      <w:proofErr w:type="gramEnd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анатами</w:t>
      </w:r>
    </w:p>
    <w:p w:rsidR="002F660E" w:rsidRPr="002F660E" w:rsidRDefault="002F660E" w:rsidP="00446B67">
      <w:pPr>
        <w:numPr>
          <w:ilvl w:val="0"/>
          <w:numId w:val="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Целевая аудитория: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 участники клуба «Клуб золотого возраста»</w:t>
      </w:r>
    </w:p>
    <w:p w:rsidR="002F660E" w:rsidRPr="002F660E" w:rsidRDefault="002F660E" w:rsidP="00446B67">
      <w:pPr>
        <w:numPr>
          <w:ilvl w:val="0"/>
          <w:numId w:val="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Продолжительность: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 60 минут</w:t>
      </w:r>
    </w:p>
    <w:p w:rsidR="002F660E" w:rsidRPr="002F660E" w:rsidRDefault="002F660E" w:rsidP="00446B67">
      <w:pPr>
        <w:numPr>
          <w:ilvl w:val="0"/>
          <w:numId w:val="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Место проведения: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 помещение клуба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2. Цели и задачи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Основная цель:</w:t>
      </w: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 развитие творческих способностей участников через освоение техники акварельной живописи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Образовательные задачи: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Освоение техники работы акварелью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lastRenderedPageBreak/>
        <w:t>Изучение приемов создания натюрморта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Освоение техники работы с черным контуром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Развивающие задачи: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Развитие художественного видения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Совершенствование навыков работы с акварелью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Развитие мелкой моторики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Воспитательные задачи: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Формирование эстетического вкуса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Создание позитивной творческой атмосферы</w:t>
      </w:r>
    </w:p>
    <w:p w:rsidR="002F660E" w:rsidRPr="002F660E" w:rsidRDefault="002F660E" w:rsidP="00446B67">
      <w:pPr>
        <w:numPr>
          <w:ilvl w:val="0"/>
          <w:numId w:val="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Поддержка активного образа жизни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3. Инструменты и материалы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Бумага формата A4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Акварельные краски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Кисти (белка №2, №4)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Палитры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Ёмкости для воды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Простые карандаши (М, 2М)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Ластики</w:t>
      </w:r>
    </w:p>
    <w:p w:rsidR="002F660E" w:rsidRPr="002F660E" w:rsidRDefault="002F660E" w:rsidP="00446B67">
      <w:pPr>
        <w:numPr>
          <w:ilvl w:val="0"/>
          <w:numId w:val="3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 xml:space="preserve">Тушь или </w:t>
      </w:r>
      <w:proofErr w:type="spellStart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гелевые</w:t>
      </w:r>
      <w:proofErr w:type="spellEnd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 xml:space="preserve"> ручки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4. Ход мастер-класса</w:t>
      </w:r>
    </w:p>
    <w:p w:rsidR="002F660E" w:rsidRPr="002F660E" w:rsidRDefault="002F660E" w:rsidP="00446B67">
      <w:p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Этап 1. Вводная часть (10 минут)</w:t>
      </w:r>
    </w:p>
    <w:p w:rsidR="002F660E" w:rsidRPr="002F660E" w:rsidRDefault="002F660E" w:rsidP="00446B67">
      <w:pPr>
        <w:numPr>
          <w:ilvl w:val="0"/>
          <w:numId w:val="4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Приветствие участников</w:t>
      </w:r>
    </w:p>
    <w:p w:rsidR="002F660E" w:rsidRPr="002F660E" w:rsidRDefault="002F660E" w:rsidP="00446B67">
      <w:pPr>
        <w:numPr>
          <w:ilvl w:val="0"/>
          <w:numId w:val="4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Анализ предыдущих работ</w:t>
      </w:r>
    </w:p>
    <w:p w:rsidR="002F660E" w:rsidRPr="002F660E" w:rsidRDefault="002F660E" w:rsidP="00446B67">
      <w:pPr>
        <w:numPr>
          <w:ilvl w:val="0"/>
          <w:numId w:val="4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Выявление и обсуждение типовых ошибок</w:t>
      </w:r>
    </w:p>
    <w:p w:rsidR="002F660E" w:rsidRPr="002F660E" w:rsidRDefault="002F660E" w:rsidP="00446B67">
      <w:pPr>
        <w:numPr>
          <w:ilvl w:val="0"/>
          <w:numId w:val="4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Мотивация к творческому процессу</w:t>
      </w:r>
    </w:p>
    <w:p w:rsidR="002F660E" w:rsidRPr="002F660E" w:rsidRDefault="002F660E" w:rsidP="00446B67">
      <w:p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Этап 2. Теоретическая часть (10 минут)</w:t>
      </w:r>
    </w:p>
    <w:p w:rsidR="002F660E" w:rsidRPr="002F660E" w:rsidRDefault="002F660E" w:rsidP="00446B67">
      <w:pPr>
        <w:numPr>
          <w:ilvl w:val="0"/>
          <w:numId w:val="5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lastRenderedPageBreak/>
        <w:t>Объяснение техники работы с черным контуром</w:t>
      </w:r>
    </w:p>
    <w:p w:rsidR="002F660E" w:rsidRPr="002F660E" w:rsidRDefault="002F660E" w:rsidP="00446B67">
      <w:pPr>
        <w:numPr>
          <w:ilvl w:val="0"/>
          <w:numId w:val="5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 xml:space="preserve">Демонстрация приемов использования туши и </w:t>
      </w:r>
      <w:proofErr w:type="spellStart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гелевых</w:t>
      </w:r>
      <w:proofErr w:type="spellEnd"/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 xml:space="preserve"> ручек</w:t>
      </w:r>
    </w:p>
    <w:p w:rsidR="002F660E" w:rsidRPr="002F660E" w:rsidRDefault="002F660E" w:rsidP="00446B67">
      <w:pPr>
        <w:numPr>
          <w:ilvl w:val="0"/>
          <w:numId w:val="5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Разбор основных ошибок при работе с контуром</w:t>
      </w:r>
    </w:p>
    <w:p w:rsidR="002F660E" w:rsidRPr="002F660E" w:rsidRDefault="002F660E" w:rsidP="00446B67">
      <w:p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Этап 3. Последовательность выполнения (10 минут)</w:t>
      </w:r>
    </w:p>
    <w:p w:rsidR="002F660E" w:rsidRPr="002F660E" w:rsidRDefault="002F660E" w:rsidP="00446B67">
      <w:pPr>
        <w:numPr>
          <w:ilvl w:val="0"/>
          <w:numId w:val="6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Разбор алгоритма работы по принципу от общего к частному</w:t>
      </w:r>
    </w:p>
    <w:p w:rsidR="002F660E" w:rsidRPr="002F660E" w:rsidRDefault="002F660E" w:rsidP="00446B67">
      <w:pPr>
        <w:numPr>
          <w:ilvl w:val="0"/>
          <w:numId w:val="6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Демонстрация поэтапного выполнения работы</w:t>
      </w:r>
    </w:p>
    <w:p w:rsidR="002F660E" w:rsidRPr="002F660E" w:rsidRDefault="002F660E" w:rsidP="00446B67">
      <w:pPr>
        <w:numPr>
          <w:ilvl w:val="0"/>
          <w:numId w:val="6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Учёт типичных ошибок при работе с акварелью</w:t>
      </w:r>
    </w:p>
    <w:p w:rsidR="002F660E" w:rsidRPr="002F660E" w:rsidRDefault="002F660E" w:rsidP="00446B67">
      <w:p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Этап 4. Практическая часть (25 минут)</w:t>
      </w:r>
    </w:p>
    <w:p w:rsidR="002F660E" w:rsidRPr="002F660E" w:rsidRDefault="002F660E" w:rsidP="00446B67">
      <w:pPr>
        <w:numPr>
          <w:ilvl w:val="0"/>
          <w:numId w:val="7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Выполнение наброска простым карандашом</w:t>
      </w:r>
    </w:p>
    <w:p w:rsidR="002F660E" w:rsidRPr="002F660E" w:rsidRDefault="002F660E" w:rsidP="00446B67">
      <w:pPr>
        <w:numPr>
          <w:ilvl w:val="0"/>
          <w:numId w:val="7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Заливка основных цветовых пятен</w:t>
      </w:r>
    </w:p>
    <w:p w:rsidR="002F660E" w:rsidRPr="002F660E" w:rsidRDefault="002F660E" w:rsidP="00446B67">
      <w:pPr>
        <w:numPr>
          <w:ilvl w:val="0"/>
          <w:numId w:val="7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Проработка деталей</w:t>
      </w:r>
    </w:p>
    <w:p w:rsidR="002F660E" w:rsidRPr="002F660E" w:rsidRDefault="002F660E" w:rsidP="00446B67">
      <w:pPr>
        <w:numPr>
          <w:ilvl w:val="0"/>
          <w:numId w:val="7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Прорисовка деталей с помощью контура</w:t>
      </w:r>
    </w:p>
    <w:p w:rsidR="002F660E" w:rsidRPr="002F660E" w:rsidRDefault="002F660E" w:rsidP="00446B67">
      <w:p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4"/>
          <w:szCs w:val="24"/>
          <w:lang w:eastAsia="ru-RU"/>
        </w:rPr>
        <w:t>Этап 5. Заключительная часть (5 минут)</w:t>
      </w:r>
    </w:p>
    <w:p w:rsidR="002F660E" w:rsidRPr="002F660E" w:rsidRDefault="002F660E" w:rsidP="00446B67">
      <w:pPr>
        <w:numPr>
          <w:ilvl w:val="0"/>
          <w:numId w:val="8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Просмотр и анализ работ</w:t>
      </w:r>
    </w:p>
    <w:p w:rsidR="002F660E" w:rsidRPr="002F660E" w:rsidRDefault="002F660E" w:rsidP="00446B67">
      <w:pPr>
        <w:numPr>
          <w:ilvl w:val="0"/>
          <w:numId w:val="8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Выявление общих успехов</w:t>
      </w:r>
    </w:p>
    <w:p w:rsidR="002F660E" w:rsidRPr="002F660E" w:rsidRDefault="002F660E" w:rsidP="00446B67">
      <w:pPr>
        <w:numPr>
          <w:ilvl w:val="0"/>
          <w:numId w:val="8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Обсуждение оставшихся ошибок</w:t>
      </w:r>
    </w:p>
    <w:p w:rsidR="002F660E" w:rsidRPr="002F660E" w:rsidRDefault="002F660E" w:rsidP="00446B67">
      <w:pPr>
        <w:numPr>
          <w:ilvl w:val="0"/>
          <w:numId w:val="8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Постановка задач для следующих занятий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5. Методические рекомендации</w:t>
      </w:r>
    </w:p>
    <w:p w:rsidR="002F660E" w:rsidRPr="002F660E" w:rsidRDefault="002F660E" w:rsidP="00446B67">
      <w:pPr>
        <w:numPr>
          <w:ilvl w:val="0"/>
          <w:numId w:val="9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Обеспечить комфортное рабочее пространство</w:t>
      </w:r>
    </w:p>
    <w:p w:rsidR="002F660E" w:rsidRPr="002F660E" w:rsidRDefault="002F660E" w:rsidP="00446B67">
      <w:pPr>
        <w:numPr>
          <w:ilvl w:val="0"/>
          <w:numId w:val="9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Создать позитивную творческую атмосферу</w:t>
      </w:r>
    </w:p>
    <w:p w:rsidR="002F660E" w:rsidRPr="002F660E" w:rsidRDefault="002F660E" w:rsidP="00446B67">
      <w:pPr>
        <w:numPr>
          <w:ilvl w:val="0"/>
          <w:numId w:val="9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Давать пошаговые инструкции</w:t>
      </w:r>
    </w:p>
    <w:p w:rsidR="002F660E" w:rsidRPr="002F660E" w:rsidRDefault="002F660E" w:rsidP="00446B67">
      <w:pPr>
        <w:numPr>
          <w:ilvl w:val="0"/>
          <w:numId w:val="9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Организовать индивидуальный подход</w:t>
      </w:r>
    </w:p>
    <w:p w:rsidR="002F660E" w:rsidRPr="002F660E" w:rsidRDefault="002F660E" w:rsidP="00446B67">
      <w:pPr>
        <w:numPr>
          <w:ilvl w:val="0"/>
          <w:numId w:val="9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Поощрять творческий подход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6. Ожидаемые результаты</w:t>
      </w:r>
    </w:p>
    <w:p w:rsidR="002F660E" w:rsidRPr="002F660E" w:rsidRDefault="002F660E" w:rsidP="00446B67">
      <w:pPr>
        <w:numPr>
          <w:ilvl w:val="0"/>
          <w:numId w:val="10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Овладение базовыми навыками работы акварелью</w:t>
      </w:r>
    </w:p>
    <w:p w:rsidR="002F660E" w:rsidRPr="002F660E" w:rsidRDefault="002F660E" w:rsidP="00446B67">
      <w:pPr>
        <w:numPr>
          <w:ilvl w:val="0"/>
          <w:numId w:val="10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Создание законченной работы</w:t>
      </w:r>
    </w:p>
    <w:p w:rsidR="002F660E" w:rsidRPr="002F660E" w:rsidRDefault="002F660E" w:rsidP="00446B67">
      <w:pPr>
        <w:numPr>
          <w:ilvl w:val="0"/>
          <w:numId w:val="10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lastRenderedPageBreak/>
        <w:t>Улучшение техники работы с контуром</w:t>
      </w:r>
    </w:p>
    <w:p w:rsidR="002F660E" w:rsidRPr="002F660E" w:rsidRDefault="002F660E" w:rsidP="00446B67">
      <w:pPr>
        <w:numPr>
          <w:ilvl w:val="0"/>
          <w:numId w:val="10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Развитие художественного видения</w:t>
      </w:r>
    </w:p>
    <w:p w:rsidR="002F660E" w:rsidRPr="002F660E" w:rsidRDefault="002F660E" w:rsidP="00446B67">
      <w:pPr>
        <w:numPr>
          <w:ilvl w:val="0"/>
          <w:numId w:val="10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Повышение уверенности в своих способностях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7. Критерии оценки</w:t>
      </w:r>
    </w:p>
    <w:p w:rsidR="002F660E" w:rsidRPr="002F660E" w:rsidRDefault="002F660E" w:rsidP="00446B67">
      <w:pPr>
        <w:numPr>
          <w:ilvl w:val="0"/>
          <w:numId w:val="1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Правильность построения композиции</w:t>
      </w:r>
    </w:p>
    <w:p w:rsidR="002F660E" w:rsidRPr="002F660E" w:rsidRDefault="002F660E" w:rsidP="00446B67">
      <w:pPr>
        <w:numPr>
          <w:ilvl w:val="0"/>
          <w:numId w:val="1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Качество проработки деталей</w:t>
      </w:r>
    </w:p>
    <w:p w:rsidR="002F660E" w:rsidRPr="002F660E" w:rsidRDefault="002F660E" w:rsidP="00446B67">
      <w:pPr>
        <w:numPr>
          <w:ilvl w:val="0"/>
          <w:numId w:val="1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Грамотное использование материалов</w:t>
      </w:r>
    </w:p>
    <w:p w:rsidR="002F660E" w:rsidRPr="002F660E" w:rsidRDefault="002F660E" w:rsidP="00446B67">
      <w:pPr>
        <w:numPr>
          <w:ilvl w:val="0"/>
          <w:numId w:val="1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Выразительность работы</w:t>
      </w:r>
    </w:p>
    <w:p w:rsidR="002F660E" w:rsidRPr="002F660E" w:rsidRDefault="002F660E" w:rsidP="00446B67">
      <w:pPr>
        <w:numPr>
          <w:ilvl w:val="0"/>
          <w:numId w:val="11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Творческий подход к заданию</w:t>
      </w:r>
    </w:p>
    <w:p w:rsidR="002F660E" w:rsidRPr="002F660E" w:rsidRDefault="002F660E" w:rsidP="00446B67">
      <w:pPr>
        <w:shd w:val="clear" w:color="auto" w:fill="FFFFFF" w:themeFill="background1"/>
        <w:spacing w:before="300" w:after="120" w:line="420" w:lineRule="atLeast"/>
        <w:outlineLvl w:val="2"/>
        <w:rPr>
          <w:rFonts w:ascii="Arial Unicode MS" w:eastAsia="Arial Unicode MS" w:hAnsi="Arial Unicode MS" w:cs="Arial Unicode MS"/>
          <w:b/>
          <w:bCs/>
          <w:color w:val="25252C"/>
          <w:spacing w:val="3"/>
          <w:sz w:val="27"/>
          <w:szCs w:val="27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b/>
          <w:bCs/>
          <w:color w:val="25252C"/>
          <w:spacing w:val="3"/>
          <w:sz w:val="27"/>
          <w:szCs w:val="27"/>
          <w:lang w:eastAsia="ru-RU"/>
        </w:rPr>
        <w:t>8. Рекомендации для следующих занятий</w:t>
      </w:r>
    </w:p>
    <w:p w:rsidR="002F660E" w:rsidRPr="002F660E" w:rsidRDefault="002F660E" w:rsidP="00446B67">
      <w:pPr>
        <w:numPr>
          <w:ilvl w:val="0"/>
          <w:numId w:val="1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Регулярная практика набросков</w:t>
      </w:r>
    </w:p>
    <w:p w:rsidR="002F660E" w:rsidRPr="002F660E" w:rsidRDefault="002F660E" w:rsidP="00446B67">
      <w:pPr>
        <w:numPr>
          <w:ilvl w:val="0"/>
          <w:numId w:val="1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Отработка техники заливки</w:t>
      </w:r>
    </w:p>
    <w:p w:rsidR="002F660E" w:rsidRPr="002F660E" w:rsidRDefault="002F660E" w:rsidP="00446B67">
      <w:pPr>
        <w:numPr>
          <w:ilvl w:val="0"/>
          <w:numId w:val="1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Совершенствование работы с контуром</w:t>
      </w:r>
    </w:p>
    <w:p w:rsidR="002F660E" w:rsidRPr="002F660E" w:rsidRDefault="002F660E" w:rsidP="00446B67">
      <w:pPr>
        <w:numPr>
          <w:ilvl w:val="0"/>
          <w:numId w:val="1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Изучение дополнительных техник акварели</w:t>
      </w:r>
    </w:p>
    <w:p w:rsidR="002F660E" w:rsidRPr="002F660E" w:rsidRDefault="002F660E" w:rsidP="00446B67">
      <w:pPr>
        <w:numPr>
          <w:ilvl w:val="0"/>
          <w:numId w:val="12"/>
        </w:numPr>
        <w:shd w:val="clear" w:color="auto" w:fill="FFFFFF" w:themeFill="background1"/>
        <w:spacing w:before="120" w:after="120" w:line="420" w:lineRule="atLeast"/>
        <w:rPr>
          <w:rFonts w:ascii="Arial Unicode MS" w:eastAsia="Arial Unicode MS" w:hAnsi="Arial Unicode MS" w:cs="Arial Unicode MS"/>
          <w:color w:val="25252C"/>
          <w:spacing w:val="3"/>
          <w:sz w:val="24"/>
          <w:szCs w:val="24"/>
          <w:lang w:eastAsia="ru-RU"/>
        </w:rPr>
      </w:pPr>
      <w:r w:rsidRPr="002F660E">
        <w:rPr>
          <w:rFonts w:ascii="Arial Unicode MS" w:eastAsia="Arial Unicode MS" w:hAnsi="Arial Unicode MS" w:cs="Arial Unicode MS" w:hint="eastAsia"/>
          <w:color w:val="25252C"/>
          <w:spacing w:val="3"/>
          <w:sz w:val="24"/>
          <w:szCs w:val="24"/>
          <w:lang w:eastAsia="ru-RU"/>
        </w:rPr>
        <w:t>Подготовка материалов для будущих занятий</w:t>
      </w:r>
    </w:p>
    <w:p w:rsidR="009F47C3" w:rsidRDefault="00E46DAF"/>
    <w:p w:rsidR="00446B67" w:rsidRDefault="00446B67" w:rsidP="00446B67">
      <w:pPr>
        <w:jc w:val="center"/>
        <w:rPr>
          <w:noProof/>
          <w:lang w:eastAsia="ru-RU"/>
        </w:rPr>
      </w:pPr>
    </w:p>
    <w:p w:rsidR="00446B67" w:rsidRDefault="00446B67" w:rsidP="00446B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1971675"/>
            <wp:effectExtent l="0" t="0" r="9525" b="9525"/>
            <wp:docPr id="2" name="Рисунок 2" descr="C:\Users\Алексей\AppData\Local\Microsoft\Windows\INetCache\Content.Word\VnT-lmhq8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ксей\AppData\Local\Microsoft\Windows\INetCache\Content.Word\VnT-lmhq8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/>
                    <a:stretch/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 id="_x0000_i1026" type="#_x0000_t75" style="width:211.5pt;height:156pt">
            <v:imagedata r:id="rId8" o:title="PqaOVKxuYLo"/>
          </v:shape>
        </w:pict>
      </w:r>
      <w:r>
        <w:t xml:space="preserve"> </w:t>
      </w:r>
      <w:r>
        <w:pict>
          <v:shape id="_x0000_i1027" type="#_x0000_t75" style="width:216.75pt;height:150pt">
            <v:imagedata r:id="rId9" o:title="bKy6vkTEYEw"/>
          </v:shape>
        </w:pict>
      </w:r>
      <w:r>
        <w:t xml:space="preserve">  </w:t>
      </w:r>
      <w:r>
        <w:pict>
          <v:shape id="_x0000_i1028" type="#_x0000_t75" style="width:209.25pt;height:150pt">
            <v:imagedata r:id="rId10" o:title="jaMgHvsINfM" cropright="1380f"/>
          </v:shape>
        </w:pict>
      </w:r>
      <w:r w:rsidR="00E46DAF">
        <w:t xml:space="preserve">   </w:t>
      </w:r>
      <w:r w:rsidR="00E46DAF">
        <w:pict>
          <v:shape id="_x0000_i1029" type="#_x0000_t75" style="width:206.25pt;height:2in">
            <v:imagedata r:id="rId11" o:title="lqYWzYwDzSI"/>
          </v:shape>
        </w:pict>
      </w:r>
      <w:r>
        <w:t xml:space="preserve">  </w:t>
      </w:r>
      <w:r>
        <w:pict>
          <v:shape id="_x0000_i1030" type="#_x0000_t75" style="width:201.75pt;height:143.25pt">
            <v:imagedata r:id="rId12" o:title="LULLWjFymlk"/>
          </v:shape>
        </w:pict>
      </w:r>
    </w:p>
    <w:p w:rsidR="00446B67" w:rsidRDefault="00446B67" w:rsidP="00446B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886" cy="3295650"/>
            <wp:effectExtent l="0" t="0" r="0" b="0"/>
            <wp:docPr id="1" name="Рисунок 1" descr="C:\Users\Алексей\AppData\Local\Microsoft\Windows\INetCache\Content.Word\Dy0tP5Li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ей\AppData\Local\Microsoft\Windows\INetCache\Content.Word\Dy0tP5Lic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230F"/>
    <w:multiLevelType w:val="multilevel"/>
    <w:tmpl w:val="763EA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01C03"/>
    <w:multiLevelType w:val="multilevel"/>
    <w:tmpl w:val="A0A8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521DE"/>
    <w:multiLevelType w:val="multilevel"/>
    <w:tmpl w:val="F214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781543"/>
    <w:multiLevelType w:val="multilevel"/>
    <w:tmpl w:val="B23A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632ABC"/>
    <w:multiLevelType w:val="multilevel"/>
    <w:tmpl w:val="5EB2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B410D"/>
    <w:multiLevelType w:val="multilevel"/>
    <w:tmpl w:val="8A82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C7459"/>
    <w:multiLevelType w:val="multilevel"/>
    <w:tmpl w:val="ACC4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260256"/>
    <w:multiLevelType w:val="multilevel"/>
    <w:tmpl w:val="86B0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B4187"/>
    <w:multiLevelType w:val="multilevel"/>
    <w:tmpl w:val="2F2E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C7E32"/>
    <w:multiLevelType w:val="multilevel"/>
    <w:tmpl w:val="2DAC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3452AB"/>
    <w:multiLevelType w:val="multilevel"/>
    <w:tmpl w:val="76E8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55EC8"/>
    <w:multiLevelType w:val="multilevel"/>
    <w:tmpl w:val="AC3E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1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9A"/>
    <w:rsid w:val="00112A9A"/>
    <w:rsid w:val="002F660E"/>
    <w:rsid w:val="00337687"/>
    <w:rsid w:val="00446B67"/>
    <w:rsid w:val="004C5B24"/>
    <w:rsid w:val="00E4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66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66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6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66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6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6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66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66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66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66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6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6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2025-06-13T06:35:00Z</dcterms:created>
  <dcterms:modified xsi:type="dcterms:W3CDTF">2025-06-13T07:52:00Z</dcterms:modified>
</cp:coreProperties>
</file>